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DBB6" w14:textId="0F06E207" w:rsidR="00DD2552" w:rsidRPr="00F71B38" w:rsidRDefault="00DD2552" w:rsidP="00DD2552">
      <w:pPr>
        <w:jc w:val="center"/>
        <w:rPr>
          <w:b/>
          <w:bCs/>
        </w:rPr>
      </w:pPr>
      <w:r w:rsidRPr="00F71B38">
        <w:rPr>
          <w:b/>
          <w:bCs/>
        </w:rPr>
        <w:t>Identyfikator postępowania</w:t>
      </w:r>
    </w:p>
    <w:p w14:paraId="3413C073" w14:textId="7152C2C5" w:rsidR="00DD2552" w:rsidRPr="00F71B38" w:rsidRDefault="00DD2552" w:rsidP="00DD2552">
      <w:pPr>
        <w:jc w:val="center"/>
        <w:rPr>
          <w:b/>
          <w:bCs/>
        </w:rPr>
      </w:pPr>
      <w:r w:rsidRPr="00F71B38">
        <w:rPr>
          <w:b/>
          <w:bCs/>
        </w:rPr>
        <w:t>Przebudowa dróg gminnych w Gminie Ślemień – w miejscowości Las.</w:t>
      </w:r>
    </w:p>
    <w:p w14:paraId="2E00A437" w14:textId="69A8AB38" w:rsidR="00DD2552" w:rsidRPr="00F71B38" w:rsidRDefault="00DD2552">
      <w:pPr>
        <w:rPr>
          <w:b/>
          <w:bCs/>
        </w:rPr>
      </w:pPr>
    </w:p>
    <w:p w14:paraId="06BD6A00" w14:textId="2B982FA2" w:rsidR="00DD2552" w:rsidRPr="00F71B38" w:rsidRDefault="00DD2552">
      <w:pPr>
        <w:rPr>
          <w:b/>
          <w:bCs/>
        </w:rPr>
      </w:pPr>
    </w:p>
    <w:p w14:paraId="08682515" w14:textId="401245EA" w:rsidR="00DD2552" w:rsidRPr="00F71B38" w:rsidRDefault="00DD2552">
      <w:pPr>
        <w:rPr>
          <w:b/>
          <w:bCs/>
        </w:rPr>
      </w:pPr>
      <w:r w:rsidRPr="00F71B38">
        <w:rPr>
          <w:b/>
          <w:bCs/>
        </w:rPr>
        <w:t xml:space="preserve">                                                 </w:t>
      </w:r>
      <w:r w:rsidRPr="00F71B38">
        <w:rPr>
          <w:b/>
          <w:bCs/>
        </w:rPr>
        <w:t>32521bb0-428a-4161-8a84-b78c38ae6de1</w:t>
      </w:r>
    </w:p>
    <w:sectPr w:rsidR="00DD2552" w:rsidRPr="00F7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52"/>
    <w:rsid w:val="00DD2552"/>
    <w:rsid w:val="00F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B11C"/>
  <w15:chartTrackingRefBased/>
  <w15:docId w15:val="{8829C061-0300-443E-97ED-7740F424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2022-01-25T08:50:00Z</dcterms:created>
  <dcterms:modified xsi:type="dcterms:W3CDTF">2022-01-25T09:00:00Z</dcterms:modified>
</cp:coreProperties>
</file>