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F407D6">
      <w:pPr>
        <w:spacing w:line="276" w:lineRule="auto"/>
        <w:ind w:left="360"/>
        <w:jc w:val="center"/>
        <w:rPr>
          <w:sz w:val="48"/>
        </w:rPr>
      </w:pPr>
      <w:r w:rsidRPr="00FA3145">
        <w:rPr>
          <w:b/>
          <w:bCs/>
          <w:sz w:val="44"/>
          <w:szCs w:val="28"/>
        </w:rPr>
        <w:t>„</w:t>
      </w:r>
      <w:r w:rsidR="00F407D6" w:rsidRPr="00F407D6">
        <w:rPr>
          <w:b/>
          <w:bCs/>
          <w:i/>
          <w:iCs/>
          <w:sz w:val="44"/>
          <w:szCs w:val="28"/>
        </w:rPr>
        <w:t>Odbudowa zabytkowego drewnianego kościoła w Jasiennej</w:t>
      </w:r>
      <w:r w:rsidR="00F407D6">
        <w:rPr>
          <w:b/>
          <w:bCs/>
          <w:i/>
          <w:iCs/>
          <w:sz w:val="44"/>
          <w:szCs w:val="28"/>
        </w:rPr>
        <w:t xml:space="preserve"> – etap I</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F407D6" w:rsidRPr="00F407D6">
        <w:rPr>
          <w:b/>
          <w:bCs/>
          <w:sz w:val="24"/>
        </w:rPr>
        <w:t>ZP.271.2.</w:t>
      </w:r>
      <w:r w:rsidR="00F407D6">
        <w:rPr>
          <w:b/>
          <w:bCs/>
          <w:sz w:val="24"/>
        </w:rPr>
        <w:t>7</w:t>
      </w:r>
      <w:r w:rsidR="00F407D6" w:rsidRPr="00F407D6">
        <w:rPr>
          <w:b/>
          <w:bCs/>
          <w:sz w:val="24"/>
        </w:rPr>
        <w:t>.2022</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Default="00FA3145" w:rsidP="00FA3145">
      <w:pPr>
        <w:autoSpaceDE w:val="0"/>
        <w:autoSpaceDN w:val="0"/>
        <w:spacing w:line="276" w:lineRule="auto"/>
        <w:ind w:firstLine="7"/>
        <w:jc w:val="center"/>
        <w:rPr>
          <w:sz w:val="32"/>
          <w:szCs w:val="28"/>
        </w:rPr>
      </w:pPr>
    </w:p>
    <w:p w:rsidR="00103825" w:rsidRDefault="00103825" w:rsidP="00FA3145">
      <w:pPr>
        <w:autoSpaceDE w:val="0"/>
        <w:autoSpaceDN w:val="0"/>
        <w:spacing w:line="276" w:lineRule="auto"/>
        <w:ind w:firstLine="7"/>
        <w:jc w:val="center"/>
        <w:rPr>
          <w:sz w:val="32"/>
          <w:szCs w:val="28"/>
        </w:rPr>
      </w:pPr>
    </w:p>
    <w:p w:rsidR="00103825" w:rsidRDefault="00103825" w:rsidP="00FA3145">
      <w:pPr>
        <w:autoSpaceDE w:val="0"/>
        <w:autoSpaceDN w:val="0"/>
        <w:spacing w:line="276" w:lineRule="auto"/>
        <w:ind w:firstLine="7"/>
        <w:jc w:val="center"/>
        <w:rPr>
          <w:sz w:val="32"/>
          <w:szCs w:val="28"/>
        </w:rPr>
      </w:pPr>
    </w:p>
    <w:p w:rsidR="00103825" w:rsidRPr="00FA3145" w:rsidRDefault="0010382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DB0BD5" w:rsidP="00FA3145">
      <w:pPr>
        <w:autoSpaceDE w:val="0"/>
        <w:autoSpaceDN w:val="0"/>
        <w:spacing w:line="276" w:lineRule="auto"/>
        <w:ind w:firstLine="7"/>
        <w:jc w:val="center"/>
        <w:rPr>
          <w:sz w:val="22"/>
        </w:rPr>
      </w:pPr>
      <w:r>
        <w:rPr>
          <w:sz w:val="22"/>
        </w:rPr>
        <w:t>2</w:t>
      </w:r>
      <w:r w:rsidR="001B567C">
        <w:rPr>
          <w:sz w:val="22"/>
        </w:rPr>
        <w:t>3</w:t>
      </w:r>
      <w:r w:rsidR="00F407D6">
        <w:rPr>
          <w:sz w:val="22"/>
        </w:rPr>
        <w:t xml:space="preserve"> czerwca 2022</w:t>
      </w:r>
      <w:r w:rsidR="00FA3145">
        <w:rPr>
          <w:sz w:val="22"/>
        </w:rPr>
        <w:t xml:space="preserve">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F407D6" w:rsidRDefault="00F407D6" w:rsidP="00F407D6">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11"/>
        <w:gridCol w:w="4065"/>
        <w:gridCol w:w="2354"/>
      </w:tblGrid>
      <w:tr w:rsidR="00F407D6" w:rsidRPr="006710ED" w:rsidTr="00F407D6">
        <w:trPr>
          <w:tblCellSpacing w:w="0" w:type="dxa"/>
        </w:trPr>
        <w:tc>
          <w:tcPr>
            <w:tcW w:w="5000" w:type="pct"/>
            <w:gridSpan w:val="3"/>
            <w:shd w:val="clear" w:color="auto" w:fill="auto"/>
            <w:vAlign w:val="center"/>
          </w:tcPr>
          <w:p w:rsidR="00F407D6" w:rsidRPr="006710ED" w:rsidRDefault="00F407D6" w:rsidP="00F407D6">
            <w:pPr>
              <w:snapToGrid w:val="0"/>
              <w:spacing w:line="276" w:lineRule="auto"/>
              <w:rPr>
                <w:b/>
                <w:bCs/>
                <w:sz w:val="22"/>
                <w:szCs w:val="22"/>
              </w:rPr>
            </w:pPr>
            <w:r w:rsidRPr="006710ED">
              <w:rPr>
                <w:b/>
                <w:bCs/>
                <w:sz w:val="22"/>
                <w:szCs w:val="22"/>
              </w:rPr>
              <w:t xml:space="preserve">Gmina </w:t>
            </w:r>
            <w:r>
              <w:rPr>
                <w:b/>
                <w:bCs/>
                <w:sz w:val="22"/>
                <w:szCs w:val="22"/>
              </w:rPr>
              <w:t>Ślemień</w:t>
            </w:r>
          </w:p>
          <w:p w:rsidR="00F407D6" w:rsidRPr="006710ED" w:rsidRDefault="00F407D6" w:rsidP="00F407D6">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F407D6" w:rsidRPr="006710ED" w:rsidRDefault="00F407D6" w:rsidP="00F407D6">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Telefon</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rPr>
              <w:t>+48 (33) 865 40 98</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Fa</w:t>
            </w:r>
            <w:r>
              <w:rPr>
                <w:sz w:val="22"/>
                <w:szCs w:val="22"/>
              </w:rPr>
              <w:t>x</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rPr>
              <w:t>+48 (33) 865 40 98</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E-Mail</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lang w:val="en-US"/>
              </w:rPr>
              <w:t>ugslemien@ugslemien.ig.pl</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F407D6" w:rsidRPr="006710ED" w:rsidRDefault="00F407D6" w:rsidP="00F407D6">
            <w:pPr>
              <w:spacing w:line="276" w:lineRule="auto"/>
              <w:rPr>
                <w:sz w:val="22"/>
                <w:szCs w:val="22"/>
              </w:rPr>
            </w:pPr>
            <w:r w:rsidRPr="006710ED">
              <w:rPr>
                <w:sz w:val="22"/>
                <w:szCs w:val="22"/>
              </w:rPr>
              <w:t>Strona WWW</w:t>
            </w:r>
          </w:p>
        </w:tc>
        <w:tc>
          <w:tcPr>
            <w:tcW w:w="0" w:type="auto"/>
            <w:vAlign w:val="center"/>
            <w:hideMark/>
          </w:tcPr>
          <w:p w:rsidR="00F407D6" w:rsidRPr="006710ED" w:rsidRDefault="00F407D6" w:rsidP="00F407D6">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F407D6" w:rsidRPr="006710ED" w:rsidRDefault="00F407D6" w:rsidP="00F407D6">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F407D6" w:rsidRPr="008443E0" w:rsidRDefault="00F407D6" w:rsidP="00F407D6">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F407D6" w:rsidRPr="006710ED" w:rsidRDefault="00F407D6" w:rsidP="00F407D6">
      <w:pPr>
        <w:tabs>
          <w:tab w:val="left" w:pos="567"/>
        </w:tabs>
        <w:spacing w:line="276" w:lineRule="auto"/>
        <w:ind w:right="1"/>
        <w:jc w:val="both"/>
        <w:rPr>
          <w:sz w:val="22"/>
          <w:szCs w:val="22"/>
        </w:rPr>
      </w:pPr>
    </w:p>
    <w:p w:rsidR="00F407D6" w:rsidRPr="006710ED" w:rsidRDefault="00F407D6" w:rsidP="00F407D6">
      <w:pPr>
        <w:tabs>
          <w:tab w:val="left" w:pos="567"/>
        </w:tabs>
        <w:spacing w:line="276" w:lineRule="auto"/>
        <w:ind w:right="1"/>
        <w:jc w:val="both"/>
        <w:rPr>
          <w:sz w:val="22"/>
          <w:szCs w:val="22"/>
        </w:rPr>
      </w:pPr>
      <w:r w:rsidRPr="006710ED">
        <w:rPr>
          <w:sz w:val="22"/>
          <w:szCs w:val="22"/>
        </w:rPr>
        <w:t>zwana dalej „Zamawiającym”</w:t>
      </w:r>
    </w:p>
    <w:p w:rsidR="00F407D6" w:rsidRDefault="00F407D6" w:rsidP="00F407D6">
      <w:pPr>
        <w:widowControl w:val="0"/>
        <w:autoSpaceDE w:val="0"/>
        <w:autoSpaceDN w:val="0"/>
        <w:spacing w:line="276" w:lineRule="auto"/>
        <w:rPr>
          <w:rFonts w:eastAsia="GungsuhChe"/>
          <w:iCs/>
          <w:sz w:val="22"/>
        </w:rPr>
      </w:pPr>
    </w:p>
    <w:p w:rsidR="00F407D6" w:rsidRDefault="00F407D6" w:rsidP="00F407D6">
      <w:pPr>
        <w:widowControl w:val="0"/>
        <w:autoSpaceDE w:val="0"/>
        <w:autoSpaceDN w:val="0"/>
        <w:spacing w:line="276" w:lineRule="auto"/>
        <w:rPr>
          <w:rFonts w:eastAsia="GungsuhChe"/>
          <w:iCs/>
          <w:sz w:val="22"/>
        </w:rPr>
      </w:pPr>
      <w:r w:rsidRPr="00EF13A2">
        <w:rPr>
          <w:rFonts w:eastAsia="GungsuhChe"/>
          <w:iCs/>
          <w:sz w:val="22"/>
        </w:rPr>
        <w:t xml:space="preserve">Zamawiający prowadzi postępowanie </w:t>
      </w:r>
      <w:r>
        <w:rPr>
          <w:rFonts w:eastAsia="GungsuhChe"/>
          <w:iCs/>
          <w:sz w:val="22"/>
        </w:rPr>
        <w:t>w imieniu i na rzecz:</w:t>
      </w:r>
    </w:p>
    <w:p w:rsidR="00F407D6" w:rsidRPr="00EF13A2" w:rsidRDefault="00F407D6" w:rsidP="00F407D6">
      <w:pPr>
        <w:widowControl w:val="0"/>
        <w:autoSpaceDE w:val="0"/>
        <w:autoSpaceDN w:val="0"/>
        <w:spacing w:line="276" w:lineRule="auto"/>
        <w:rPr>
          <w:rFonts w:eastAsia="GungsuhChe"/>
          <w:b/>
          <w:iCs/>
          <w:sz w:val="22"/>
        </w:rPr>
      </w:pPr>
      <w:r w:rsidRPr="00F407D6">
        <w:rPr>
          <w:rFonts w:eastAsia="GungsuhChe"/>
          <w:b/>
          <w:iCs/>
          <w:sz w:val="22"/>
        </w:rPr>
        <w:t>Żywiecki</w:t>
      </w:r>
      <w:r>
        <w:rPr>
          <w:rFonts w:eastAsia="GungsuhChe"/>
          <w:b/>
          <w:iCs/>
          <w:sz w:val="22"/>
        </w:rPr>
        <w:t>ego</w:t>
      </w:r>
      <w:r w:rsidRPr="00F407D6">
        <w:rPr>
          <w:rFonts w:eastAsia="GungsuhChe"/>
          <w:b/>
          <w:iCs/>
          <w:sz w:val="22"/>
        </w:rPr>
        <w:t xml:space="preserve"> Park</w:t>
      </w:r>
      <w:r>
        <w:rPr>
          <w:rFonts w:eastAsia="GungsuhChe"/>
          <w:b/>
          <w:iCs/>
          <w:sz w:val="22"/>
        </w:rPr>
        <w:t>u Etnograficznego</w:t>
      </w:r>
    </w:p>
    <w:p w:rsidR="00F407D6" w:rsidRDefault="00F407D6" w:rsidP="00F407D6">
      <w:pPr>
        <w:widowControl w:val="0"/>
        <w:autoSpaceDE w:val="0"/>
        <w:autoSpaceDN w:val="0"/>
        <w:spacing w:line="276" w:lineRule="auto"/>
        <w:rPr>
          <w:bCs/>
          <w:iCs/>
          <w:sz w:val="22"/>
          <w:szCs w:val="22"/>
        </w:rPr>
      </w:pPr>
      <w:r w:rsidRPr="00F407D6">
        <w:rPr>
          <w:rFonts w:eastAsia="GungsuhChe"/>
          <w:iCs/>
          <w:sz w:val="22"/>
        </w:rPr>
        <w:t>ul. Łączna 2a</w:t>
      </w:r>
      <w:r w:rsidRPr="00EF13A2">
        <w:rPr>
          <w:rFonts w:eastAsia="GungsuhChe"/>
          <w:iCs/>
          <w:sz w:val="22"/>
        </w:rPr>
        <w:t>,</w:t>
      </w:r>
      <w:r>
        <w:rPr>
          <w:rFonts w:eastAsia="GungsuhChe"/>
          <w:iCs/>
          <w:sz w:val="22"/>
        </w:rPr>
        <w:t xml:space="preserve"> </w:t>
      </w:r>
      <w:r w:rsidRPr="00D06BB0">
        <w:rPr>
          <w:bCs/>
          <w:iCs/>
          <w:sz w:val="22"/>
          <w:szCs w:val="22"/>
        </w:rPr>
        <w:t>34-323 Ślemień</w:t>
      </w:r>
      <w:r>
        <w:rPr>
          <w:bCs/>
          <w:iCs/>
          <w:sz w:val="22"/>
          <w:szCs w:val="22"/>
        </w:rPr>
        <w:t>,</w:t>
      </w:r>
    </w:p>
    <w:p w:rsidR="00F407D6" w:rsidRDefault="00F407D6" w:rsidP="00F407D6">
      <w:pPr>
        <w:widowControl w:val="0"/>
        <w:autoSpaceDE w:val="0"/>
        <w:autoSpaceDN w:val="0"/>
        <w:spacing w:line="276" w:lineRule="auto"/>
        <w:rPr>
          <w:bCs/>
          <w:iCs/>
          <w:sz w:val="22"/>
          <w:szCs w:val="22"/>
        </w:rPr>
      </w:pPr>
      <w:r>
        <w:rPr>
          <w:bCs/>
          <w:iCs/>
          <w:sz w:val="22"/>
          <w:szCs w:val="22"/>
        </w:rPr>
        <w:t xml:space="preserve">NIP: </w:t>
      </w:r>
      <w:r w:rsidR="000A1CCE">
        <w:rPr>
          <w:bCs/>
          <w:iCs/>
          <w:sz w:val="22"/>
          <w:szCs w:val="22"/>
        </w:rPr>
        <w:t>5532512</w:t>
      </w:r>
      <w:r w:rsidRPr="00F407D6">
        <w:rPr>
          <w:bCs/>
          <w:iCs/>
          <w:sz w:val="22"/>
          <w:szCs w:val="22"/>
        </w:rPr>
        <w:t>826</w:t>
      </w:r>
      <w:r>
        <w:rPr>
          <w:bCs/>
          <w:iCs/>
          <w:sz w:val="22"/>
          <w:szCs w:val="22"/>
        </w:rPr>
        <w:t xml:space="preserve">, Regon: </w:t>
      </w:r>
      <w:r w:rsidRPr="00F407D6">
        <w:rPr>
          <w:bCs/>
          <w:iCs/>
          <w:sz w:val="22"/>
          <w:szCs w:val="22"/>
        </w:rPr>
        <w:t>243260804</w:t>
      </w:r>
      <w:r>
        <w:rPr>
          <w:bCs/>
          <w:iCs/>
          <w:sz w:val="22"/>
          <w:szCs w:val="22"/>
        </w:rPr>
        <w:t>,</w:t>
      </w:r>
    </w:p>
    <w:p w:rsidR="00F407D6" w:rsidRDefault="00F407D6" w:rsidP="00F407D6">
      <w:pPr>
        <w:widowControl w:val="0"/>
        <w:autoSpaceDE w:val="0"/>
        <w:autoSpaceDN w:val="0"/>
        <w:spacing w:line="276" w:lineRule="auto"/>
        <w:rPr>
          <w:bCs/>
          <w:iCs/>
          <w:sz w:val="22"/>
          <w:szCs w:val="22"/>
        </w:rPr>
      </w:pPr>
      <w:r>
        <w:rPr>
          <w:bCs/>
          <w:iCs/>
          <w:sz w:val="22"/>
          <w:szCs w:val="22"/>
        </w:rPr>
        <w:t xml:space="preserve">E-Mail: </w:t>
      </w:r>
      <w:r w:rsidRPr="00F407D6">
        <w:rPr>
          <w:bCs/>
          <w:iCs/>
          <w:sz w:val="22"/>
          <w:szCs w:val="22"/>
        </w:rPr>
        <w:t>etnopark@slemien.pl</w:t>
      </w:r>
    </w:p>
    <w:p w:rsidR="00F407D6" w:rsidRPr="003A7C86" w:rsidRDefault="00F407D6" w:rsidP="00F407D6">
      <w:pPr>
        <w:widowControl w:val="0"/>
        <w:autoSpaceDE w:val="0"/>
        <w:autoSpaceDN w:val="0"/>
        <w:spacing w:line="276" w:lineRule="auto"/>
        <w:rPr>
          <w:bCs/>
          <w:iCs/>
          <w:sz w:val="22"/>
          <w:szCs w:val="22"/>
        </w:rPr>
      </w:pPr>
      <w:r>
        <w:rPr>
          <w:bCs/>
          <w:iCs/>
          <w:sz w:val="22"/>
          <w:szCs w:val="22"/>
        </w:rPr>
        <w:t>wpisanego do rejestru instytucji kultury prowadzonego przez Wójta Gminy Ślemień, pod numerem: 3/2013</w:t>
      </w:r>
      <w:r w:rsidRPr="003A7C86">
        <w:rPr>
          <w:bCs/>
          <w:iCs/>
          <w:sz w:val="22"/>
          <w:szCs w:val="22"/>
        </w:rPr>
        <w:t>,</w:t>
      </w:r>
    </w:p>
    <w:p w:rsidR="00F407D6" w:rsidRPr="00EF13A2" w:rsidRDefault="00F407D6" w:rsidP="00F407D6">
      <w:pPr>
        <w:widowControl w:val="0"/>
        <w:autoSpaceDE w:val="0"/>
        <w:autoSpaceDN w:val="0"/>
        <w:spacing w:line="276" w:lineRule="auto"/>
        <w:jc w:val="both"/>
        <w:rPr>
          <w:rFonts w:eastAsia="GungsuhChe"/>
          <w:iCs/>
          <w:sz w:val="22"/>
        </w:rPr>
      </w:pPr>
      <w:r w:rsidRPr="003A7C86">
        <w:rPr>
          <w:rFonts w:eastAsia="GungsuhChe"/>
          <w:iCs/>
          <w:sz w:val="22"/>
        </w:rPr>
        <w:t xml:space="preserve">na podstawie Porozumienia z dnia 18 maja 2022 roku na </w:t>
      </w:r>
      <w:r w:rsidRPr="003A7C86">
        <w:rPr>
          <w:rFonts w:eastAsia="GungsuhChe"/>
          <w:bCs/>
          <w:iCs/>
          <w:sz w:val="22"/>
        </w:rPr>
        <w:t>przygotowanie i przeprowadzenie przez Gminę Ślemień przedmiotowego postępowania w sprawie</w:t>
      </w:r>
      <w:r w:rsidRPr="00EF13A2">
        <w:rPr>
          <w:rFonts w:eastAsia="GungsuhChe"/>
          <w:bCs/>
          <w:iCs/>
          <w:sz w:val="22"/>
        </w:rPr>
        <w:t xml:space="preserve"> udzielenia zamówienia w imieniu i na rzecz </w:t>
      </w:r>
      <w:r w:rsidRPr="00F407D6">
        <w:rPr>
          <w:rFonts w:eastAsia="GungsuhChe"/>
          <w:bCs/>
          <w:iCs/>
          <w:sz w:val="22"/>
        </w:rPr>
        <w:t>Żywieckiego Parku Etnograficznego</w:t>
      </w:r>
      <w:r w:rsidRPr="00EF13A2">
        <w:rPr>
          <w:rFonts w:eastAsia="GungsuhChe"/>
          <w:bCs/>
          <w:iCs/>
          <w:sz w:val="22"/>
        </w:rPr>
        <w:t>, w zgodzi</w:t>
      </w:r>
      <w:r>
        <w:rPr>
          <w:rFonts w:eastAsia="GungsuhChe"/>
          <w:bCs/>
          <w:iCs/>
          <w:sz w:val="22"/>
        </w:rPr>
        <w:t>e</w:t>
      </w:r>
      <w:r w:rsidRPr="00EF13A2">
        <w:rPr>
          <w:rFonts w:eastAsia="GungsuhChe"/>
          <w:bCs/>
          <w:iCs/>
          <w:sz w:val="22"/>
        </w:rPr>
        <w:t xml:space="preserve"> z art. 37 ust. 2 ustawy z </w:t>
      </w:r>
      <w:r>
        <w:rPr>
          <w:rFonts w:eastAsia="GungsuhChe"/>
          <w:bCs/>
          <w:iCs/>
          <w:sz w:val="22"/>
        </w:rPr>
        <w:t xml:space="preserve">dnia </w:t>
      </w:r>
      <w:r w:rsidRPr="00EF13A2">
        <w:rPr>
          <w:rFonts w:eastAsia="GungsuhChe"/>
          <w:bCs/>
          <w:iCs/>
          <w:sz w:val="22"/>
        </w:rPr>
        <w:t>11 września 2019 r. Prawo zamówień publicznych (</w:t>
      </w:r>
      <w:proofErr w:type="spellStart"/>
      <w:r w:rsidRPr="00EF13A2">
        <w:rPr>
          <w:rFonts w:eastAsia="GungsuhChe"/>
          <w:bCs/>
          <w:iCs/>
          <w:sz w:val="22"/>
        </w:rPr>
        <w:t>t.j</w:t>
      </w:r>
      <w:proofErr w:type="spellEnd"/>
      <w:r w:rsidRPr="00EF13A2">
        <w:rPr>
          <w:rFonts w:eastAsia="GungsuhChe"/>
          <w:bCs/>
          <w:iCs/>
          <w:sz w:val="22"/>
        </w:rPr>
        <w:t xml:space="preserve">. Dz. U. z 2021 r. poz. 1129 z </w:t>
      </w:r>
      <w:proofErr w:type="spellStart"/>
      <w:r w:rsidRPr="00EF13A2">
        <w:rPr>
          <w:rFonts w:eastAsia="GungsuhChe"/>
          <w:bCs/>
          <w:iCs/>
          <w:sz w:val="22"/>
        </w:rPr>
        <w:t>późn</w:t>
      </w:r>
      <w:proofErr w:type="spellEnd"/>
      <w:r w:rsidRPr="00EF13A2">
        <w:rPr>
          <w:rFonts w:eastAsia="GungsuhChe"/>
          <w:bCs/>
          <w:iCs/>
          <w:sz w:val="22"/>
        </w:rPr>
        <w:t>. zm.)</w:t>
      </w:r>
      <w:r>
        <w:rPr>
          <w:rFonts w:eastAsia="GungsuhChe"/>
          <w:iCs/>
          <w:sz w:val="22"/>
        </w:rPr>
        <w:t xml:space="preserve">  </w:t>
      </w:r>
    </w:p>
    <w:p w:rsidR="00F407D6" w:rsidRPr="00D06BB0" w:rsidRDefault="00F407D6" w:rsidP="00F407D6">
      <w:pPr>
        <w:widowControl w:val="0"/>
        <w:autoSpaceDE w:val="0"/>
        <w:autoSpaceDN w:val="0"/>
        <w:spacing w:line="276" w:lineRule="auto"/>
        <w:rPr>
          <w:rFonts w:eastAsia="GungsuhChe"/>
          <w:iCs/>
          <w:sz w:val="22"/>
        </w:rPr>
      </w:pPr>
    </w:p>
    <w:p w:rsidR="00F407D6" w:rsidRPr="00D06BB0" w:rsidRDefault="00F407D6" w:rsidP="00F407D6">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Pr>
          <w:iCs/>
          <w:sz w:val="22"/>
          <w:szCs w:val="22"/>
        </w:rPr>
        <w:t>3 czerwca 2022</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F407D6" w:rsidRPr="00D06BB0" w:rsidRDefault="00F407D6" w:rsidP="00F407D6">
      <w:pPr>
        <w:spacing w:line="276" w:lineRule="auto"/>
        <w:rPr>
          <w:rFonts w:eastAsia="GungsuhChe"/>
          <w:iCs/>
          <w:sz w:val="22"/>
          <w:szCs w:val="22"/>
        </w:rPr>
      </w:pPr>
    </w:p>
    <w:p w:rsidR="00F407D6" w:rsidRPr="00D06BB0" w:rsidRDefault="00F407D6" w:rsidP="00F407D6">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 xml:space="preserve">RKW Kruszyński </w:t>
      </w:r>
      <w:proofErr w:type="spellStart"/>
      <w:r w:rsidRPr="00D06BB0">
        <w:rPr>
          <w:rFonts w:eastAsia="GungsuhChe"/>
          <w:b/>
          <w:iCs/>
          <w:sz w:val="22"/>
        </w:rPr>
        <w:t>Wojciuch</w:t>
      </w:r>
      <w:proofErr w:type="spellEnd"/>
      <w:r w:rsidRPr="00D06BB0">
        <w:rPr>
          <w:rFonts w:eastAsia="GungsuhChe"/>
          <w:b/>
          <w:iCs/>
          <w:sz w:val="22"/>
        </w:rPr>
        <w:t xml:space="preserve"> Kancelaria Radców Prawnych Spółka Partnerska</w:t>
      </w:r>
    </w:p>
    <w:p w:rsidR="00F407D6" w:rsidRPr="00D06BB0" w:rsidRDefault="00F407D6" w:rsidP="00F407D6">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F407D6" w:rsidRPr="00D06BB0" w:rsidRDefault="00F407D6" w:rsidP="00F407D6">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F407D6" w:rsidRPr="00D06BB0" w:rsidRDefault="00F407D6" w:rsidP="00F407D6">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F407D6" w:rsidRPr="00D06BB0" w:rsidRDefault="00F407D6" w:rsidP="00F407D6">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F407D6" w:rsidRPr="00D06BB0" w:rsidRDefault="00F407D6" w:rsidP="00F407D6">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F407D6" w:rsidRPr="00D06BB0" w:rsidRDefault="00F407D6" w:rsidP="00F407D6">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F407D6" w:rsidRPr="006710ED" w:rsidRDefault="00F407D6" w:rsidP="00F407D6">
      <w:pPr>
        <w:tabs>
          <w:tab w:val="left" w:pos="567"/>
        </w:tabs>
        <w:spacing w:line="276" w:lineRule="auto"/>
        <w:ind w:right="1"/>
        <w:jc w:val="both"/>
        <w:rPr>
          <w:sz w:val="22"/>
          <w:szCs w:val="22"/>
        </w:rPr>
      </w:pPr>
    </w:p>
    <w:p w:rsidR="00F407D6" w:rsidRPr="00621E01" w:rsidRDefault="00F407D6" w:rsidP="00F407D6">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F407D6" w:rsidRPr="00153608" w:rsidRDefault="00F407D6" w:rsidP="00F407D6">
      <w:pPr>
        <w:spacing w:line="276" w:lineRule="auto"/>
        <w:jc w:val="both"/>
        <w:rPr>
          <w:iCs/>
          <w:color w:val="FF0000"/>
          <w:sz w:val="22"/>
          <w:szCs w:val="22"/>
        </w:rPr>
      </w:pPr>
    </w:p>
    <w:p w:rsidR="00F407D6" w:rsidRPr="00153608" w:rsidRDefault="00F407D6" w:rsidP="00F407D6">
      <w:pPr>
        <w:spacing w:line="276" w:lineRule="auto"/>
        <w:jc w:val="both"/>
        <w:rPr>
          <w:sz w:val="22"/>
          <w:szCs w:val="22"/>
        </w:rPr>
      </w:pPr>
      <w:r w:rsidRPr="00153608">
        <w:rPr>
          <w:iCs/>
          <w:sz w:val="22"/>
          <w:szCs w:val="22"/>
        </w:rPr>
        <w:lastRenderedPageBreak/>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F407D6" w:rsidP="00AB62AA">
      <w:pPr>
        <w:tabs>
          <w:tab w:val="left" w:pos="142"/>
        </w:tabs>
        <w:spacing w:line="276" w:lineRule="auto"/>
        <w:jc w:val="both"/>
        <w:rPr>
          <w:b/>
          <w:bCs/>
          <w:sz w:val="22"/>
        </w:rPr>
      </w:pPr>
      <w:r w:rsidRPr="00F407D6">
        <w:rPr>
          <w:b/>
          <w:bCs/>
          <w:sz w:val="22"/>
        </w:rPr>
        <w:t xml:space="preserve">45100000-8 </w:t>
      </w:r>
      <w:r>
        <w:rPr>
          <w:b/>
          <w:bCs/>
          <w:sz w:val="22"/>
        </w:rPr>
        <w:t xml:space="preserve">– </w:t>
      </w:r>
      <w:r w:rsidRPr="00F407D6">
        <w:rPr>
          <w:b/>
          <w:bCs/>
          <w:sz w:val="22"/>
        </w:rPr>
        <w:t xml:space="preserve">Przygotowanie terenu pod </w:t>
      </w:r>
      <w:proofErr w:type="spellStart"/>
      <w:r w:rsidRPr="00F407D6">
        <w:rPr>
          <w:b/>
          <w:bCs/>
          <w:sz w:val="22"/>
        </w:rPr>
        <w:t>budowe</w:t>
      </w:r>
      <w:proofErr w:type="spellEnd"/>
    </w:p>
    <w:p w:rsidR="00623FB8" w:rsidRPr="00124FEB" w:rsidRDefault="00F407D6" w:rsidP="00AB62AA">
      <w:pPr>
        <w:tabs>
          <w:tab w:val="left" w:pos="142"/>
        </w:tabs>
        <w:spacing w:line="276" w:lineRule="auto"/>
        <w:jc w:val="both"/>
        <w:rPr>
          <w:b/>
          <w:bCs/>
          <w:sz w:val="22"/>
        </w:rPr>
      </w:pPr>
      <w:r w:rsidRPr="00F407D6">
        <w:rPr>
          <w:b/>
          <w:bCs/>
          <w:sz w:val="22"/>
        </w:rPr>
        <w:t xml:space="preserve">45212350-4 </w:t>
      </w:r>
      <w:r>
        <w:rPr>
          <w:b/>
          <w:bCs/>
          <w:sz w:val="22"/>
        </w:rPr>
        <w:t xml:space="preserve">– </w:t>
      </w:r>
      <w:r w:rsidRPr="00F407D6">
        <w:rPr>
          <w:b/>
          <w:bCs/>
          <w:sz w:val="22"/>
        </w:rPr>
        <w:t xml:space="preserve">Budynki o szczególnej </w:t>
      </w:r>
      <w:proofErr w:type="spellStart"/>
      <w:r w:rsidRPr="00F407D6">
        <w:rPr>
          <w:b/>
          <w:bCs/>
          <w:sz w:val="22"/>
        </w:rPr>
        <w:t>wartosci</w:t>
      </w:r>
      <w:proofErr w:type="spellEnd"/>
      <w:r w:rsidRPr="00F407D6">
        <w:rPr>
          <w:b/>
          <w:bCs/>
          <w:sz w:val="22"/>
        </w:rPr>
        <w:t xml:space="preserve"> historycznej lub architektonicznej</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lastRenderedPageBreak/>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1" w:name="_Hlk43104095"/>
      <w:r w:rsidRPr="00391CD5">
        <w:rPr>
          <w:sz w:val="22"/>
          <w:szCs w:val="22"/>
        </w:rPr>
        <w:t>Przedmiotem zamówienia są roboty budowlan</w:t>
      </w:r>
      <w:r w:rsidR="006B3898" w:rsidRPr="00391CD5">
        <w:rPr>
          <w:sz w:val="22"/>
          <w:szCs w:val="22"/>
        </w:rPr>
        <w:t>e obejmujące</w:t>
      </w:r>
      <w:r w:rsidR="001C1491">
        <w:rPr>
          <w:b/>
          <w:bCs/>
          <w:sz w:val="22"/>
          <w:szCs w:val="22"/>
        </w:rPr>
        <w:t xml:space="preserve"> </w:t>
      </w:r>
      <w:r w:rsidR="001C1491">
        <w:rPr>
          <w:b/>
          <w:bCs/>
          <w:iCs/>
          <w:sz w:val="22"/>
          <w:szCs w:val="22"/>
        </w:rPr>
        <w:t>o</w:t>
      </w:r>
      <w:r w:rsidR="001C1491" w:rsidRPr="001C1491">
        <w:rPr>
          <w:b/>
          <w:bCs/>
          <w:iCs/>
          <w:sz w:val="22"/>
          <w:szCs w:val="22"/>
        </w:rPr>
        <w:t>dbudow</w:t>
      </w:r>
      <w:r w:rsidR="001C1491">
        <w:rPr>
          <w:b/>
          <w:bCs/>
          <w:iCs/>
          <w:sz w:val="22"/>
          <w:szCs w:val="22"/>
        </w:rPr>
        <w:t>ę</w:t>
      </w:r>
      <w:r w:rsidR="001C1491" w:rsidRPr="001C1491">
        <w:rPr>
          <w:b/>
          <w:bCs/>
          <w:iCs/>
          <w:sz w:val="22"/>
          <w:szCs w:val="22"/>
        </w:rPr>
        <w:t xml:space="preserve"> zabytkowego </w:t>
      </w:r>
      <w:r w:rsidR="001C1491" w:rsidRPr="001C1491">
        <w:rPr>
          <w:b/>
          <w:bCs/>
          <w:iCs/>
          <w:sz w:val="22"/>
          <w:szCs w:val="22"/>
        </w:rPr>
        <w:lastRenderedPageBreak/>
        <w:t>drewnianego kościoła w Jasiennej – etap I</w:t>
      </w:r>
      <w:r w:rsidR="00AB62AA" w:rsidRPr="00175BE3">
        <w:rPr>
          <w:bCs/>
          <w:sz w:val="22"/>
          <w:szCs w:val="22"/>
        </w:rPr>
        <w:t>.</w:t>
      </w:r>
      <w:r w:rsidR="00175BE3">
        <w:rPr>
          <w:bCs/>
          <w:sz w:val="22"/>
          <w:szCs w:val="22"/>
        </w:rPr>
        <w:t xml:space="preserve"> </w:t>
      </w:r>
    </w:p>
    <w:p w:rsidR="003F7ACB" w:rsidRPr="001C1491" w:rsidRDefault="003F7ACB" w:rsidP="001C1491">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91CD5" w:rsidRDefault="001C1491" w:rsidP="00F57256">
      <w:pPr>
        <w:pStyle w:val="Tekstpodstawowywcity"/>
        <w:widowControl w:val="0"/>
        <w:numPr>
          <w:ilvl w:val="0"/>
          <w:numId w:val="33"/>
        </w:numPr>
        <w:suppressAutoHyphens/>
        <w:autoSpaceDE w:val="0"/>
        <w:spacing w:after="0" w:line="276" w:lineRule="auto"/>
        <w:ind w:left="851" w:hanging="425"/>
        <w:jc w:val="both"/>
        <w:rPr>
          <w:sz w:val="22"/>
          <w:szCs w:val="22"/>
        </w:rPr>
      </w:pPr>
      <w:r>
        <w:rPr>
          <w:b/>
          <w:sz w:val="22"/>
          <w:szCs w:val="22"/>
        </w:rPr>
        <w:t>Opis przedmiotu zamówienia</w:t>
      </w:r>
      <w:r w:rsidR="00391CD5" w:rsidRPr="00391CD5">
        <w:rPr>
          <w:b/>
          <w:sz w:val="22"/>
          <w:szCs w:val="22"/>
        </w:rPr>
        <w:t xml:space="preserve"> – Załącznik nr </w:t>
      </w:r>
      <w:r>
        <w:rPr>
          <w:b/>
          <w:sz w:val="22"/>
          <w:szCs w:val="22"/>
        </w:rPr>
        <w:t>7</w:t>
      </w:r>
      <w:r w:rsidR="00391CD5" w:rsidRPr="00391CD5">
        <w:rPr>
          <w:b/>
          <w:sz w:val="22"/>
          <w:szCs w:val="22"/>
        </w:rPr>
        <w:t xml:space="preserve"> do SWZ</w:t>
      </w:r>
      <w:r w:rsidR="00391CD5">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 xml:space="preserve">Specyfikacja Techniczna Wykonania i Odbioru Robót – Załącznik nr </w:t>
      </w:r>
      <w:r w:rsidR="001C1491">
        <w:rPr>
          <w:b/>
          <w:sz w:val="22"/>
          <w:szCs w:val="22"/>
        </w:rPr>
        <w:t>8</w:t>
      </w:r>
      <w:r w:rsidRPr="00391CD5">
        <w:rPr>
          <w:b/>
          <w:sz w:val="22"/>
          <w:szCs w:val="22"/>
        </w:rPr>
        <w:t xml:space="preserve"> do SWZ</w:t>
      </w:r>
      <w:r>
        <w:rPr>
          <w:sz w:val="22"/>
          <w:szCs w:val="22"/>
        </w:rPr>
        <w:t>;</w:t>
      </w:r>
    </w:p>
    <w:p w:rsidR="00391CD5" w:rsidRPr="001C1491" w:rsidRDefault="00550101" w:rsidP="001C1491">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391CD5" w:rsidRPr="00391CD5">
        <w:rPr>
          <w:b/>
          <w:sz w:val="22"/>
          <w:szCs w:val="22"/>
        </w:rPr>
        <w:t xml:space="preserve">– Załącznik nr </w:t>
      </w:r>
      <w:r w:rsidR="001C1491">
        <w:rPr>
          <w:b/>
          <w:sz w:val="22"/>
          <w:szCs w:val="22"/>
        </w:rPr>
        <w:t>9</w:t>
      </w:r>
      <w:r w:rsidR="00391CD5" w:rsidRPr="00391CD5">
        <w:rPr>
          <w:b/>
          <w:sz w:val="22"/>
          <w:szCs w:val="22"/>
        </w:rPr>
        <w:t xml:space="preserve"> do SWZ</w:t>
      </w:r>
      <w:r w:rsidR="00391CD5" w:rsidRPr="001C1491">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w tym dokumentami wskazanymi w pkt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proofErr w:type="spellStart"/>
      <w:r w:rsidR="000873DF" w:rsidRPr="00391CD5">
        <w:rPr>
          <w:sz w:val="22"/>
          <w:szCs w:val="22"/>
        </w:rPr>
        <w:t>P</w:t>
      </w:r>
      <w:r w:rsidRPr="00391CD5">
        <w:rPr>
          <w:sz w:val="22"/>
          <w:szCs w:val="22"/>
        </w:rPr>
        <w:t>zp</w:t>
      </w:r>
      <w:proofErr w:type="spellEnd"/>
      <w:r w:rsidRPr="00391CD5">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r w:rsidRPr="00391CD5">
        <w:rPr>
          <w:sz w:val="22"/>
          <w:szCs w:val="22"/>
        </w:rPr>
        <w:lastRenderedPageBreak/>
        <w:t>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91CD5" w:rsidRDefault="00391CD5" w:rsidP="00F407D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bookmarkEnd w:id="1"/>
    </w:p>
    <w:p w:rsidR="001C1491" w:rsidRPr="00F407D6" w:rsidRDefault="001C1491" w:rsidP="001C1491">
      <w:pPr>
        <w:pStyle w:val="Tekstpodstawowywcity"/>
        <w:widowControl w:val="0"/>
        <w:suppressAutoHyphens/>
        <w:autoSpaceDE w:val="0"/>
        <w:spacing w:after="0" w:line="276" w:lineRule="auto"/>
        <w:ind w:left="851"/>
        <w:jc w:val="both"/>
        <w:rPr>
          <w:sz w:val="22"/>
          <w:szCs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4E3829"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E3829">
        <w:rPr>
          <w:bCs/>
          <w:sz w:val="22"/>
        </w:rPr>
        <w:t>Zamówienie</w:t>
      </w:r>
      <w:r w:rsidR="005E71E7" w:rsidRPr="004E3829">
        <w:rPr>
          <w:bCs/>
          <w:sz w:val="22"/>
        </w:rPr>
        <w:t xml:space="preserve"> </w:t>
      </w:r>
      <w:r w:rsidRPr="004E3829">
        <w:rPr>
          <w:bCs/>
          <w:sz w:val="22"/>
        </w:rPr>
        <w:t>należy wykonać</w:t>
      </w:r>
      <w:r w:rsidR="005E71E7" w:rsidRPr="004E3829">
        <w:rPr>
          <w:bCs/>
          <w:sz w:val="22"/>
        </w:rPr>
        <w:t>, w tym uzyskać</w:t>
      </w:r>
      <w:r w:rsidR="005E71E7" w:rsidRPr="004E3829">
        <w:rPr>
          <w:b/>
          <w:bCs/>
          <w:sz w:val="22"/>
        </w:rPr>
        <w:t xml:space="preserve"> </w:t>
      </w:r>
      <w:r w:rsidR="005E71E7" w:rsidRPr="004E3829">
        <w:rPr>
          <w:bCs/>
          <w:sz w:val="22"/>
        </w:rPr>
        <w:t>pozwolenie na użytkowanie,</w:t>
      </w:r>
      <w:r w:rsidR="005E71E7" w:rsidRPr="004E3829">
        <w:rPr>
          <w:b/>
          <w:bCs/>
          <w:sz w:val="22"/>
        </w:rPr>
        <w:t xml:space="preserve"> </w:t>
      </w:r>
      <w:r w:rsidRPr="004E3829">
        <w:rPr>
          <w:b/>
          <w:bCs/>
          <w:sz w:val="22"/>
        </w:rPr>
        <w:t xml:space="preserve">w terminie </w:t>
      </w:r>
      <w:r w:rsidRPr="004E3829">
        <w:rPr>
          <w:b/>
          <w:sz w:val="22"/>
          <w:szCs w:val="22"/>
          <w:lang w:eastAsia="zh-CN"/>
        </w:rPr>
        <w:t xml:space="preserve">do </w:t>
      </w:r>
      <w:r w:rsidR="0025299F" w:rsidRPr="004E3829">
        <w:rPr>
          <w:b/>
          <w:sz w:val="22"/>
          <w:szCs w:val="22"/>
          <w:lang w:eastAsia="zh-CN"/>
        </w:rPr>
        <w:t xml:space="preserve">dnia </w:t>
      </w:r>
      <w:r w:rsidR="004E3829" w:rsidRPr="004E3829">
        <w:rPr>
          <w:b/>
          <w:sz w:val="22"/>
          <w:szCs w:val="22"/>
          <w:lang w:eastAsia="zh-CN"/>
        </w:rPr>
        <w:t>30 listopada 2022 roku</w:t>
      </w:r>
      <w:r w:rsidR="0025299F" w:rsidRPr="004E3829">
        <w:rPr>
          <w:sz w:val="22"/>
          <w:szCs w:val="22"/>
          <w:lang w:eastAsia="zh-CN"/>
        </w:rPr>
        <w:t>.</w:t>
      </w:r>
    </w:p>
    <w:p w:rsidR="00124FEB" w:rsidRPr="004E3829"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E3829">
        <w:rPr>
          <w:bCs/>
          <w:sz w:val="22"/>
        </w:rPr>
        <w:t xml:space="preserve">Okres rozliczeniowy wynosi </w:t>
      </w:r>
      <w:r w:rsidRPr="004E3829">
        <w:rPr>
          <w:b/>
          <w:bCs/>
          <w:sz w:val="22"/>
        </w:rPr>
        <w:t xml:space="preserve">30 dni </w:t>
      </w:r>
      <w:r w:rsidRPr="004E3829">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4E3829">
        <w:rPr>
          <w:bCs/>
          <w:sz w:val="22"/>
        </w:rPr>
        <w:t>3.</w:t>
      </w:r>
      <w:r w:rsidRPr="004E3829">
        <w:rPr>
          <w:bCs/>
          <w:sz w:val="22"/>
        </w:rPr>
        <w:tab/>
        <w:t xml:space="preserve">Wymagany okres </w:t>
      </w:r>
      <w:r w:rsidRPr="004E3829">
        <w:rPr>
          <w:b/>
          <w:bCs/>
          <w:sz w:val="22"/>
        </w:rPr>
        <w:t>gwarancji</w:t>
      </w:r>
      <w:r w:rsidRPr="004E3829">
        <w:rPr>
          <w:bCs/>
          <w:sz w:val="22"/>
        </w:rPr>
        <w:t xml:space="preserve"> na wykonane, w ramach zamówienia roboty (materiały, robociznę, instalacje i urządzenia</w:t>
      </w:r>
      <w:r w:rsidRPr="00124FEB">
        <w:rPr>
          <w:bCs/>
          <w:sz w:val="22"/>
        </w:rPr>
        <w:t xml:space="preserve">) wynosi nie mniej niż </w:t>
      </w:r>
      <w:r w:rsidRPr="00124FEB">
        <w:rPr>
          <w:b/>
          <w:bCs/>
          <w:sz w:val="22"/>
        </w:rPr>
        <w:t>36 miesięcy, z zastrzeżeniem, że Wykonawcy mogą udzielić Zamawiającemu dłuższej gwarancji</w:t>
      </w:r>
      <w:r w:rsidRPr="00124FEB">
        <w:rPr>
          <w:bCs/>
          <w:sz w:val="22"/>
        </w:rPr>
        <w:t xml:space="preserve">. Gwarancja jakości rozpoczyna bieg w dniu </w:t>
      </w:r>
      <w:r w:rsidRPr="00124FEB">
        <w:rPr>
          <w:bCs/>
          <w:sz w:val="22"/>
        </w:rPr>
        <w:lastRenderedPageBreak/>
        <w:t>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1B567C" w:rsidRPr="0002197C" w:rsidRDefault="001B567C" w:rsidP="001B567C">
      <w:pPr>
        <w:jc w:val="both"/>
        <w:rPr>
          <w:sz w:val="22"/>
          <w:szCs w:val="22"/>
        </w:rPr>
      </w:pPr>
    </w:p>
    <w:p w:rsidR="001B567C" w:rsidRPr="008F7A3C" w:rsidRDefault="001B567C" w:rsidP="001B567C">
      <w:pPr>
        <w:spacing w:line="276" w:lineRule="auto"/>
        <w:ind w:left="851"/>
        <w:jc w:val="both"/>
        <w:rPr>
          <w:bCs/>
          <w:sz w:val="22"/>
          <w:szCs w:val="22"/>
        </w:rPr>
      </w:pPr>
      <w:r w:rsidRPr="008F7A3C">
        <w:rPr>
          <w:sz w:val="22"/>
          <w:szCs w:val="22"/>
        </w:rPr>
        <w:t xml:space="preserve">Z postępowania o udzielenie zamówienia wyklucza się Wykonawców, którzy podlegają wykluczeniu na podstawie przepisów, o których mowa w art. 108 ust. 1 pkt 1) – 6) ustawy </w:t>
      </w:r>
      <w:proofErr w:type="spellStart"/>
      <w:r w:rsidRPr="008F7A3C">
        <w:rPr>
          <w:sz w:val="22"/>
          <w:szCs w:val="22"/>
        </w:rPr>
        <w:t>Pzp</w:t>
      </w:r>
      <w:proofErr w:type="spellEnd"/>
      <w:r w:rsidRPr="008F7A3C">
        <w:rPr>
          <w:sz w:val="22"/>
          <w:szCs w:val="22"/>
        </w:rPr>
        <w:t>, z zastrzeżeniem wyjątków przewidzianych w ustawie</w:t>
      </w:r>
      <w:r w:rsidR="008F7A3C">
        <w:rPr>
          <w:sz w:val="22"/>
          <w:szCs w:val="22"/>
        </w:rPr>
        <w:t xml:space="preserve"> </w:t>
      </w:r>
      <w:proofErr w:type="spellStart"/>
      <w:r w:rsidR="008F7A3C">
        <w:rPr>
          <w:sz w:val="22"/>
          <w:szCs w:val="22"/>
        </w:rPr>
        <w:t>Pzp</w:t>
      </w:r>
      <w:proofErr w:type="spellEnd"/>
      <w:r w:rsidRPr="008F7A3C">
        <w:rPr>
          <w:sz w:val="22"/>
          <w:szCs w:val="22"/>
        </w:rPr>
        <w:t>.</w:t>
      </w:r>
    </w:p>
    <w:p w:rsidR="001B567C" w:rsidRPr="008F7A3C" w:rsidRDefault="001B567C" w:rsidP="001B567C">
      <w:pPr>
        <w:spacing w:line="276" w:lineRule="auto"/>
        <w:ind w:left="851"/>
        <w:jc w:val="both"/>
        <w:rPr>
          <w:sz w:val="22"/>
          <w:szCs w:val="22"/>
        </w:rPr>
      </w:pPr>
    </w:p>
    <w:p w:rsidR="001B567C" w:rsidRPr="008F7A3C" w:rsidRDefault="001B567C" w:rsidP="001B567C">
      <w:pPr>
        <w:spacing w:line="276" w:lineRule="auto"/>
        <w:ind w:left="851"/>
        <w:jc w:val="both"/>
        <w:rPr>
          <w:sz w:val="22"/>
          <w:szCs w:val="22"/>
        </w:rPr>
      </w:pPr>
      <w:r w:rsidRPr="008F7A3C">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rsidR="001B567C" w:rsidRPr="008F7A3C" w:rsidRDefault="001B567C" w:rsidP="001B567C">
      <w:pPr>
        <w:pStyle w:val="Akapitzlist"/>
        <w:numPr>
          <w:ilvl w:val="0"/>
          <w:numId w:val="36"/>
        </w:numPr>
        <w:spacing w:line="276" w:lineRule="auto"/>
        <w:ind w:left="1276" w:hanging="425"/>
        <w:jc w:val="both"/>
        <w:rPr>
          <w:sz w:val="22"/>
          <w:szCs w:val="22"/>
        </w:rPr>
      </w:pPr>
      <w:r w:rsidRPr="008F7A3C">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rsidR="001B567C" w:rsidRPr="008F7A3C" w:rsidRDefault="001B567C" w:rsidP="001B567C">
      <w:pPr>
        <w:pStyle w:val="Akapitzlist"/>
        <w:numPr>
          <w:ilvl w:val="0"/>
          <w:numId w:val="36"/>
        </w:numPr>
        <w:spacing w:line="276" w:lineRule="auto"/>
        <w:ind w:left="1276" w:hanging="425"/>
        <w:jc w:val="both"/>
        <w:rPr>
          <w:sz w:val="22"/>
          <w:szCs w:val="22"/>
        </w:rPr>
      </w:pPr>
      <w:r w:rsidRPr="008F7A3C">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rsidR="001B567C" w:rsidRPr="008F7A3C" w:rsidRDefault="001B567C" w:rsidP="001B567C">
      <w:pPr>
        <w:pStyle w:val="Akapitzlist"/>
        <w:numPr>
          <w:ilvl w:val="0"/>
          <w:numId w:val="36"/>
        </w:numPr>
        <w:spacing w:line="276" w:lineRule="auto"/>
        <w:ind w:left="1276" w:hanging="425"/>
        <w:jc w:val="both"/>
        <w:rPr>
          <w:sz w:val="22"/>
          <w:szCs w:val="22"/>
        </w:rPr>
      </w:pPr>
      <w:r w:rsidRPr="008F7A3C">
        <w:rPr>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rsidR="001B567C" w:rsidRPr="008F7A3C" w:rsidRDefault="001B567C" w:rsidP="001B567C">
      <w:pPr>
        <w:spacing w:line="276" w:lineRule="auto"/>
        <w:ind w:left="851"/>
        <w:jc w:val="both"/>
        <w:rPr>
          <w:sz w:val="22"/>
          <w:szCs w:val="22"/>
        </w:rPr>
      </w:pPr>
      <w:r w:rsidRPr="008F7A3C">
        <w:rPr>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rsidR="001B567C" w:rsidRPr="001E025A" w:rsidRDefault="001B567C" w:rsidP="001B567C">
      <w:pPr>
        <w:spacing w:line="276" w:lineRule="auto"/>
        <w:ind w:left="851"/>
        <w:jc w:val="both"/>
        <w:rPr>
          <w:sz w:val="22"/>
          <w:szCs w:val="22"/>
        </w:rPr>
      </w:pPr>
      <w:r w:rsidRPr="008F7A3C">
        <w:rPr>
          <w:sz w:val="22"/>
          <w:szCs w:val="22"/>
        </w:rPr>
        <w:lastRenderedPageBreak/>
        <w:t xml:space="preserve">Powyższe do potwierdzenia przez Wykonawcę oświadczeniem do oferty – </w:t>
      </w:r>
      <w:r w:rsidRPr="008F7A3C">
        <w:rPr>
          <w:b/>
          <w:bCs/>
          <w:sz w:val="22"/>
          <w:szCs w:val="22"/>
        </w:rPr>
        <w:t>Załącznik Nr 2 do SWZ</w:t>
      </w:r>
      <w:r w:rsidRPr="008F7A3C">
        <w:rPr>
          <w:sz w:val="22"/>
          <w:szCs w:val="22"/>
        </w:rPr>
        <w:t>.</w:t>
      </w:r>
    </w:p>
    <w:p w:rsidR="001B567C" w:rsidRPr="0002197C" w:rsidRDefault="001B567C" w:rsidP="001B567C">
      <w:pPr>
        <w:ind w:left="709"/>
        <w:jc w:val="both"/>
        <w:rPr>
          <w:b/>
          <w:strike/>
          <w:sz w:val="22"/>
          <w:szCs w:val="22"/>
        </w:rPr>
      </w:pPr>
    </w:p>
    <w:p w:rsidR="001123F4"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560E57" w:rsidRPr="00FA3145" w:rsidRDefault="00560E57" w:rsidP="00560E57">
      <w:pPr>
        <w:pStyle w:val="Tekstpodstawowy"/>
        <w:tabs>
          <w:tab w:val="clear" w:pos="142"/>
        </w:tabs>
        <w:spacing w:line="276" w:lineRule="auto"/>
        <w:ind w:left="851"/>
        <w:rPr>
          <w:b/>
          <w:sz w:val="22"/>
        </w:rPr>
      </w:pP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w:t>
      </w:r>
      <w:r w:rsidR="001C1491" w:rsidRPr="00740D52">
        <w:rPr>
          <w:b/>
          <w:bCs/>
          <w:sz w:val="22"/>
        </w:rPr>
        <w:t>całościową rekonstrukcję zabytkowego budynku o powierzchni 130 m</w:t>
      </w:r>
      <w:r w:rsidR="001C1491" w:rsidRPr="00740D52">
        <w:rPr>
          <w:b/>
          <w:bCs/>
          <w:sz w:val="22"/>
          <w:vertAlign w:val="superscript"/>
        </w:rPr>
        <w:t>2</w:t>
      </w:r>
      <w:r w:rsidR="001C1491" w:rsidRPr="00740D52">
        <w:rPr>
          <w:b/>
          <w:bCs/>
          <w:sz w:val="22"/>
        </w:rPr>
        <w:t>, o konstrukcji zrębowej, wpisanego do rejestru zabytków lub do ewidencji zabytków</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560E57" w:rsidRDefault="00560E57" w:rsidP="00A24B09">
      <w:pPr>
        <w:pStyle w:val="Tekstpodstawowy"/>
        <w:tabs>
          <w:tab w:val="clear" w:pos="142"/>
        </w:tabs>
        <w:spacing w:line="276" w:lineRule="auto"/>
        <w:ind w:left="1985" w:hanging="425"/>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B0BD5" w:rsidP="00980296">
      <w:pPr>
        <w:pStyle w:val="Akapitzlist"/>
        <w:numPr>
          <w:ilvl w:val="0"/>
          <w:numId w:val="26"/>
        </w:numPr>
        <w:spacing w:line="276" w:lineRule="auto"/>
        <w:ind w:left="1985" w:hanging="425"/>
        <w:jc w:val="both"/>
        <w:rPr>
          <w:sz w:val="22"/>
        </w:rPr>
      </w:pPr>
      <w:r w:rsidRPr="00DB0BD5">
        <w:rPr>
          <w:b/>
          <w:kern w:val="2"/>
          <w:sz w:val="22"/>
          <w:szCs w:val="24"/>
          <w:lang w:eastAsia="ar-SA"/>
        </w:rPr>
        <w:t>kwalifikacje i umiejętności:</w:t>
      </w:r>
      <w:r w:rsidRPr="00DB0BD5">
        <w:rPr>
          <w:kern w:val="2"/>
          <w:sz w:val="22"/>
          <w:szCs w:val="24"/>
          <w:lang w:eastAsia="ar-SA"/>
        </w:rPr>
        <w:t xml:space="preserve"> uprawnienia do kierowania robotami budowlanymi </w:t>
      </w:r>
      <w:r w:rsidRPr="00DB0BD5">
        <w:rPr>
          <w:b/>
          <w:kern w:val="2"/>
          <w:sz w:val="22"/>
          <w:szCs w:val="24"/>
          <w:lang w:eastAsia="ar-SA"/>
        </w:rPr>
        <w:t>w specjalności konstrukcyjno-budowlanej</w:t>
      </w:r>
      <w:r w:rsidRPr="00DB0BD5">
        <w:rPr>
          <w:kern w:val="2"/>
          <w:sz w:val="22"/>
          <w:szCs w:val="24"/>
          <w:lang w:eastAsia="ar-SA"/>
        </w:rPr>
        <w:t xml:space="preserve"> co najmniej w ograniczonym zakresie, uprawniającymi do kierowania robotami budowlanymi związanymi z obiektem budowlanym stanowiącym przedmiot zamówienia* oraz przynależność do Okręgowej Izby Budownictwa, a także</w:t>
      </w:r>
      <w:r w:rsidRPr="00DB0BD5">
        <w:rPr>
          <w:rFonts w:ascii="Calibri" w:hAnsi="Calibri"/>
          <w:b/>
          <w:kern w:val="2"/>
          <w:lang w:eastAsia="ar-SA"/>
        </w:rPr>
        <w:t xml:space="preserve"> </w:t>
      </w:r>
      <w:r w:rsidRPr="00DB0BD5">
        <w:rPr>
          <w:b/>
          <w:kern w:val="2"/>
          <w:sz w:val="22"/>
          <w:szCs w:val="24"/>
          <w:lang w:eastAsia="ar-SA"/>
        </w:rPr>
        <w:t>posiadanie stosownej praktyki zawodowej na budowie przy zabytkach nieruchomych</w:t>
      </w:r>
      <w:r w:rsidR="00D81AA4" w:rsidRPr="00A24B09">
        <w:rPr>
          <w:kern w:val="2"/>
          <w:sz w:val="22"/>
          <w:lang w:eastAsia="ar-SA"/>
        </w:rPr>
        <w:t>.</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w:t>
      </w:r>
      <w:r w:rsidR="00664A46" w:rsidRPr="00FA3145">
        <w:rPr>
          <w:sz w:val="22"/>
        </w:rPr>
        <w:lastRenderedPageBreak/>
        <w:t>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7D4443"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7D4443"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1B567C" w:rsidP="00980296">
      <w:pPr>
        <w:widowControl w:val="0"/>
        <w:numPr>
          <w:ilvl w:val="0"/>
          <w:numId w:val="14"/>
        </w:numPr>
        <w:spacing w:line="276" w:lineRule="auto"/>
        <w:ind w:left="426" w:right="150" w:hanging="426"/>
        <w:jc w:val="both"/>
        <w:rPr>
          <w:rFonts w:eastAsia="Arial"/>
          <w:strike/>
          <w:sz w:val="22"/>
          <w:szCs w:val="22"/>
        </w:rPr>
      </w:pPr>
      <w:r w:rsidRPr="00737FC7">
        <w:rPr>
          <w:sz w:val="22"/>
        </w:rPr>
        <w:t xml:space="preserve">W celu potwierdzenia, że wykonawca nie podlega wykluczeniu na podstawie przepisów, o których mowa w art. 108 ust. 1 pkt 1) – 6) ustawy </w:t>
      </w:r>
      <w:proofErr w:type="spellStart"/>
      <w:r w:rsidRPr="00737FC7">
        <w:rPr>
          <w:sz w:val="22"/>
        </w:rPr>
        <w:t>Pzp</w:t>
      </w:r>
      <w:proofErr w:type="spellEnd"/>
      <w:r w:rsidRPr="00737FC7">
        <w:rPr>
          <w:sz w:val="22"/>
        </w:rPr>
        <w:t xml:space="preserve"> i wymienionych w rozdziale IV pkt 1 </w:t>
      </w:r>
      <w:proofErr w:type="spellStart"/>
      <w:r w:rsidRPr="00737FC7">
        <w:rPr>
          <w:sz w:val="22"/>
        </w:rPr>
        <w:t>ppkt</w:t>
      </w:r>
      <w:proofErr w:type="spellEnd"/>
      <w:r w:rsidRPr="00737FC7">
        <w:rPr>
          <w:sz w:val="22"/>
        </w:rPr>
        <w:t xml:space="preserve"> 1) SWZ oraz spełnia warunki udziału w postępowaniu, do </w:t>
      </w:r>
      <w:r w:rsidRPr="00737FC7">
        <w:rPr>
          <w:rFonts w:eastAsia="Arial"/>
          <w:spacing w:val="-5"/>
          <w:w w:val="105"/>
          <w:sz w:val="22"/>
          <w:szCs w:val="22"/>
        </w:rPr>
        <w:t xml:space="preserve">oferty musi dołączyć aktualne na dzień składania ofert  oświadczenia </w:t>
      </w:r>
      <w:r w:rsidRPr="00737FC7">
        <w:rPr>
          <w:sz w:val="22"/>
        </w:rPr>
        <w:t>w zakresie wskazanym przez zamawiającego w </w:t>
      </w:r>
      <w:r w:rsidRPr="00737FC7">
        <w:rPr>
          <w:b/>
          <w:sz w:val="22"/>
        </w:rPr>
        <w:t>załączniku nr 2 i 3 do SWZ</w:t>
      </w:r>
      <w:r w:rsidRPr="00737FC7">
        <w:rPr>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w:t>
      </w:r>
      <w:r w:rsidR="002974F1" w:rsidRPr="00FA3145">
        <w:rPr>
          <w:rFonts w:eastAsia="Arial"/>
          <w:sz w:val="22"/>
          <w:szCs w:val="22"/>
          <w:u w:val="single"/>
        </w:rPr>
        <w:lastRenderedPageBreak/>
        <w:t>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proofErr w:type="spellStart"/>
      <w:r>
        <w:rPr>
          <w:rFonts w:eastAsia="Arial"/>
          <w:sz w:val="22"/>
          <w:szCs w:val="22"/>
        </w:rPr>
        <w:t>P</w:t>
      </w:r>
      <w:r w:rsidRPr="008D2879">
        <w:rPr>
          <w:rFonts w:eastAsia="Arial"/>
          <w:sz w:val="22"/>
          <w:szCs w:val="22"/>
        </w:rPr>
        <w:t>zp</w:t>
      </w:r>
      <w:proofErr w:type="spellEnd"/>
      <w:r w:rsidRPr="008D2879">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 xml:space="preserve">w celu potwierdzenia, że osoba działająca w imieniu wykonawcy lub w imieniu podmiotu udostępniającego zasoby na </w:t>
      </w:r>
      <w:r w:rsidR="002376A9" w:rsidRPr="00FA3145">
        <w:rPr>
          <w:sz w:val="22"/>
          <w:szCs w:val="22"/>
        </w:rPr>
        <w:lastRenderedPageBreak/>
        <w:t>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549CC" w:rsidRPr="00334CED" w:rsidRDefault="00573EAA" w:rsidP="00334CED">
      <w:pPr>
        <w:numPr>
          <w:ilvl w:val="2"/>
          <w:numId w:val="10"/>
        </w:numPr>
        <w:tabs>
          <w:tab w:val="clear" w:pos="1168"/>
          <w:tab w:val="num" w:pos="851"/>
        </w:tabs>
        <w:spacing w:line="276" w:lineRule="auto"/>
        <w:ind w:left="851" w:hanging="426"/>
        <w:jc w:val="both"/>
        <w:rPr>
          <w:b/>
          <w:sz w:val="22"/>
          <w:szCs w:val="22"/>
        </w:rPr>
      </w:pPr>
      <w:r w:rsidRPr="00573EAA">
        <w:rPr>
          <w:b/>
          <w:bCs/>
          <w:iCs/>
          <w:sz w:val="22"/>
          <w:szCs w:val="22"/>
        </w:rPr>
        <w:t>sporządzony przez Wykonawcę kosztorys ofertowy szczegółowy, zgodne z treścią przedmiaru robót stanowiącego Załącznik nr 9 do SWZ</w:t>
      </w:r>
      <w:r w:rsidR="005549CC" w:rsidRPr="00334CED">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7D4443"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7D4443"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rsidR="00221602" w:rsidRPr="00FA3145" w:rsidRDefault="00221602" w:rsidP="00FA3145">
      <w:pPr>
        <w:spacing w:line="276" w:lineRule="auto"/>
      </w:pPr>
    </w:p>
    <w:p w:rsidR="000A6EA5" w:rsidRPr="00334CED" w:rsidRDefault="00717280" w:rsidP="00334CED">
      <w:pPr>
        <w:pStyle w:val="Tekstpodstawowy"/>
        <w:numPr>
          <w:ilvl w:val="0"/>
          <w:numId w:val="8"/>
        </w:numPr>
        <w:tabs>
          <w:tab w:val="clear" w:pos="142"/>
          <w:tab w:val="clear" w:pos="720"/>
        </w:tabs>
        <w:spacing w:line="276" w:lineRule="auto"/>
        <w:ind w:left="426" w:hanging="426"/>
        <w:rPr>
          <w:b/>
          <w:sz w:val="22"/>
        </w:rPr>
      </w:pPr>
      <w:r w:rsidRPr="00334CED">
        <w:rPr>
          <w:b/>
          <w:sz w:val="22"/>
        </w:rPr>
        <w:t xml:space="preserve">Zamawiający </w:t>
      </w:r>
      <w:r w:rsidR="00334CED" w:rsidRPr="00334CED">
        <w:rPr>
          <w:b/>
          <w:sz w:val="22"/>
        </w:rPr>
        <w:t xml:space="preserve">nie </w:t>
      </w:r>
      <w:r w:rsidRPr="00334CED">
        <w:rPr>
          <w:b/>
          <w:sz w:val="22"/>
        </w:rPr>
        <w:t>przewiduje obowiąz</w:t>
      </w:r>
      <w:r w:rsidR="00334CED" w:rsidRPr="00334CED">
        <w:rPr>
          <w:b/>
          <w:sz w:val="22"/>
        </w:rPr>
        <w:t>ku</w:t>
      </w:r>
      <w:r w:rsidRPr="00334CED">
        <w:rPr>
          <w:b/>
          <w:sz w:val="22"/>
        </w:rPr>
        <w:t xml:space="preserve"> wniesienia wadium</w:t>
      </w:r>
      <w:r w:rsidR="0021450F" w:rsidRPr="00334CED">
        <w:rPr>
          <w:b/>
          <w:sz w:val="22"/>
        </w:rPr>
        <w:t>.</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t>
      </w:r>
      <w:r w:rsidR="00890906" w:rsidRPr="00FA3145">
        <w:rPr>
          <w:rFonts w:eastAsia="Calibri"/>
          <w:sz w:val="22"/>
          <w:lang w:eastAsia="en-US"/>
        </w:rPr>
        <w:lastRenderedPageBreak/>
        <w:t>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560E57" w:rsidRPr="00560E57">
        <w:rPr>
          <w:rFonts w:eastAsia="Calibri"/>
          <w:b/>
          <w:bCs/>
          <w:sz w:val="22"/>
          <w:lang w:eastAsia="en-US"/>
        </w:rPr>
        <w:t>ZP.271.2.7.2022</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560E57">
        <w:rPr>
          <w:bCs/>
          <w:sz w:val="22"/>
        </w:rPr>
        <w:t xml:space="preserve">Pani </w:t>
      </w:r>
      <w:r w:rsidR="00560E57" w:rsidRPr="00560E57">
        <w:rPr>
          <w:bCs/>
          <w:sz w:val="22"/>
        </w:rPr>
        <w:t xml:space="preserve">Teresa </w:t>
      </w:r>
      <w:proofErr w:type="spellStart"/>
      <w:r w:rsidR="00560E57" w:rsidRPr="00560E57">
        <w:rPr>
          <w:bCs/>
          <w:sz w:val="22"/>
        </w:rPr>
        <w:t>Kurzyk</w:t>
      </w:r>
      <w:proofErr w:type="spellEnd"/>
      <w:r w:rsidR="008D6F39">
        <w:rPr>
          <w:bCs/>
          <w:sz w:val="22"/>
        </w:rPr>
        <w:t xml:space="preserve">, tel. </w:t>
      </w:r>
      <w:r w:rsidR="00560E57" w:rsidRPr="00560E57">
        <w:rPr>
          <w:bCs/>
          <w:sz w:val="22"/>
        </w:rPr>
        <w:t>534 631 330</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w:t>
      </w:r>
      <w:r w:rsidRPr="00FA3145">
        <w:rPr>
          <w:rFonts w:eastAsia="Calibri"/>
          <w:sz w:val="22"/>
          <w:lang w:eastAsia="en-US"/>
        </w:rPr>
        <w:lastRenderedPageBreak/>
        <w:t xml:space="preserve">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560E57">
        <w:rPr>
          <w:rFonts w:eastAsia="Calibri"/>
          <w:b/>
          <w:sz w:val="22"/>
          <w:lang w:eastAsia="en-US"/>
        </w:rPr>
        <w:t>10</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560E57" w:rsidRPr="00560E57">
        <w:rPr>
          <w:rFonts w:eastAsia="Calibri"/>
          <w:b/>
          <w:bCs/>
          <w:sz w:val="22"/>
          <w:lang w:eastAsia="en-US"/>
        </w:rPr>
        <w:t>ZP.271.2.7.2022</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w:t>
      </w:r>
      <w:r w:rsidR="00560E57">
        <w:rPr>
          <w:color w:val="000000" w:themeColor="text1"/>
          <w:sz w:val="22"/>
        </w:rPr>
        <w:t>opisu przedmiotu zamówienia</w:t>
      </w:r>
      <w:r w:rsidRPr="00564577">
        <w:rPr>
          <w:color w:val="000000" w:themeColor="text1"/>
          <w:sz w:val="22"/>
        </w:rPr>
        <w:t xml:space="preserve">, specyfikacji technicznej wykonania i odbioru robót budowlanych, </w:t>
      </w:r>
      <w:r w:rsidR="00560E57">
        <w:rPr>
          <w:color w:val="000000" w:themeColor="text1"/>
          <w:sz w:val="22"/>
        </w:rPr>
        <w:t xml:space="preserve">uzgodnień, opinii oraz </w:t>
      </w:r>
      <w:r w:rsidRPr="00564577">
        <w:rPr>
          <w:color w:val="000000" w:themeColor="text1"/>
          <w:sz w:val="22"/>
        </w:rPr>
        <w:t xml:space="preserve">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w:t>
      </w:r>
      <w:r w:rsidRPr="00564577">
        <w:rPr>
          <w:color w:val="000000" w:themeColor="text1"/>
          <w:sz w:val="22"/>
        </w:rPr>
        <w:lastRenderedPageBreak/>
        <w:t>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60E57"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w:t>
      </w:r>
      <w:r w:rsidR="00515E32" w:rsidRPr="00564577">
        <w:rPr>
          <w:color w:val="000000" w:themeColor="text1"/>
          <w:sz w:val="22"/>
        </w:rPr>
        <w:t xml:space="preserve"> robót, z uwagi na ryczałtowy charakter ceny ofertowej, </w:t>
      </w:r>
      <w:r>
        <w:rPr>
          <w:color w:val="000000" w:themeColor="text1"/>
          <w:sz w:val="22"/>
        </w:rPr>
        <w:t>jest</w:t>
      </w:r>
      <w:r w:rsidR="00515E32"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ze</w:t>
      </w:r>
      <w:r w:rsidR="00515E32"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w:t>
      </w:r>
      <w:r w:rsidR="00560E57">
        <w:rPr>
          <w:color w:val="000000" w:themeColor="text1"/>
          <w:sz w:val="22"/>
        </w:rPr>
        <w:t xml:space="preserve">opisu </w:t>
      </w:r>
      <w:proofErr w:type="spellStart"/>
      <w:r w:rsidR="00560E57">
        <w:rPr>
          <w:color w:val="000000" w:themeColor="text1"/>
          <w:sz w:val="22"/>
        </w:rPr>
        <w:t>przedmitu</w:t>
      </w:r>
      <w:proofErr w:type="spellEnd"/>
      <w:r w:rsidR="00560E57">
        <w:rPr>
          <w:color w:val="000000" w:themeColor="text1"/>
          <w:sz w:val="22"/>
        </w:rPr>
        <w:t xml:space="preserve"> zamówienia</w:t>
      </w:r>
      <w:r w:rsidRPr="00564577">
        <w:rPr>
          <w:color w:val="000000" w:themeColor="text1"/>
          <w:sz w:val="22"/>
        </w:rPr>
        <w:t xml:space="preserve">, </w:t>
      </w:r>
      <w:r w:rsidRPr="00515E32">
        <w:rPr>
          <w:color w:val="000000" w:themeColor="text1"/>
          <w:sz w:val="22"/>
        </w:rPr>
        <w:t xml:space="preserve">specyfikacji technicznej wykonania i odbioru robót budowlanych </w:t>
      </w:r>
      <w:r>
        <w:rPr>
          <w:color w:val="000000" w:themeColor="text1"/>
          <w:sz w:val="22"/>
        </w:rPr>
        <w:t>oraz przedmiar</w:t>
      </w:r>
      <w:r w:rsidR="00560E57">
        <w:rPr>
          <w:color w:val="000000" w:themeColor="text1"/>
          <w:sz w:val="22"/>
        </w:rPr>
        <w:t>u</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Zamawiający przyjmuje, iż Wykonawca uwzględnił w cenie ofertowej wszystkie wymagania i zobowiązania zawarte </w:t>
      </w:r>
      <w:r w:rsidR="00560E57">
        <w:rPr>
          <w:color w:val="000000" w:themeColor="text1"/>
          <w:sz w:val="22"/>
        </w:rPr>
        <w:t>w opisie przedmiotu zamówienia</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ia i odbioru robót budowlanych</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w:t>
      </w:r>
      <w:r w:rsidR="00560E57">
        <w:rPr>
          <w:color w:val="000000" w:themeColor="text1"/>
          <w:sz w:val="22"/>
        </w:rPr>
        <w:t>u</w:t>
      </w:r>
      <w:r w:rsidRPr="00564577">
        <w:rPr>
          <w:color w:val="000000" w:themeColor="text1"/>
          <w:sz w:val="22"/>
        </w:rPr>
        <w:t xml:space="preserve">. </w:t>
      </w:r>
    </w:p>
    <w:p w:rsidR="00515E32" w:rsidRPr="00564577" w:rsidRDefault="00573EAA" w:rsidP="00515E32">
      <w:pPr>
        <w:numPr>
          <w:ilvl w:val="0"/>
          <w:numId w:val="13"/>
        </w:numPr>
        <w:tabs>
          <w:tab w:val="clear" w:pos="720"/>
          <w:tab w:val="num" w:pos="426"/>
        </w:tabs>
        <w:spacing w:line="276" w:lineRule="auto"/>
        <w:ind w:left="426" w:hanging="426"/>
        <w:jc w:val="both"/>
        <w:rPr>
          <w:color w:val="000000" w:themeColor="text1"/>
          <w:sz w:val="22"/>
        </w:rPr>
      </w:pPr>
      <w:r w:rsidRPr="00573EAA">
        <w:rPr>
          <w:bCs/>
          <w:iCs/>
          <w:color w:val="000000" w:themeColor="text1"/>
          <w:sz w:val="22"/>
        </w:rPr>
        <w:t xml:space="preserve">Wykonawca zobowiązany jest dołączyć do oferty </w:t>
      </w:r>
      <w:r w:rsidRPr="00573EAA">
        <w:rPr>
          <w:b/>
          <w:bCs/>
          <w:iCs/>
          <w:color w:val="000000" w:themeColor="text1"/>
          <w:sz w:val="22"/>
        </w:rPr>
        <w:t>kosztorys ofertowy szczegółowy, który powinien zawierać co najmniej: stronę tytułową, przedmiar robót, kalkulację szczegółową zastosowanych cen jednostkowych, tabelę elementów scalonych oraz w załączniku – dla analiz indywidualnych i analogii – kalkulację szczegółową cen jednostkowych wraz z uzasadnieniem</w:t>
      </w:r>
      <w:r w:rsidRPr="00573EAA">
        <w:rPr>
          <w:bCs/>
          <w:iCs/>
          <w:color w:val="000000" w:themeColor="text1"/>
          <w:sz w:val="22"/>
        </w:rPr>
        <w:t>. Ceny jednostkowe określone przez Wykonawcę w kosztorysie ofertowym obowiązywać będą przez okres ważności umowy. Zamawiający wskazuje, iż kosztorys ofertowy składny jest przez Wykonawcę dla oceny ewentualnej rażąco niskiej ceny oferty oraz dla ewentualnej możliwości rozliczenia robót w przypadku rezygnacji z realizacji części zamówienia lub odstąpienia od umowy albo części robót objętych umową. Kosztorys ofertowy nie podlega ocenie pod kątem zgodności treści pozycji z dokumentacją zamówienia</w:t>
      </w:r>
      <w:r w:rsidR="00515E32"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sidR="00560E57">
        <w:rPr>
          <w:color w:val="000000" w:themeColor="text1"/>
          <w:sz w:val="22"/>
        </w:rPr>
        <w:t>ego</w:t>
      </w:r>
      <w:r>
        <w:rPr>
          <w:color w:val="000000" w:themeColor="text1"/>
          <w:sz w:val="22"/>
        </w:rPr>
        <w:t xml:space="preserve"> kosztorys</w:t>
      </w:r>
      <w:r w:rsidR="00560E57">
        <w:rPr>
          <w:color w:val="000000" w:themeColor="text1"/>
          <w:sz w:val="22"/>
        </w:rPr>
        <w:t>u</w:t>
      </w:r>
      <w:r>
        <w:rPr>
          <w:color w:val="000000" w:themeColor="text1"/>
          <w:sz w:val="22"/>
        </w:rPr>
        <w:t xml:space="preserve"> ofertow</w:t>
      </w:r>
      <w:r w:rsidR="00560E57">
        <w:rPr>
          <w:color w:val="000000" w:themeColor="text1"/>
          <w:sz w:val="22"/>
        </w:rPr>
        <w:t>ego</w:t>
      </w:r>
      <w:r w:rsidRPr="00564577">
        <w:rPr>
          <w:color w:val="000000" w:themeColor="text1"/>
          <w:sz w:val="22"/>
        </w:rPr>
        <w:t xml:space="preserve"> Wykonawcy, sporządzon</w:t>
      </w:r>
      <w:r w:rsidR="00560E57">
        <w:rPr>
          <w:color w:val="000000" w:themeColor="text1"/>
          <w:sz w:val="22"/>
        </w:rPr>
        <w:t xml:space="preserve">ego </w:t>
      </w:r>
      <w:r w:rsidRPr="00564577">
        <w:rPr>
          <w:color w:val="000000" w:themeColor="text1"/>
          <w:sz w:val="22"/>
        </w:rPr>
        <w:t xml:space="preserve">w oparciu o dokumentację </w:t>
      </w:r>
      <w:r w:rsidR="00560E57">
        <w:rPr>
          <w:color w:val="000000" w:themeColor="text1"/>
          <w:sz w:val="22"/>
        </w:rPr>
        <w:t>zamówienia</w:t>
      </w:r>
      <w:r w:rsidRPr="00564577">
        <w:rPr>
          <w:color w:val="000000" w:themeColor="text1"/>
          <w:sz w:val="22"/>
        </w:rPr>
        <w:t>.</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002A6EA3" w:rsidRPr="002A6EA3">
        <w:rPr>
          <w:sz w:val="22"/>
        </w:rPr>
        <w:t>t.j</w:t>
      </w:r>
      <w:proofErr w:type="spellEnd"/>
      <w:r w:rsidR="002A6EA3" w:rsidRPr="002A6EA3">
        <w:rPr>
          <w:sz w:val="22"/>
        </w:rPr>
        <w:t xml:space="preserve">. Dz. U. z 2022 r. poz. 931 z </w:t>
      </w:r>
      <w:proofErr w:type="spellStart"/>
      <w:r w:rsidR="002A6EA3" w:rsidRPr="002A6EA3">
        <w:rPr>
          <w:sz w:val="22"/>
        </w:rPr>
        <w:t>późn</w:t>
      </w:r>
      <w:proofErr w:type="spellEnd"/>
      <w:r w:rsidR="002A6EA3" w:rsidRPr="002A6EA3">
        <w:rPr>
          <w:sz w:val="22"/>
        </w:rPr>
        <w:t>.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sidR="002A6EA3">
        <w:rPr>
          <w:b/>
          <w:sz w:val="22"/>
        </w:rPr>
        <w:t>2</w:t>
      </w:r>
      <w:r w:rsidR="001B567C">
        <w:rPr>
          <w:b/>
          <w:sz w:val="22"/>
        </w:rPr>
        <w:t>8</w:t>
      </w:r>
      <w:r w:rsidR="002A6EA3">
        <w:rPr>
          <w:b/>
          <w:sz w:val="22"/>
        </w:rPr>
        <w:t>.06.2022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573EAA" w:rsidRDefault="00573EAA"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2A6EA3">
        <w:rPr>
          <w:b/>
          <w:sz w:val="22"/>
        </w:rPr>
        <w:t>2</w:t>
      </w:r>
      <w:r w:rsidR="001B567C">
        <w:rPr>
          <w:b/>
          <w:sz w:val="22"/>
        </w:rPr>
        <w:t>7</w:t>
      </w:r>
      <w:r w:rsidR="002A6EA3">
        <w:rPr>
          <w:b/>
          <w:sz w:val="22"/>
        </w:rPr>
        <w:t>.07.2022</w:t>
      </w:r>
      <w:r>
        <w:rPr>
          <w:b/>
          <w:sz w:val="22"/>
        </w:rPr>
        <w:t xml:space="preserve">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2A6EA3" w:rsidRPr="002A6EA3">
        <w:rPr>
          <w:b/>
          <w:sz w:val="22"/>
        </w:rPr>
        <w:t>2</w:t>
      </w:r>
      <w:r w:rsidR="001B567C">
        <w:rPr>
          <w:b/>
          <w:sz w:val="22"/>
        </w:rPr>
        <w:t>8</w:t>
      </w:r>
      <w:r w:rsidR="002A6EA3" w:rsidRPr="002A6EA3">
        <w:rPr>
          <w:b/>
          <w:sz w:val="22"/>
        </w:rPr>
        <w:t xml:space="preserve">.06.2022 </w:t>
      </w:r>
      <w:r w:rsidR="002A6EA3">
        <w:rPr>
          <w:b/>
          <w:sz w:val="22"/>
        </w:rPr>
        <w:t xml:space="preserve">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lastRenderedPageBreak/>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lastRenderedPageBreak/>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993659" w:rsidRPr="00E83257" w:rsidRDefault="00993659" w:rsidP="00E83257">
      <w:pPr>
        <w:tabs>
          <w:tab w:val="left" w:pos="567"/>
        </w:tabs>
        <w:autoSpaceDE w:val="0"/>
        <w:autoSpaceDN w:val="0"/>
        <w:spacing w:line="276" w:lineRule="auto"/>
        <w:ind w:left="567" w:hanging="567"/>
        <w:jc w:val="both"/>
        <w:rPr>
          <w:b/>
          <w:bCs/>
          <w:sz w:val="22"/>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bookmarkStart w:id="5" w:name="_GoBack"/>
            <w:r w:rsidRPr="00E83257">
              <w:rPr>
                <w:sz w:val="22"/>
                <w:lang w:eastAsia="zh-CN"/>
              </w:rPr>
              <w:t xml:space="preserve">Wzór oświadczenia </w:t>
            </w:r>
            <w:r w:rsidR="000B0D76" w:rsidRPr="000B0D76">
              <w:rPr>
                <w:sz w:val="22"/>
                <w:lang w:eastAsia="zh-CN"/>
              </w:rPr>
              <w:t>wykonawcy o niepodleganiu wykluczenia z postępowania</w:t>
            </w:r>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A6EA3" w:rsidP="00E83257">
            <w:pPr>
              <w:suppressAutoHyphens/>
              <w:snapToGrid w:val="0"/>
              <w:spacing w:line="276" w:lineRule="auto"/>
              <w:jc w:val="both"/>
              <w:rPr>
                <w:sz w:val="22"/>
                <w:lang w:eastAsia="zh-CN"/>
              </w:rPr>
            </w:pPr>
            <w:r w:rsidRPr="002A6EA3">
              <w:rPr>
                <w:sz w:val="22"/>
                <w:lang w:eastAsia="zh-CN"/>
              </w:rPr>
              <w:t>Specyfikacja Techniczna Wykonania i Odbioru Robót</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A6EA3" w:rsidP="00E83257">
            <w:pPr>
              <w:suppressAutoHyphens/>
              <w:snapToGrid w:val="0"/>
              <w:spacing w:line="276" w:lineRule="auto"/>
              <w:jc w:val="both"/>
              <w:rPr>
                <w:sz w:val="22"/>
                <w:lang w:eastAsia="zh-CN"/>
              </w:rPr>
            </w:pPr>
            <w:r w:rsidRPr="002A6EA3">
              <w:rPr>
                <w:sz w:val="22"/>
                <w:lang w:eastAsia="zh-CN"/>
              </w:rPr>
              <w:t>Przedmiar robót (pomocniczo)</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A6EA3" w:rsidP="00E83257">
            <w:pPr>
              <w:suppressAutoHyphens/>
              <w:snapToGrid w:val="0"/>
              <w:spacing w:line="276" w:lineRule="auto"/>
              <w:jc w:val="both"/>
              <w:rPr>
                <w:sz w:val="22"/>
                <w:lang w:eastAsia="zh-CN"/>
              </w:rPr>
            </w:pPr>
            <w:r w:rsidRPr="002A6EA3">
              <w:rPr>
                <w:sz w:val="22"/>
                <w:lang w:eastAsia="zh-CN"/>
              </w:rPr>
              <w:t>Identyfikator postępowania</w:t>
            </w:r>
          </w:p>
        </w:tc>
      </w:tr>
    </w:tbl>
    <w:p w:rsidR="00731232" w:rsidRPr="00FA3145" w:rsidRDefault="00731232" w:rsidP="00993659">
      <w:pPr>
        <w:spacing w:line="276" w:lineRule="auto"/>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43" w:rsidRDefault="007D4443">
      <w:r>
        <w:separator/>
      </w:r>
    </w:p>
  </w:endnote>
  <w:endnote w:type="continuationSeparator" w:id="0">
    <w:p w:rsidR="007D4443" w:rsidRDefault="007D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197336">
    <w:pPr>
      <w:pStyle w:val="Stopka"/>
      <w:framePr w:wrap="around" w:vAnchor="text" w:hAnchor="margin" w:xAlign="center" w:y="1"/>
      <w:rPr>
        <w:rStyle w:val="Numerstrony"/>
      </w:rPr>
    </w:pPr>
    <w:r>
      <w:rPr>
        <w:rStyle w:val="Numerstrony"/>
      </w:rPr>
      <w:fldChar w:fldCharType="begin"/>
    </w:r>
    <w:r w:rsidR="00F407D6">
      <w:rPr>
        <w:rStyle w:val="Numerstrony"/>
      </w:rPr>
      <w:instrText xml:space="preserve">PAGE  </w:instrText>
    </w:r>
    <w:r>
      <w:rPr>
        <w:rStyle w:val="Numerstrony"/>
      </w:rPr>
      <w:fldChar w:fldCharType="separate"/>
    </w:r>
    <w:r w:rsidR="00F407D6">
      <w:rPr>
        <w:rStyle w:val="Numerstrony"/>
      </w:rPr>
      <w:t>10</w:t>
    </w:r>
    <w:r>
      <w:rPr>
        <w:rStyle w:val="Numerstrony"/>
      </w:rPr>
      <w:fldChar w:fldCharType="end"/>
    </w:r>
  </w:p>
  <w:p w:rsidR="00F407D6" w:rsidRDefault="00F407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F407D6" w:rsidRPr="0057106A" w:rsidRDefault="00197336">
        <w:pPr>
          <w:pStyle w:val="Stopka"/>
          <w:jc w:val="center"/>
          <w:rPr>
            <w:sz w:val="20"/>
          </w:rPr>
        </w:pPr>
        <w:r w:rsidRPr="0057106A">
          <w:rPr>
            <w:sz w:val="20"/>
          </w:rPr>
          <w:fldChar w:fldCharType="begin"/>
        </w:r>
        <w:r w:rsidR="00F407D6" w:rsidRPr="0057106A">
          <w:rPr>
            <w:sz w:val="20"/>
          </w:rPr>
          <w:instrText>PAGE   \* MERGEFORMAT</w:instrText>
        </w:r>
        <w:r w:rsidRPr="0057106A">
          <w:rPr>
            <w:sz w:val="20"/>
          </w:rPr>
          <w:fldChar w:fldCharType="separate"/>
        </w:r>
        <w:r w:rsidR="00737FC7">
          <w:rPr>
            <w:noProof/>
            <w:sz w:val="20"/>
          </w:rPr>
          <w:t>17</w:t>
        </w:r>
        <w:r w:rsidRPr="0057106A">
          <w:rPr>
            <w:sz w:val="20"/>
          </w:rPr>
          <w:fldChar w:fldCharType="end"/>
        </w:r>
      </w:p>
    </w:sdtContent>
  </w:sdt>
  <w:p w:rsidR="00F407D6" w:rsidRDefault="00F407D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F407D6"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43" w:rsidRDefault="007D4443">
      <w:r>
        <w:separator/>
      </w:r>
    </w:p>
  </w:footnote>
  <w:footnote w:type="continuationSeparator" w:id="0">
    <w:p w:rsidR="007D4443" w:rsidRDefault="007D4443">
      <w:r>
        <w:continuationSeparator/>
      </w:r>
    </w:p>
  </w:footnote>
  <w:footnote w:id="1">
    <w:p w:rsidR="00F407D6" w:rsidRDefault="00F407D6"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F407D6" w:rsidRDefault="00F407D6"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197336">
    <w:pPr>
      <w:pStyle w:val="Nagwek"/>
      <w:framePr w:wrap="around" w:vAnchor="text" w:hAnchor="margin" w:xAlign="center" w:y="1"/>
      <w:rPr>
        <w:rStyle w:val="Numerstrony"/>
      </w:rPr>
    </w:pPr>
    <w:r>
      <w:rPr>
        <w:rStyle w:val="Numerstrony"/>
      </w:rPr>
      <w:fldChar w:fldCharType="begin"/>
    </w:r>
    <w:r w:rsidR="00F407D6">
      <w:rPr>
        <w:rStyle w:val="Numerstrony"/>
      </w:rPr>
      <w:instrText xml:space="preserve">PAGE  </w:instrText>
    </w:r>
    <w:r>
      <w:rPr>
        <w:rStyle w:val="Numerstrony"/>
      </w:rPr>
      <w:fldChar w:fldCharType="end"/>
    </w:r>
  </w:p>
  <w:p w:rsidR="00F407D6" w:rsidRDefault="00F407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F407D6" w:rsidP="00AB62AA">
    <w:pPr>
      <w:pStyle w:val="Nagwek"/>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4">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5">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6">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2">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9">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4">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31"/>
  </w:num>
  <w:num w:numId="5">
    <w:abstractNumId w:val="11"/>
  </w:num>
  <w:num w:numId="6">
    <w:abstractNumId w:val="34"/>
  </w:num>
  <w:num w:numId="7">
    <w:abstractNumId w:val="14"/>
  </w:num>
  <w:num w:numId="8">
    <w:abstractNumId w:val="29"/>
  </w:num>
  <w:num w:numId="9">
    <w:abstractNumId w:val="13"/>
  </w:num>
  <w:num w:numId="10">
    <w:abstractNumId w:val="16"/>
  </w:num>
  <w:num w:numId="11">
    <w:abstractNumId w:val="20"/>
  </w:num>
  <w:num w:numId="12">
    <w:abstractNumId w:val="2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33"/>
  </w:num>
  <w:num w:numId="17">
    <w:abstractNumId w:val="21"/>
  </w:num>
  <w:num w:numId="18">
    <w:abstractNumId w:val="9"/>
  </w:num>
  <w:num w:numId="19">
    <w:abstractNumId w:val="24"/>
  </w:num>
  <w:num w:numId="20">
    <w:abstractNumId w:val="10"/>
  </w:num>
  <w:num w:numId="21">
    <w:abstractNumId w:val="36"/>
  </w:num>
  <w:num w:numId="22">
    <w:abstractNumId w:val="28"/>
  </w:num>
  <w:num w:numId="23">
    <w:abstractNumId w:val="15"/>
  </w:num>
  <w:num w:numId="24">
    <w:abstractNumId w:val="5"/>
  </w:num>
  <w:num w:numId="25">
    <w:abstractNumId w:val="8"/>
  </w:num>
  <w:num w:numId="26">
    <w:abstractNumId w:val="35"/>
  </w:num>
  <w:num w:numId="27">
    <w:abstractNumId w:val="0"/>
  </w:num>
  <w:num w:numId="28">
    <w:abstractNumId w:val="2"/>
  </w:num>
  <w:num w:numId="29">
    <w:abstractNumId w:val="4"/>
  </w:num>
  <w:num w:numId="30">
    <w:abstractNumId w:val="7"/>
  </w:num>
  <w:num w:numId="31">
    <w:abstractNumId w:val="1"/>
  </w:num>
  <w:num w:numId="32">
    <w:abstractNumId w:val="27"/>
  </w:num>
  <w:num w:numId="33">
    <w:abstractNumId w:val="30"/>
  </w:num>
  <w:num w:numId="34">
    <w:abstractNumId w:val="22"/>
  </w:num>
  <w:num w:numId="35">
    <w:abstractNumId w:val="6"/>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3EFD"/>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CCE"/>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825"/>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36"/>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67C"/>
    <w:rsid w:val="001B5A86"/>
    <w:rsid w:val="001B5D7D"/>
    <w:rsid w:val="001B6379"/>
    <w:rsid w:val="001B6974"/>
    <w:rsid w:val="001B7784"/>
    <w:rsid w:val="001B797F"/>
    <w:rsid w:val="001C00D9"/>
    <w:rsid w:val="001C0462"/>
    <w:rsid w:val="001C0A0B"/>
    <w:rsid w:val="001C1491"/>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EA3"/>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CED"/>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829"/>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0E57"/>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3EAA"/>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38EA"/>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37FC7"/>
    <w:rsid w:val="00740816"/>
    <w:rsid w:val="00740D52"/>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443"/>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A3C"/>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BD4"/>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59"/>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BD5"/>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1E87"/>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533"/>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07D6"/>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F47E19-9391-43FC-8551-72153B20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1B5F-85AC-4575-B5C6-00C04307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8131</Words>
  <Characters>48792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56810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26</cp:revision>
  <cp:lastPrinted>2021-04-20T08:46:00Z</cp:lastPrinted>
  <dcterms:created xsi:type="dcterms:W3CDTF">2021-11-09T16:39:00Z</dcterms:created>
  <dcterms:modified xsi:type="dcterms:W3CDTF">2022-06-22T16:21:00Z</dcterms:modified>
</cp:coreProperties>
</file>