
<file path=[Content_Types].xml><?xml version="1.0" encoding="utf-8"?>
<Types xmlns="http://schemas.openxmlformats.org/package/2006/content-types">
  <Default Extension="emf" ContentType="application/x-msmetafile"/>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35B71" w14:textId="77777777" w:rsidR="00276362" w:rsidRDefault="00276362" w:rsidP="00AA39D1">
      <w:bookmarkStart w:id="0" w:name="_Hlk40090576"/>
      <w:bookmarkEnd w:id="0"/>
    </w:p>
    <w:p w14:paraId="47088988" w14:textId="77777777" w:rsidR="00276362" w:rsidRDefault="00276362" w:rsidP="00276362">
      <w:pPr>
        <w:jc w:val="center"/>
        <w:rPr>
          <w:rFonts w:ascii="Times New Roman" w:hAnsi="Times New Roman" w:cs="Times New Roman"/>
          <w:b/>
          <w:bCs/>
          <w:sz w:val="56"/>
          <w:szCs w:val="56"/>
        </w:rPr>
      </w:pPr>
    </w:p>
    <w:p w14:paraId="2D910F15" w14:textId="77777777"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RAPORT</w:t>
      </w:r>
    </w:p>
    <w:p w14:paraId="30FC68F4" w14:textId="77777777"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O STANIE GMINY ŚLEMIEŃ</w:t>
      </w:r>
    </w:p>
    <w:p w14:paraId="5E5327B0" w14:textId="1957FF06" w:rsidR="00276362" w:rsidRPr="00276362" w:rsidRDefault="00276362" w:rsidP="00276362">
      <w:pPr>
        <w:jc w:val="center"/>
        <w:rPr>
          <w:rFonts w:ascii="Times New Roman" w:hAnsi="Times New Roman" w:cs="Times New Roman"/>
          <w:b/>
          <w:bCs/>
          <w:sz w:val="56"/>
          <w:szCs w:val="56"/>
        </w:rPr>
      </w:pPr>
      <w:r w:rsidRPr="00276362">
        <w:rPr>
          <w:rFonts w:ascii="Times New Roman" w:hAnsi="Times New Roman" w:cs="Times New Roman"/>
          <w:b/>
          <w:bCs/>
          <w:sz w:val="56"/>
          <w:szCs w:val="56"/>
        </w:rPr>
        <w:t>ZA ROK 20</w:t>
      </w:r>
      <w:r w:rsidR="0040498E">
        <w:rPr>
          <w:rFonts w:ascii="Times New Roman" w:hAnsi="Times New Roman" w:cs="Times New Roman"/>
          <w:b/>
          <w:bCs/>
          <w:sz w:val="56"/>
          <w:szCs w:val="56"/>
        </w:rPr>
        <w:t>21</w:t>
      </w:r>
    </w:p>
    <w:p w14:paraId="37267CFB" w14:textId="77777777" w:rsidR="00276362" w:rsidRPr="00276362" w:rsidRDefault="00276362" w:rsidP="00276362"/>
    <w:p w14:paraId="5A956E31" w14:textId="77777777" w:rsidR="00276362" w:rsidRPr="00276362" w:rsidRDefault="00276362" w:rsidP="00276362"/>
    <w:p w14:paraId="31B132CE" w14:textId="77777777" w:rsidR="00276362" w:rsidRPr="00276362" w:rsidRDefault="00276362" w:rsidP="00276362"/>
    <w:p w14:paraId="75F6DCFA" w14:textId="77777777" w:rsidR="00276362" w:rsidRPr="00276362" w:rsidRDefault="00276362" w:rsidP="00276362"/>
    <w:p w14:paraId="1A88625A" w14:textId="77777777" w:rsidR="00276362" w:rsidRPr="00276362" w:rsidRDefault="00276362" w:rsidP="00276362">
      <w:r>
        <w:rPr>
          <w:noProof/>
        </w:rPr>
        <w:drawing>
          <wp:anchor distT="0" distB="0" distL="114300" distR="114300" simplePos="0" relativeHeight="251658240" behindDoc="0" locked="0" layoutInCell="1" allowOverlap="1" wp14:anchorId="2C6A9ABB" wp14:editId="10BEBEF8">
            <wp:simplePos x="0" y="0"/>
            <wp:positionH relativeFrom="margin">
              <wp:posOffset>1576705</wp:posOffset>
            </wp:positionH>
            <wp:positionV relativeFrom="margin">
              <wp:posOffset>4605020</wp:posOffset>
            </wp:positionV>
            <wp:extent cx="2476500" cy="3057525"/>
            <wp:effectExtent l="0" t="0" r="0" b="952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3057525"/>
                    </a:xfrm>
                    <a:prstGeom prst="rect">
                      <a:avLst/>
                    </a:prstGeom>
                    <a:noFill/>
                  </pic:spPr>
                </pic:pic>
              </a:graphicData>
            </a:graphic>
            <wp14:sizeRelH relativeFrom="margin">
              <wp14:pctWidth>0</wp14:pctWidth>
            </wp14:sizeRelH>
            <wp14:sizeRelV relativeFrom="margin">
              <wp14:pctHeight>0</wp14:pctHeight>
            </wp14:sizeRelV>
          </wp:anchor>
        </w:drawing>
      </w:r>
    </w:p>
    <w:p w14:paraId="7D31D029" w14:textId="77777777" w:rsidR="00276362" w:rsidRPr="00276362" w:rsidRDefault="00276362" w:rsidP="00276362"/>
    <w:p w14:paraId="7B0BC14F" w14:textId="77777777" w:rsidR="00276362" w:rsidRDefault="00276362" w:rsidP="00276362"/>
    <w:p w14:paraId="0D03DCD4" w14:textId="77777777" w:rsidR="00276362" w:rsidRDefault="00276362" w:rsidP="00276362"/>
    <w:p w14:paraId="683B5E7F" w14:textId="77777777" w:rsidR="00276362" w:rsidRPr="00276362" w:rsidRDefault="00276362" w:rsidP="00276362"/>
    <w:p w14:paraId="48A511CB" w14:textId="77777777" w:rsidR="00276362" w:rsidRPr="00276362" w:rsidRDefault="00276362" w:rsidP="00276362"/>
    <w:p w14:paraId="7FA8628C" w14:textId="77777777" w:rsidR="00276362" w:rsidRDefault="00276362" w:rsidP="00276362"/>
    <w:p w14:paraId="79D991D6" w14:textId="77777777" w:rsidR="00276362" w:rsidRDefault="00276362" w:rsidP="00276362">
      <w:pPr>
        <w:tabs>
          <w:tab w:val="left" w:pos="1860"/>
        </w:tabs>
      </w:pPr>
      <w:r>
        <w:tab/>
      </w:r>
    </w:p>
    <w:p w14:paraId="2ABCBE0C" w14:textId="77777777" w:rsidR="00276362" w:rsidRPr="00276362" w:rsidRDefault="00276362" w:rsidP="00276362"/>
    <w:p w14:paraId="25D39D37" w14:textId="77777777" w:rsidR="00276362" w:rsidRPr="00276362" w:rsidRDefault="00276362" w:rsidP="00276362"/>
    <w:p w14:paraId="42430C11" w14:textId="77777777" w:rsidR="00276362" w:rsidRPr="00276362" w:rsidRDefault="00276362" w:rsidP="00276362"/>
    <w:p w14:paraId="2132ADC9" w14:textId="77777777" w:rsidR="00276362" w:rsidRPr="00276362" w:rsidRDefault="00276362" w:rsidP="00276362"/>
    <w:p w14:paraId="3041C80B" w14:textId="77777777" w:rsidR="00276362" w:rsidRPr="00276362" w:rsidRDefault="00276362" w:rsidP="00276362"/>
    <w:p w14:paraId="66A42789" w14:textId="77777777" w:rsidR="00276362" w:rsidRDefault="00276362" w:rsidP="00276362"/>
    <w:p w14:paraId="428D8EEE" w14:textId="77777777" w:rsidR="00276362" w:rsidRDefault="00276362" w:rsidP="00276362">
      <w:pPr>
        <w:tabs>
          <w:tab w:val="left" w:pos="1785"/>
        </w:tabs>
      </w:pPr>
      <w:r>
        <w:tab/>
      </w:r>
    </w:p>
    <w:p w14:paraId="66B1F1F7" w14:textId="77777777" w:rsidR="00276362" w:rsidRDefault="00276362" w:rsidP="00276362">
      <w:pPr>
        <w:tabs>
          <w:tab w:val="left" w:pos="1785"/>
        </w:tabs>
      </w:pPr>
    </w:p>
    <w:p w14:paraId="539C90EF" w14:textId="77777777" w:rsidR="00276362" w:rsidRDefault="00276362" w:rsidP="00276362"/>
    <w:p w14:paraId="3870F27F" w14:textId="14FBBBEF"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lastRenderedPageBreak/>
        <w:t>Raport o Gminie Ślemień 20</w:t>
      </w:r>
      <w:r w:rsidR="0040498E" w:rsidRPr="000A6736">
        <w:rPr>
          <w:rFonts w:ascii="Times New Roman" w:hAnsi="Times New Roman" w:cs="Times New Roman"/>
          <w:sz w:val="22"/>
          <w:szCs w:val="22"/>
        </w:rPr>
        <w:t>21</w:t>
      </w:r>
      <w:r w:rsidRPr="000A6736">
        <w:rPr>
          <w:rFonts w:ascii="Times New Roman" w:hAnsi="Times New Roman" w:cs="Times New Roman"/>
          <w:sz w:val="22"/>
          <w:szCs w:val="22"/>
        </w:rPr>
        <w:t>r.</w:t>
      </w:r>
    </w:p>
    <w:p w14:paraId="6013CB86" w14:textId="77777777" w:rsidR="00276362" w:rsidRPr="000A6736" w:rsidRDefault="00276362" w:rsidP="00276362">
      <w:pPr>
        <w:rPr>
          <w:rFonts w:ascii="Times New Roman" w:hAnsi="Times New Roman" w:cs="Times New Roman"/>
          <w:sz w:val="22"/>
          <w:szCs w:val="22"/>
        </w:rPr>
      </w:pPr>
    </w:p>
    <w:p w14:paraId="7273C844"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 xml:space="preserve">1.Czym jest raport o Gminie Ślemień </w:t>
      </w:r>
    </w:p>
    <w:p w14:paraId="5ED6CAD1"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2.Charakterystyka Gminy</w:t>
      </w:r>
    </w:p>
    <w:p w14:paraId="712FA657"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3.Zadania Wójta Gminy</w:t>
      </w:r>
    </w:p>
    <w:p w14:paraId="4C0D3F75"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4.Zadania Rady Gminy</w:t>
      </w:r>
    </w:p>
    <w:p w14:paraId="33483C0E"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5.Urząd Gminy</w:t>
      </w:r>
    </w:p>
    <w:p w14:paraId="7534A2AD"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6.Budżet Gminy</w:t>
      </w:r>
    </w:p>
    <w:p w14:paraId="7F51AC86"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7.Mienie komunalne gminy</w:t>
      </w:r>
    </w:p>
    <w:p w14:paraId="7B547D3F" w14:textId="77777777"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8.Wykonywanie uchwał rady gminy</w:t>
      </w:r>
    </w:p>
    <w:p w14:paraId="7355E1BB" w14:textId="666C4E5F"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9.Inwestycje</w:t>
      </w:r>
      <w:r w:rsidR="00A469D8" w:rsidRPr="000A6736">
        <w:rPr>
          <w:rFonts w:ascii="Times New Roman" w:hAnsi="Times New Roman" w:cs="Times New Roman"/>
          <w:sz w:val="22"/>
          <w:szCs w:val="22"/>
        </w:rPr>
        <w:t xml:space="preserve"> gminne</w:t>
      </w:r>
    </w:p>
    <w:p w14:paraId="6079D4B9" w14:textId="2F962E21"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614147" w:rsidRPr="000A6736">
        <w:rPr>
          <w:rFonts w:ascii="Times New Roman" w:hAnsi="Times New Roman" w:cs="Times New Roman"/>
          <w:sz w:val="22"/>
          <w:szCs w:val="22"/>
        </w:rPr>
        <w:t>0</w:t>
      </w:r>
      <w:r w:rsidRPr="000A6736">
        <w:rPr>
          <w:rFonts w:ascii="Times New Roman" w:hAnsi="Times New Roman" w:cs="Times New Roman"/>
          <w:sz w:val="22"/>
          <w:szCs w:val="22"/>
        </w:rPr>
        <w:t>.Oświata  i wychowanie</w:t>
      </w:r>
    </w:p>
    <w:p w14:paraId="3CE2B47E" w14:textId="42CCE64A"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614147" w:rsidRPr="000A6736">
        <w:rPr>
          <w:rFonts w:ascii="Times New Roman" w:hAnsi="Times New Roman" w:cs="Times New Roman"/>
          <w:sz w:val="22"/>
          <w:szCs w:val="22"/>
        </w:rPr>
        <w:t>1</w:t>
      </w:r>
      <w:r w:rsidRPr="000A6736">
        <w:rPr>
          <w:rFonts w:ascii="Times New Roman" w:hAnsi="Times New Roman" w:cs="Times New Roman"/>
          <w:sz w:val="22"/>
          <w:szCs w:val="22"/>
        </w:rPr>
        <w:t>.Współpraca z organizacjami pozarządowymi</w:t>
      </w:r>
    </w:p>
    <w:p w14:paraId="254D9054" w14:textId="52A84165"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2</w:t>
      </w:r>
      <w:r w:rsidRPr="000A6736">
        <w:rPr>
          <w:rFonts w:ascii="Times New Roman" w:hAnsi="Times New Roman" w:cs="Times New Roman"/>
          <w:sz w:val="22"/>
          <w:szCs w:val="22"/>
        </w:rPr>
        <w:t>.Opieka społeczna</w:t>
      </w:r>
    </w:p>
    <w:p w14:paraId="2BA6AE86" w14:textId="39196496"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3</w:t>
      </w:r>
      <w:r w:rsidRPr="000A6736">
        <w:rPr>
          <w:rFonts w:ascii="Times New Roman" w:hAnsi="Times New Roman" w:cs="Times New Roman"/>
          <w:sz w:val="22"/>
          <w:szCs w:val="22"/>
        </w:rPr>
        <w:t>.Gospodarka wodno-ściekowa</w:t>
      </w:r>
    </w:p>
    <w:p w14:paraId="34821383" w14:textId="65ABF0BB"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4</w:t>
      </w:r>
      <w:r w:rsidRPr="000A6736">
        <w:rPr>
          <w:rFonts w:ascii="Times New Roman" w:hAnsi="Times New Roman" w:cs="Times New Roman"/>
          <w:sz w:val="22"/>
          <w:szCs w:val="22"/>
        </w:rPr>
        <w:t>.Gospodarka komunalna  i mieszkaniowa</w:t>
      </w:r>
    </w:p>
    <w:p w14:paraId="7D335158" w14:textId="5F300662"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5</w:t>
      </w:r>
      <w:r w:rsidRPr="000A6736">
        <w:rPr>
          <w:rFonts w:ascii="Times New Roman" w:hAnsi="Times New Roman" w:cs="Times New Roman"/>
          <w:sz w:val="22"/>
          <w:szCs w:val="22"/>
        </w:rPr>
        <w:t>.Gospodarka odpadami i ochrona środowiska</w:t>
      </w:r>
    </w:p>
    <w:p w14:paraId="34C4851F" w14:textId="3879FA7D"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6</w:t>
      </w:r>
      <w:r w:rsidRPr="000A6736">
        <w:rPr>
          <w:rFonts w:ascii="Times New Roman" w:hAnsi="Times New Roman" w:cs="Times New Roman"/>
          <w:sz w:val="22"/>
          <w:szCs w:val="22"/>
        </w:rPr>
        <w:t>.Fundusz sołecki</w:t>
      </w:r>
    </w:p>
    <w:p w14:paraId="7233BC51" w14:textId="0D759CEC" w:rsidR="00276362" w:rsidRPr="000A6736" w:rsidRDefault="00276362" w:rsidP="00276362">
      <w:pPr>
        <w:rPr>
          <w:rFonts w:ascii="Times New Roman" w:hAnsi="Times New Roman" w:cs="Times New Roman"/>
          <w:sz w:val="22"/>
          <w:szCs w:val="22"/>
        </w:rPr>
      </w:pPr>
      <w:r w:rsidRPr="000A6736">
        <w:rPr>
          <w:rFonts w:ascii="Times New Roman" w:hAnsi="Times New Roman" w:cs="Times New Roman"/>
          <w:sz w:val="22"/>
          <w:szCs w:val="22"/>
        </w:rPr>
        <w:t>1</w:t>
      </w:r>
      <w:r w:rsidR="00E11A8A" w:rsidRPr="000A6736">
        <w:rPr>
          <w:rFonts w:ascii="Times New Roman" w:hAnsi="Times New Roman" w:cs="Times New Roman"/>
          <w:sz w:val="22"/>
          <w:szCs w:val="22"/>
        </w:rPr>
        <w:t>7</w:t>
      </w:r>
      <w:r w:rsidRPr="000A6736">
        <w:rPr>
          <w:rFonts w:ascii="Times New Roman" w:hAnsi="Times New Roman" w:cs="Times New Roman"/>
          <w:sz w:val="22"/>
          <w:szCs w:val="22"/>
        </w:rPr>
        <w:t>.Kultura</w:t>
      </w:r>
    </w:p>
    <w:p w14:paraId="45CC6942" w14:textId="77777777" w:rsidR="00276362" w:rsidRPr="000A6736" w:rsidRDefault="00276362" w:rsidP="00276362">
      <w:pPr>
        <w:rPr>
          <w:rFonts w:ascii="Times New Roman" w:hAnsi="Times New Roman" w:cs="Times New Roman"/>
          <w:sz w:val="22"/>
          <w:szCs w:val="22"/>
        </w:rPr>
      </w:pPr>
    </w:p>
    <w:p w14:paraId="4DEEF04D" w14:textId="77777777" w:rsidR="00276362" w:rsidRPr="000A6736" w:rsidRDefault="00276362" w:rsidP="00276362">
      <w:pPr>
        <w:rPr>
          <w:rFonts w:ascii="Times New Roman" w:hAnsi="Times New Roman" w:cs="Times New Roman"/>
          <w:sz w:val="22"/>
          <w:szCs w:val="22"/>
        </w:rPr>
      </w:pPr>
    </w:p>
    <w:p w14:paraId="6285A651" w14:textId="77777777" w:rsidR="00276362" w:rsidRPr="000A6736" w:rsidRDefault="00276362" w:rsidP="00276362">
      <w:pPr>
        <w:rPr>
          <w:rFonts w:ascii="Times New Roman" w:hAnsi="Times New Roman" w:cs="Times New Roman"/>
        </w:rPr>
      </w:pPr>
    </w:p>
    <w:p w14:paraId="3C4A644B" w14:textId="124B13DB" w:rsidR="00276362" w:rsidRPr="000A6736" w:rsidRDefault="00276362" w:rsidP="00276362">
      <w:pPr>
        <w:rPr>
          <w:rFonts w:ascii="Times New Roman" w:hAnsi="Times New Roman" w:cs="Times New Roman"/>
        </w:rPr>
      </w:pPr>
    </w:p>
    <w:p w14:paraId="65457373" w14:textId="346AFA24" w:rsidR="00424F15" w:rsidRPr="000A6736" w:rsidRDefault="00424F15" w:rsidP="00276362">
      <w:pPr>
        <w:rPr>
          <w:rFonts w:ascii="Times New Roman" w:hAnsi="Times New Roman" w:cs="Times New Roman"/>
        </w:rPr>
      </w:pPr>
    </w:p>
    <w:p w14:paraId="070AF81F" w14:textId="77777777" w:rsidR="00424F15" w:rsidRPr="000A6736" w:rsidRDefault="00424F15" w:rsidP="00276362">
      <w:pPr>
        <w:rPr>
          <w:rFonts w:ascii="Times New Roman" w:hAnsi="Times New Roman" w:cs="Times New Roman"/>
        </w:rPr>
      </w:pPr>
    </w:p>
    <w:p w14:paraId="0CF6562F" w14:textId="5476A38F" w:rsidR="00276362" w:rsidRPr="000A6736" w:rsidRDefault="00276362" w:rsidP="00276362">
      <w:pPr>
        <w:rPr>
          <w:rFonts w:ascii="Times New Roman" w:hAnsi="Times New Roman" w:cs="Times New Roman"/>
        </w:rPr>
      </w:pPr>
    </w:p>
    <w:p w14:paraId="666D99B0" w14:textId="77777777" w:rsidR="00816989" w:rsidRDefault="00816989" w:rsidP="00276362"/>
    <w:p w14:paraId="615500BF" w14:textId="77777777" w:rsidR="00276362" w:rsidRDefault="00276362" w:rsidP="00276362"/>
    <w:p w14:paraId="150A77A8" w14:textId="77777777" w:rsidR="00276362" w:rsidRDefault="00276362" w:rsidP="00276362"/>
    <w:p w14:paraId="4D9D1A75" w14:textId="0984F755" w:rsidR="00A37E93" w:rsidRPr="00BB0F35" w:rsidRDefault="00A37E93" w:rsidP="00A37E93">
      <w:pPr>
        <w:rPr>
          <w:rFonts w:ascii="Times New Roman" w:hAnsi="Times New Roman" w:cs="Times New Roman"/>
          <w:b/>
          <w:sz w:val="36"/>
          <w:szCs w:val="36"/>
        </w:rPr>
      </w:pPr>
      <w:r w:rsidRPr="00816989">
        <w:rPr>
          <w:rFonts w:ascii="Times New Roman" w:hAnsi="Times New Roman" w:cs="Times New Roman"/>
          <w:b/>
          <w:sz w:val="96"/>
          <w:szCs w:val="96"/>
        </w:rPr>
        <w:lastRenderedPageBreak/>
        <w:t xml:space="preserve">1  </w:t>
      </w:r>
      <w:r w:rsidRPr="00BB0F35">
        <w:rPr>
          <w:rFonts w:ascii="Times New Roman" w:hAnsi="Times New Roman" w:cs="Times New Roman"/>
          <w:b/>
          <w:sz w:val="36"/>
          <w:szCs w:val="36"/>
        </w:rPr>
        <w:t>Czym jest  Raport o stanie Gminy</w:t>
      </w:r>
      <w:r w:rsidR="00BB0F35">
        <w:rPr>
          <w:rFonts w:ascii="Times New Roman" w:hAnsi="Times New Roman" w:cs="Times New Roman"/>
          <w:b/>
          <w:sz w:val="36"/>
          <w:szCs w:val="36"/>
        </w:rPr>
        <w:tab/>
      </w:r>
    </w:p>
    <w:p w14:paraId="1F0CDDB6" w14:textId="77777777" w:rsidR="00A37E93" w:rsidRPr="00816989" w:rsidRDefault="00A37E93" w:rsidP="00A37E93">
      <w:pPr>
        <w:rPr>
          <w:rFonts w:ascii="Times New Roman" w:hAnsi="Times New Roman" w:cs="Times New Roman"/>
          <w:sz w:val="24"/>
          <w:szCs w:val="24"/>
        </w:rPr>
      </w:pPr>
    </w:p>
    <w:p w14:paraId="4BA25579" w14:textId="77777777" w:rsidR="0027536A"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 xml:space="preserve">Raport o stanie Gminy jest zestawieniem najważniejszych danych o naszym samorządzie wynikających </w:t>
      </w:r>
    </w:p>
    <w:p w14:paraId="2DB5F24D" w14:textId="77777777"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z ustawy.</w:t>
      </w:r>
    </w:p>
    <w:p w14:paraId="381D4AAA" w14:textId="325EF4D4"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Obejmuje podsumowanie działalności wójta gminy w roku 20</w:t>
      </w:r>
      <w:r w:rsidR="007F04A1" w:rsidRPr="000A6736">
        <w:rPr>
          <w:rFonts w:ascii="Times New Roman" w:hAnsi="Times New Roman" w:cs="Times New Roman"/>
          <w:sz w:val="24"/>
          <w:szCs w:val="24"/>
        </w:rPr>
        <w:t>21</w:t>
      </w:r>
      <w:r w:rsidRPr="000A6736">
        <w:rPr>
          <w:rFonts w:ascii="Times New Roman" w:hAnsi="Times New Roman" w:cs="Times New Roman"/>
          <w:sz w:val="24"/>
          <w:szCs w:val="24"/>
        </w:rPr>
        <w:t xml:space="preserve"> i stanowi kompendium wiedzy   o sytuacji w gminie.</w:t>
      </w:r>
    </w:p>
    <w:p w14:paraId="56C63BAA" w14:textId="44A25B0E"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Dokument ten został przygotowany na podstawie  obiektywnych danych  na podstawie rozwoju społeczno-gospodarczego  Gminy w 20</w:t>
      </w:r>
      <w:r w:rsidR="007F04A1" w:rsidRPr="000A6736">
        <w:rPr>
          <w:rFonts w:ascii="Times New Roman" w:hAnsi="Times New Roman" w:cs="Times New Roman"/>
          <w:sz w:val="24"/>
          <w:szCs w:val="24"/>
        </w:rPr>
        <w:t>21</w:t>
      </w:r>
      <w:r w:rsidRPr="000A6736">
        <w:rPr>
          <w:rFonts w:ascii="Times New Roman" w:hAnsi="Times New Roman" w:cs="Times New Roman"/>
          <w:sz w:val="24"/>
          <w:szCs w:val="24"/>
        </w:rPr>
        <w:t>r. W raporcie nie oceniamy i nie komentujemy.</w:t>
      </w:r>
    </w:p>
    <w:p w14:paraId="0DEBD5C8" w14:textId="77777777"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Chcemy przekazać fakty przedstawione w czytelny sposób ,tak aby czytelnik mógł sobie wyrobić opinię o stanie naszego samorządu.</w:t>
      </w:r>
    </w:p>
    <w:p w14:paraId="2B751826" w14:textId="77777777"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Raport ten też jest również sprawozdaniem z pracy administracji publicznej.</w:t>
      </w:r>
    </w:p>
    <w:p w14:paraId="462C3003" w14:textId="77777777"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Zakres działania gminy jest bardzo szeroki i obejmuje zadania od edukacji, opieki, przez inwestycje,  gospodarkę wodno-ściekową, mieszkaniową ochronę środowiska po kulturę, sport i rekreację.</w:t>
      </w:r>
    </w:p>
    <w:p w14:paraId="283AC480" w14:textId="77777777" w:rsidR="00A37E93" w:rsidRPr="000A6736" w:rsidRDefault="00A37E93" w:rsidP="00A37E93">
      <w:pPr>
        <w:jc w:val="both"/>
        <w:rPr>
          <w:rFonts w:ascii="Times New Roman" w:hAnsi="Times New Roman" w:cs="Times New Roman"/>
          <w:sz w:val="24"/>
          <w:szCs w:val="24"/>
        </w:rPr>
      </w:pPr>
      <w:r w:rsidRPr="000A6736">
        <w:rPr>
          <w:rFonts w:ascii="Times New Roman" w:hAnsi="Times New Roman" w:cs="Times New Roman"/>
          <w:sz w:val="24"/>
          <w:szCs w:val="24"/>
        </w:rPr>
        <w:t>Wszystkie działania  składają  się na jakość życia mieszkańców.</w:t>
      </w:r>
    </w:p>
    <w:p w14:paraId="71911B11" w14:textId="77777777" w:rsidR="00492FA8" w:rsidRPr="000A6736" w:rsidRDefault="00492FA8" w:rsidP="00A37E93">
      <w:pPr>
        <w:tabs>
          <w:tab w:val="left" w:pos="2745"/>
        </w:tabs>
        <w:rPr>
          <w:rFonts w:ascii="Times New Roman" w:eastAsia="Times New Roman" w:hAnsi="Times New Roman" w:cs="Times New Roman"/>
          <w:b/>
          <w:sz w:val="24"/>
          <w:szCs w:val="24"/>
          <w:lang w:eastAsia="pl-PL"/>
        </w:rPr>
      </w:pPr>
    </w:p>
    <w:p w14:paraId="1C870704" w14:textId="78C07821" w:rsidR="00492FA8" w:rsidRPr="000A6736" w:rsidRDefault="00492FA8" w:rsidP="00A37E93">
      <w:pPr>
        <w:tabs>
          <w:tab w:val="left" w:pos="2745"/>
        </w:tabs>
        <w:rPr>
          <w:rFonts w:ascii="Times New Roman" w:eastAsia="Times New Roman" w:hAnsi="Times New Roman" w:cs="Times New Roman"/>
          <w:b/>
          <w:sz w:val="24"/>
          <w:szCs w:val="24"/>
          <w:lang w:eastAsia="pl-PL"/>
        </w:rPr>
      </w:pPr>
    </w:p>
    <w:p w14:paraId="0ACD804E" w14:textId="08BFDC9F"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437F80A6" w14:textId="0D7745B0"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33B91B33" w14:textId="5F553816"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6355858C" w14:textId="62F138BA"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5B1A34D9" w14:textId="176A5DA6"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66976399" w14:textId="58D4CA8F"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766BB1F4" w14:textId="1C96CDF6"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606814A2" w14:textId="13EC6285"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6E8C4FB8" w14:textId="17DB4A05"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52B3652D" w14:textId="473D5480"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16DF9495" w14:textId="77777777" w:rsidR="00816989" w:rsidRPr="000A6736" w:rsidRDefault="00816989" w:rsidP="00A37E93">
      <w:pPr>
        <w:tabs>
          <w:tab w:val="left" w:pos="2745"/>
        </w:tabs>
        <w:rPr>
          <w:rFonts w:ascii="Times New Roman" w:eastAsia="Times New Roman" w:hAnsi="Times New Roman" w:cs="Times New Roman"/>
          <w:b/>
          <w:sz w:val="24"/>
          <w:szCs w:val="24"/>
          <w:lang w:eastAsia="pl-PL"/>
        </w:rPr>
      </w:pPr>
    </w:p>
    <w:p w14:paraId="0324DEAD" w14:textId="77777777" w:rsidR="00492FA8" w:rsidRPr="000A6736" w:rsidRDefault="00492FA8" w:rsidP="00A37E93">
      <w:pPr>
        <w:tabs>
          <w:tab w:val="left" w:pos="2745"/>
        </w:tabs>
        <w:rPr>
          <w:rFonts w:ascii="Times New Roman" w:eastAsia="Times New Roman" w:hAnsi="Times New Roman" w:cs="Times New Roman"/>
          <w:b/>
          <w:sz w:val="24"/>
          <w:szCs w:val="24"/>
          <w:lang w:eastAsia="pl-PL"/>
        </w:rPr>
      </w:pPr>
    </w:p>
    <w:p w14:paraId="387F4B7F" w14:textId="77777777" w:rsidR="009E01CB" w:rsidRPr="00BB0F35" w:rsidRDefault="009E01CB" w:rsidP="00A37E93">
      <w:pPr>
        <w:tabs>
          <w:tab w:val="left" w:pos="2745"/>
        </w:tabs>
        <w:rPr>
          <w:rFonts w:ascii="Times New Roman" w:hAnsi="Times New Roman" w:cs="Times New Roman"/>
          <w:sz w:val="32"/>
          <w:szCs w:val="32"/>
        </w:rPr>
      </w:pPr>
      <w:r w:rsidRPr="00BB0F35">
        <w:rPr>
          <w:rFonts w:ascii="Times New Roman" w:eastAsia="Times New Roman" w:hAnsi="Times New Roman" w:cs="Times New Roman"/>
          <w:b/>
          <w:sz w:val="96"/>
          <w:szCs w:val="96"/>
          <w:lang w:eastAsia="pl-PL"/>
        </w:rPr>
        <w:lastRenderedPageBreak/>
        <w:t xml:space="preserve">2    </w:t>
      </w:r>
      <w:r w:rsidRPr="000A6736">
        <w:rPr>
          <w:rFonts w:ascii="Times New Roman" w:eastAsia="Times New Roman" w:hAnsi="Times New Roman" w:cs="Times New Roman"/>
          <w:b/>
          <w:sz w:val="24"/>
          <w:szCs w:val="24"/>
          <w:lang w:eastAsia="pl-PL"/>
        </w:rPr>
        <w:t xml:space="preserve">  </w:t>
      </w:r>
      <w:r w:rsidRPr="00BB0F35">
        <w:rPr>
          <w:rFonts w:ascii="Times New Roman" w:eastAsia="Times New Roman" w:hAnsi="Times New Roman" w:cs="Times New Roman"/>
          <w:b/>
          <w:sz w:val="32"/>
          <w:szCs w:val="32"/>
          <w:lang w:eastAsia="pl-PL"/>
        </w:rPr>
        <w:t xml:space="preserve">Charakterystyka Gminy Ślemień </w:t>
      </w:r>
    </w:p>
    <w:p w14:paraId="068006E8" w14:textId="77777777" w:rsidR="009E01CB" w:rsidRPr="000A6736" w:rsidRDefault="009E01CB" w:rsidP="009E01CB">
      <w:pPr>
        <w:spacing w:after="0" w:line="240" w:lineRule="auto"/>
        <w:jc w:val="both"/>
        <w:rPr>
          <w:rFonts w:ascii="Times New Roman" w:eastAsia="Times New Roman" w:hAnsi="Times New Roman" w:cs="Times New Roman"/>
          <w:sz w:val="24"/>
          <w:szCs w:val="24"/>
          <w:lang w:eastAsia="pl-PL"/>
        </w:rPr>
      </w:pPr>
    </w:p>
    <w:p w14:paraId="7895AC7F" w14:textId="77777777" w:rsidR="009E01CB" w:rsidRPr="00BB0F35" w:rsidRDefault="009E01CB" w:rsidP="00BB0F35">
      <w:pPr>
        <w:rPr>
          <w:rFonts w:ascii="Times New Roman" w:eastAsia="Times New Roman" w:hAnsi="Times New Roman" w:cs="Times New Roman"/>
          <w:sz w:val="24"/>
          <w:szCs w:val="24"/>
          <w:lang w:eastAsia="pl-PL"/>
        </w:rPr>
      </w:pPr>
    </w:p>
    <w:p w14:paraId="21078983"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 xml:space="preserve">Gmina Ślemień zlokalizowana jest w odległości ok. 14 km od Żywca, 40 km od Bielska Białej, 20 km od Suchej Beskidzkiej. W odległości około 28 km położony jest Korbielów, w którym znajduje się przejście graniczne południowej Polski. Gmina Ślemień zajmuje obszar </w:t>
      </w:r>
    </w:p>
    <w:p w14:paraId="3933265B"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 xml:space="preserve">45,87 km2, a liczba mieszkańców wynosi około 3500 osób. W skład Gminy wchodzą trzy miejscowości: Ślemień, Kocoń i Las. </w:t>
      </w:r>
    </w:p>
    <w:p w14:paraId="7A533AA3"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Gmina jest dobrze skomunikowana z sąsiednimi terenami. Sieć drogową stanowi odcinek drogi wojewódzkiej o długości 8.6 km, 10.7 km dróg powiatowych oraz 36.0 km dróg gminnych. Przez teren gminy przebiega droga wojewódzka DW946 Oczków - Sucha Beskidzka oraz trzy odcinki dróg powiatowych. Komunikację gminną i międzygminną zapewniają lokalni prywatni przewoźnicy. Na terenie gminy nie ma linii kolejowych.</w:t>
      </w:r>
    </w:p>
    <w:p w14:paraId="65FD674A"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Atutem regionu są walory krajobrazowe, bogate dziedzictwo kulturowe oraz szereg miejsc wartych zobaczenia.</w:t>
      </w:r>
    </w:p>
    <w:p w14:paraId="45706743"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Siedziba Urzędu Gminy znajduje się w Ślemieniu.</w:t>
      </w:r>
    </w:p>
    <w:p w14:paraId="043645F7" w14:textId="77777777" w:rsidR="009E01CB" w:rsidRPr="00BB0F35" w:rsidRDefault="009E01CB" w:rsidP="00BB0F35">
      <w:pPr>
        <w:rPr>
          <w:rFonts w:ascii="Times New Roman" w:eastAsia="Times New Roman" w:hAnsi="Times New Roman" w:cs="Times New Roman"/>
          <w:sz w:val="24"/>
          <w:szCs w:val="24"/>
          <w:lang w:eastAsia="pl-PL"/>
        </w:rPr>
      </w:pPr>
    </w:p>
    <w:p w14:paraId="3126D94B" w14:textId="77777777" w:rsidR="009E01CB" w:rsidRPr="00BB0F35" w:rsidRDefault="009E01CB" w:rsidP="00BB0F35">
      <w:pPr>
        <w:rPr>
          <w:rFonts w:ascii="Times New Roman" w:eastAsia="Times New Roman" w:hAnsi="Times New Roman" w:cs="Times New Roman"/>
          <w:sz w:val="24"/>
          <w:szCs w:val="24"/>
          <w:lang w:eastAsia="pl-PL"/>
        </w:rPr>
      </w:pPr>
    </w:p>
    <w:p w14:paraId="3A6ACD71" w14:textId="36A7ADD4"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 xml:space="preserve">Liczba ludności  </w:t>
      </w:r>
      <w:r w:rsidR="00DC7BA3" w:rsidRPr="00BB0F35">
        <w:rPr>
          <w:rFonts w:ascii="Times New Roman" w:eastAsia="Times New Roman" w:hAnsi="Times New Roman" w:cs="Times New Roman"/>
          <w:sz w:val="24"/>
          <w:szCs w:val="24"/>
          <w:lang w:eastAsia="pl-PL"/>
        </w:rPr>
        <w:t>3499</w:t>
      </w:r>
    </w:p>
    <w:p w14:paraId="2E582E8F" w14:textId="77777777"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Liczba gospodarstw rolnych  7</w:t>
      </w:r>
      <w:r w:rsidR="00077456" w:rsidRPr="00BB0F35">
        <w:rPr>
          <w:rFonts w:ascii="Times New Roman" w:eastAsia="Times New Roman" w:hAnsi="Times New Roman" w:cs="Times New Roman"/>
          <w:sz w:val="24"/>
          <w:szCs w:val="24"/>
          <w:lang w:eastAsia="pl-PL"/>
        </w:rPr>
        <w:t>40</w:t>
      </w:r>
      <w:r w:rsidRPr="00BB0F35">
        <w:rPr>
          <w:rFonts w:ascii="Times New Roman" w:eastAsia="Times New Roman" w:hAnsi="Times New Roman" w:cs="Times New Roman"/>
          <w:sz w:val="24"/>
          <w:szCs w:val="24"/>
          <w:lang w:eastAsia="pl-PL"/>
        </w:rPr>
        <w:t>.</w:t>
      </w:r>
    </w:p>
    <w:p w14:paraId="07FEFADF" w14:textId="5D6956BB"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Liczba podmiotów gospodarczych działających na terenie gminy  1</w:t>
      </w:r>
      <w:r w:rsidR="001F02CF" w:rsidRPr="00BB0F35">
        <w:rPr>
          <w:rFonts w:ascii="Times New Roman" w:eastAsia="Times New Roman" w:hAnsi="Times New Roman" w:cs="Times New Roman"/>
          <w:sz w:val="24"/>
          <w:szCs w:val="24"/>
          <w:lang w:eastAsia="pl-PL"/>
        </w:rPr>
        <w:t>92</w:t>
      </w:r>
      <w:r w:rsidRPr="00BB0F35">
        <w:rPr>
          <w:rFonts w:ascii="Times New Roman" w:eastAsia="Times New Roman" w:hAnsi="Times New Roman" w:cs="Times New Roman"/>
          <w:sz w:val="24"/>
          <w:szCs w:val="24"/>
          <w:lang w:eastAsia="pl-PL"/>
        </w:rPr>
        <w:t>.</w:t>
      </w:r>
    </w:p>
    <w:p w14:paraId="5BEAE519" w14:textId="05602C0E"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Liczba zarejestrowanych bezrobotnych -wg stanu na  dzień 31.12.20</w:t>
      </w:r>
      <w:r w:rsidR="001F02CF" w:rsidRPr="00BB0F35">
        <w:rPr>
          <w:rFonts w:ascii="Times New Roman" w:eastAsia="Times New Roman" w:hAnsi="Times New Roman" w:cs="Times New Roman"/>
          <w:sz w:val="24"/>
          <w:szCs w:val="24"/>
          <w:lang w:eastAsia="pl-PL"/>
        </w:rPr>
        <w:t>21</w:t>
      </w:r>
      <w:r w:rsidRPr="00BB0F35">
        <w:rPr>
          <w:rFonts w:ascii="Times New Roman" w:eastAsia="Times New Roman" w:hAnsi="Times New Roman" w:cs="Times New Roman"/>
          <w:sz w:val="24"/>
          <w:szCs w:val="24"/>
          <w:lang w:eastAsia="pl-PL"/>
        </w:rPr>
        <w:t xml:space="preserve">r. -  </w:t>
      </w:r>
      <w:r w:rsidR="00D373A6" w:rsidRPr="00BB0F35">
        <w:rPr>
          <w:rFonts w:ascii="Times New Roman" w:eastAsia="Times New Roman" w:hAnsi="Times New Roman" w:cs="Times New Roman"/>
          <w:sz w:val="24"/>
          <w:szCs w:val="24"/>
          <w:lang w:eastAsia="pl-PL"/>
        </w:rPr>
        <w:t>60</w:t>
      </w:r>
      <w:r w:rsidRPr="00BB0F35">
        <w:rPr>
          <w:rFonts w:ascii="Times New Roman" w:eastAsia="Times New Roman" w:hAnsi="Times New Roman" w:cs="Times New Roman"/>
          <w:sz w:val="24"/>
          <w:szCs w:val="24"/>
          <w:lang w:eastAsia="pl-PL"/>
        </w:rPr>
        <w:t xml:space="preserve"> osób.</w:t>
      </w:r>
    </w:p>
    <w:p w14:paraId="5D63D0BD" w14:textId="5476FB61"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 xml:space="preserve">w tym kobiet </w:t>
      </w:r>
      <w:r w:rsidR="00D373A6" w:rsidRPr="00BB0F35">
        <w:rPr>
          <w:rFonts w:ascii="Times New Roman" w:eastAsia="Times New Roman" w:hAnsi="Times New Roman" w:cs="Times New Roman"/>
          <w:sz w:val="24"/>
          <w:szCs w:val="24"/>
          <w:lang w:eastAsia="pl-PL"/>
        </w:rPr>
        <w:t>37</w:t>
      </w:r>
      <w:r w:rsidRPr="00BB0F35">
        <w:rPr>
          <w:rFonts w:ascii="Times New Roman" w:eastAsia="Times New Roman" w:hAnsi="Times New Roman" w:cs="Times New Roman"/>
          <w:sz w:val="24"/>
          <w:szCs w:val="24"/>
          <w:lang w:eastAsia="pl-PL"/>
        </w:rPr>
        <w:t xml:space="preserve"> -  mężczyzn </w:t>
      </w:r>
      <w:r w:rsidR="00D373A6" w:rsidRPr="00BB0F35">
        <w:rPr>
          <w:rFonts w:ascii="Times New Roman" w:eastAsia="Times New Roman" w:hAnsi="Times New Roman" w:cs="Times New Roman"/>
          <w:sz w:val="24"/>
          <w:szCs w:val="24"/>
          <w:lang w:eastAsia="pl-PL"/>
        </w:rPr>
        <w:t>23</w:t>
      </w:r>
      <w:r w:rsidRPr="00BB0F35">
        <w:rPr>
          <w:rFonts w:ascii="Times New Roman" w:eastAsia="Times New Roman" w:hAnsi="Times New Roman" w:cs="Times New Roman"/>
          <w:sz w:val="24"/>
          <w:szCs w:val="24"/>
          <w:lang w:eastAsia="pl-PL"/>
        </w:rPr>
        <w:t xml:space="preserve">  z prawem do zasiłku 1</w:t>
      </w:r>
      <w:r w:rsidR="00D373A6" w:rsidRPr="00BB0F35">
        <w:rPr>
          <w:rFonts w:ascii="Times New Roman" w:eastAsia="Times New Roman" w:hAnsi="Times New Roman" w:cs="Times New Roman"/>
          <w:sz w:val="24"/>
          <w:szCs w:val="24"/>
          <w:lang w:eastAsia="pl-PL"/>
        </w:rPr>
        <w:t>1</w:t>
      </w:r>
      <w:r w:rsidRPr="00BB0F35">
        <w:rPr>
          <w:rFonts w:ascii="Times New Roman" w:eastAsia="Times New Roman" w:hAnsi="Times New Roman" w:cs="Times New Roman"/>
          <w:sz w:val="24"/>
          <w:szCs w:val="24"/>
          <w:lang w:eastAsia="pl-PL"/>
        </w:rPr>
        <w:t xml:space="preserve"> osób.</w:t>
      </w:r>
    </w:p>
    <w:p w14:paraId="594BC8A3" w14:textId="76966B15"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Długotrwale bezrobotni – 3</w:t>
      </w:r>
      <w:r w:rsidR="00D373A6" w:rsidRPr="00BB0F35">
        <w:rPr>
          <w:rFonts w:ascii="Times New Roman" w:eastAsia="Times New Roman" w:hAnsi="Times New Roman" w:cs="Times New Roman"/>
          <w:sz w:val="24"/>
          <w:szCs w:val="24"/>
          <w:lang w:eastAsia="pl-PL"/>
        </w:rPr>
        <w:t>3</w:t>
      </w:r>
      <w:r w:rsidRPr="00BB0F35">
        <w:rPr>
          <w:rFonts w:ascii="Times New Roman" w:eastAsia="Times New Roman" w:hAnsi="Times New Roman" w:cs="Times New Roman"/>
          <w:sz w:val="24"/>
          <w:szCs w:val="24"/>
          <w:lang w:eastAsia="pl-PL"/>
        </w:rPr>
        <w:t xml:space="preserve"> osób.</w:t>
      </w:r>
    </w:p>
    <w:p w14:paraId="4B5CF738" w14:textId="1D558E00"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Liczba dzieci w gminnych placówkach oświatowych</w:t>
      </w:r>
      <w:r w:rsidR="00DC62B2" w:rsidRPr="00BB0F35">
        <w:rPr>
          <w:rFonts w:ascii="Times New Roman" w:eastAsia="Times New Roman" w:hAnsi="Times New Roman" w:cs="Times New Roman"/>
          <w:sz w:val="24"/>
          <w:szCs w:val="24"/>
          <w:lang w:eastAsia="pl-PL"/>
        </w:rPr>
        <w:t xml:space="preserve"> /szkoła i przedszkola/ -</w:t>
      </w:r>
      <w:r w:rsidR="000124DD" w:rsidRPr="00BB0F35">
        <w:rPr>
          <w:rFonts w:ascii="Times New Roman" w:eastAsia="Times New Roman" w:hAnsi="Times New Roman" w:cs="Times New Roman"/>
          <w:sz w:val="24"/>
          <w:szCs w:val="24"/>
          <w:lang w:eastAsia="pl-PL"/>
        </w:rPr>
        <w:t xml:space="preserve"> </w:t>
      </w:r>
      <w:r w:rsidR="00DC62B2" w:rsidRPr="00BB0F35">
        <w:rPr>
          <w:rFonts w:ascii="Times New Roman" w:eastAsia="Times New Roman" w:hAnsi="Times New Roman" w:cs="Times New Roman"/>
          <w:sz w:val="24"/>
          <w:szCs w:val="24"/>
          <w:lang w:eastAsia="pl-PL"/>
        </w:rPr>
        <w:t>4</w:t>
      </w:r>
      <w:r w:rsidR="00372DAF" w:rsidRPr="00BB0F35">
        <w:rPr>
          <w:rFonts w:ascii="Times New Roman" w:eastAsia="Times New Roman" w:hAnsi="Times New Roman" w:cs="Times New Roman"/>
          <w:sz w:val="24"/>
          <w:szCs w:val="24"/>
          <w:lang w:eastAsia="pl-PL"/>
        </w:rPr>
        <w:t>19</w:t>
      </w:r>
    </w:p>
    <w:p w14:paraId="48850FA9" w14:textId="729C8A72" w:rsidR="009E01CB" w:rsidRPr="00BB0F35" w:rsidRDefault="009E01CB" w:rsidP="00BB0F35">
      <w:pPr>
        <w:rPr>
          <w:rFonts w:ascii="Times New Roman" w:eastAsia="Times New Roman" w:hAnsi="Times New Roman" w:cs="Times New Roman"/>
          <w:sz w:val="24"/>
          <w:szCs w:val="24"/>
          <w:lang w:eastAsia="pl-PL"/>
        </w:rPr>
      </w:pPr>
      <w:r w:rsidRPr="00BB0F35">
        <w:rPr>
          <w:rFonts w:ascii="Times New Roman" w:eastAsia="Times New Roman" w:hAnsi="Times New Roman" w:cs="Times New Roman"/>
          <w:sz w:val="24"/>
          <w:szCs w:val="24"/>
          <w:lang w:eastAsia="pl-PL"/>
        </w:rPr>
        <w:t xml:space="preserve">Liczba miejsc noclegowych </w:t>
      </w:r>
      <w:r w:rsidR="001F02CF" w:rsidRPr="00BB0F35">
        <w:rPr>
          <w:rFonts w:ascii="Times New Roman" w:eastAsia="Times New Roman" w:hAnsi="Times New Roman" w:cs="Times New Roman"/>
          <w:sz w:val="24"/>
          <w:szCs w:val="24"/>
          <w:lang w:eastAsia="pl-PL"/>
        </w:rPr>
        <w:t>61</w:t>
      </w:r>
      <w:r w:rsidRPr="00BB0F35">
        <w:rPr>
          <w:rFonts w:ascii="Times New Roman" w:eastAsia="Times New Roman" w:hAnsi="Times New Roman" w:cs="Times New Roman"/>
          <w:sz w:val="24"/>
          <w:szCs w:val="24"/>
          <w:lang w:eastAsia="pl-PL"/>
        </w:rPr>
        <w:t xml:space="preserve"> w  tym agroturystykach działających na terenie gminy </w:t>
      </w:r>
      <w:r w:rsidR="001F02CF" w:rsidRPr="00BB0F35">
        <w:rPr>
          <w:rFonts w:ascii="Times New Roman" w:eastAsia="Times New Roman" w:hAnsi="Times New Roman" w:cs="Times New Roman"/>
          <w:sz w:val="24"/>
          <w:szCs w:val="24"/>
          <w:lang w:eastAsia="pl-PL"/>
        </w:rPr>
        <w:t>29</w:t>
      </w:r>
      <w:r w:rsidRPr="00BB0F35">
        <w:rPr>
          <w:rFonts w:ascii="Times New Roman" w:eastAsia="Times New Roman" w:hAnsi="Times New Roman" w:cs="Times New Roman"/>
          <w:sz w:val="24"/>
          <w:szCs w:val="24"/>
          <w:lang w:eastAsia="pl-PL"/>
        </w:rPr>
        <w:t>.</w:t>
      </w:r>
    </w:p>
    <w:p w14:paraId="33B6AAF3" w14:textId="77777777" w:rsidR="009E01CB" w:rsidRPr="00BB0F35" w:rsidRDefault="009E01CB" w:rsidP="00BB0F35">
      <w:pPr>
        <w:rPr>
          <w:rFonts w:ascii="Times New Roman" w:hAnsi="Times New Roman" w:cs="Times New Roman"/>
          <w:sz w:val="24"/>
          <w:szCs w:val="24"/>
        </w:rPr>
      </w:pPr>
    </w:p>
    <w:p w14:paraId="165193F2" w14:textId="718C3881" w:rsidR="00781CEA" w:rsidRPr="000A6736" w:rsidRDefault="00781CEA" w:rsidP="00276362">
      <w:pPr>
        <w:rPr>
          <w:sz w:val="24"/>
          <w:szCs w:val="24"/>
        </w:rPr>
      </w:pPr>
    </w:p>
    <w:p w14:paraId="2B6090F8" w14:textId="32A64759" w:rsidR="00816989" w:rsidRPr="000A6736" w:rsidRDefault="00816989" w:rsidP="00276362">
      <w:pPr>
        <w:rPr>
          <w:sz w:val="24"/>
          <w:szCs w:val="24"/>
        </w:rPr>
      </w:pPr>
    </w:p>
    <w:p w14:paraId="61A7E68A" w14:textId="77777777" w:rsidR="00781CEA" w:rsidRPr="00816989" w:rsidRDefault="00781CEA" w:rsidP="00816989">
      <w:pPr>
        <w:jc w:val="both"/>
        <w:rPr>
          <w:rFonts w:ascii="Times New Roman" w:hAnsi="Times New Roman" w:cs="Times New Roman"/>
          <w:sz w:val="28"/>
          <w:szCs w:val="28"/>
        </w:rPr>
      </w:pPr>
      <w:r w:rsidRPr="00816989">
        <w:rPr>
          <w:rFonts w:ascii="Times New Roman" w:hAnsi="Times New Roman" w:cs="Times New Roman"/>
          <w:sz w:val="96"/>
          <w:szCs w:val="96"/>
        </w:rPr>
        <w:lastRenderedPageBreak/>
        <w:t>3</w:t>
      </w:r>
      <w:r w:rsidRPr="00816989">
        <w:rPr>
          <w:rFonts w:ascii="Times New Roman" w:hAnsi="Times New Roman" w:cs="Times New Roman"/>
          <w:sz w:val="24"/>
          <w:szCs w:val="24"/>
        </w:rPr>
        <w:t xml:space="preserve">        </w:t>
      </w:r>
      <w:r w:rsidRPr="00816989">
        <w:rPr>
          <w:rFonts w:ascii="Times New Roman" w:hAnsi="Times New Roman" w:cs="Times New Roman"/>
          <w:b/>
          <w:bCs/>
          <w:sz w:val="28"/>
          <w:szCs w:val="28"/>
        </w:rPr>
        <w:t>Szanowni Państwo,</w:t>
      </w:r>
    </w:p>
    <w:p w14:paraId="01442124" w14:textId="7669E3EF"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 xml:space="preserve"> Z perspektywy minionego roku ,uważam, że był to rok bardzo pracowity i niezwykle ważny dla naszego samorządu.</w:t>
      </w:r>
    </w:p>
    <w:p w14:paraId="2DB80FDC" w14:textId="4C29F89E"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Z sukcesem zrealizowano znaczące i trudne przedsięwzięcia m.in. inwestycje drogowe, budowa chodników</w:t>
      </w:r>
      <w:r w:rsidR="007F04A1" w:rsidRPr="000A6736">
        <w:rPr>
          <w:rFonts w:ascii="Times New Roman" w:hAnsi="Times New Roman" w:cs="Times New Roman"/>
          <w:sz w:val="24"/>
          <w:szCs w:val="24"/>
        </w:rPr>
        <w:t xml:space="preserve"> .</w:t>
      </w:r>
      <w:r w:rsidRPr="000A6736">
        <w:rPr>
          <w:rFonts w:ascii="Times New Roman" w:hAnsi="Times New Roman" w:cs="Times New Roman"/>
          <w:sz w:val="24"/>
          <w:szCs w:val="24"/>
        </w:rPr>
        <w:t xml:space="preserve"> </w:t>
      </w:r>
    </w:p>
    <w:p w14:paraId="09454417" w14:textId="127EBF8F"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 xml:space="preserve"> Aktywnie angażowaliśmy się w ochronę środowiska:  usuwaliśmy azbest, wspieraliśmy  proekologiczne inwestycje mieszkańców, wymienialiśmy źródła ciepła na bardziej przyjazne środowisku. </w:t>
      </w:r>
    </w:p>
    <w:p w14:paraId="4151EB2D" w14:textId="77777777"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Zmiany  w naszej gminie to również zasługa Państwa. Fundusze sołeckie zintegrowały społeczności  wiejskie, które wspólnie decydowały o przeznaczeniu środków finansowych.</w:t>
      </w:r>
    </w:p>
    <w:p w14:paraId="7EB8041C" w14:textId="77777777" w:rsidR="00781CEA" w:rsidRPr="000A6736" w:rsidRDefault="00781CEA" w:rsidP="00816989">
      <w:pPr>
        <w:jc w:val="both"/>
        <w:rPr>
          <w:rFonts w:ascii="Times New Roman" w:hAnsi="Times New Roman" w:cs="Times New Roman"/>
          <w:sz w:val="24"/>
          <w:szCs w:val="24"/>
        </w:rPr>
      </w:pPr>
    </w:p>
    <w:p w14:paraId="748297C3" w14:textId="3C26C8C1"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Drodzy Mieszkańcy naszej Gminy,</w:t>
      </w:r>
    </w:p>
    <w:p w14:paraId="5104FBC4" w14:textId="4163738E"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Na dowód będący podsumowaniem naszej pracy ,oddaję w Wasze ręce Raport o stanie Gminy Ślemień. Jest to dokument będący zestawieniem obiektywnych  danych pozwalających ocenić i przeanalizować  różne zagadnienia, związane z rozwojem społeczno-gospodarczym Gminy Ślemień na przestrzeni minionego roku.</w:t>
      </w:r>
    </w:p>
    <w:p w14:paraId="473B65A5" w14:textId="1F54D6E5"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Dziękuję za miniony czas, za pomoc Państwa, partnerską współpracę ,zaangażowanie i dbałość o nasze wspólne dobro.</w:t>
      </w:r>
    </w:p>
    <w:p w14:paraId="4CB743CE" w14:textId="77777777"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Raport opracowano w oparciu o materiały źródłowe udostępnione przez  pracowników Urzędu Gminy Ślemień oraz jednostek organizacyjnych.</w:t>
      </w:r>
    </w:p>
    <w:p w14:paraId="2DB12003" w14:textId="58112E62" w:rsidR="00781CEA" w:rsidRPr="000A6736" w:rsidRDefault="00781CEA" w:rsidP="00816989">
      <w:pPr>
        <w:jc w:val="both"/>
        <w:rPr>
          <w:rFonts w:ascii="Times New Roman" w:hAnsi="Times New Roman" w:cs="Times New Roman"/>
          <w:sz w:val="24"/>
          <w:szCs w:val="24"/>
        </w:rPr>
      </w:pPr>
      <w:r w:rsidRPr="000A6736">
        <w:rPr>
          <w:rFonts w:ascii="Times New Roman" w:hAnsi="Times New Roman" w:cs="Times New Roman"/>
          <w:sz w:val="24"/>
          <w:szCs w:val="24"/>
        </w:rPr>
        <w:t>Raport o stanie gminy  za 20</w:t>
      </w:r>
      <w:r w:rsidR="007F04A1" w:rsidRPr="000A6736">
        <w:rPr>
          <w:rFonts w:ascii="Times New Roman" w:hAnsi="Times New Roman" w:cs="Times New Roman"/>
          <w:sz w:val="24"/>
          <w:szCs w:val="24"/>
        </w:rPr>
        <w:t>21</w:t>
      </w:r>
      <w:r w:rsidRPr="000A6736">
        <w:rPr>
          <w:rFonts w:ascii="Times New Roman" w:hAnsi="Times New Roman" w:cs="Times New Roman"/>
          <w:sz w:val="24"/>
          <w:szCs w:val="24"/>
        </w:rPr>
        <w:t>r. zawiera dane na dzień 31 grudnia 20</w:t>
      </w:r>
      <w:r w:rsidR="007F04A1" w:rsidRPr="000A6736">
        <w:rPr>
          <w:rFonts w:ascii="Times New Roman" w:hAnsi="Times New Roman" w:cs="Times New Roman"/>
          <w:sz w:val="24"/>
          <w:szCs w:val="24"/>
        </w:rPr>
        <w:t>21</w:t>
      </w:r>
      <w:r w:rsidRPr="000A6736">
        <w:rPr>
          <w:rFonts w:ascii="Times New Roman" w:hAnsi="Times New Roman" w:cs="Times New Roman"/>
          <w:sz w:val="24"/>
          <w:szCs w:val="24"/>
        </w:rPr>
        <w:t>r.</w:t>
      </w:r>
    </w:p>
    <w:p w14:paraId="7F25D553" w14:textId="233D1E3D" w:rsidR="00781CEA" w:rsidRPr="000A6736" w:rsidRDefault="00781CEA" w:rsidP="00816989">
      <w:pPr>
        <w:jc w:val="both"/>
        <w:rPr>
          <w:rFonts w:ascii="Times New Roman" w:hAnsi="Times New Roman" w:cs="Times New Roman"/>
          <w:color w:val="FF0000"/>
          <w:sz w:val="24"/>
          <w:szCs w:val="24"/>
        </w:rPr>
      </w:pPr>
      <w:r w:rsidRPr="000A6736">
        <w:rPr>
          <w:rFonts w:ascii="Times New Roman" w:hAnsi="Times New Roman" w:cs="Times New Roman"/>
          <w:sz w:val="24"/>
          <w:szCs w:val="24"/>
        </w:rPr>
        <w:t xml:space="preserve">W następnej kadencji czekają na nas kolejne wyzwania wiem, że przy dobrej współpracy z radnymi oraz Państwa uda nam się osiągnąć nasz wspólny cel, którym jest przywrócenie do świetności budynków użyteczności publicznej oraz </w:t>
      </w:r>
      <w:r w:rsidR="00424F15" w:rsidRPr="000A6736">
        <w:rPr>
          <w:rFonts w:ascii="Times New Roman" w:hAnsi="Times New Roman" w:cs="Times New Roman"/>
          <w:sz w:val="24"/>
          <w:szCs w:val="24"/>
        </w:rPr>
        <w:t>wizerunku gminy.</w:t>
      </w:r>
    </w:p>
    <w:p w14:paraId="11B21021" w14:textId="77777777" w:rsidR="00276362" w:rsidRPr="000A6736" w:rsidRDefault="00276362" w:rsidP="00276362">
      <w:pPr>
        <w:rPr>
          <w:sz w:val="24"/>
          <w:szCs w:val="24"/>
        </w:rPr>
      </w:pPr>
    </w:p>
    <w:p w14:paraId="77216EF1" w14:textId="77777777" w:rsidR="00276362" w:rsidRPr="000A6736" w:rsidRDefault="00276362" w:rsidP="00276362">
      <w:pPr>
        <w:rPr>
          <w:sz w:val="24"/>
          <w:szCs w:val="24"/>
        </w:rPr>
      </w:pPr>
    </w:p>
    <w:p w14:paraId="58AA1327" w14:textId="3A04B81E" w:rsidR="00276362" w:rsidRPr="000A6736" w:rsidRDefault="00276362" w:rsidP="00276362">
      <w:pPr>
        <w:rPr>
          <w:sz w:val="24"/>
          <w:szCs w:val="24"/>
        </w:rPr>
      </w:pPr>
    </w:p>
    <w:p w14:paraId="62182678" w14:textId="5388C60C" w:rsidR="00781CEA" w:rsidRPr="000A6736" w:rsidRDefault="00781CEA" w:rsidP="00276362">
      <w:pPr>
        <w:rPr>
          <w:sz w:val="24"/>
          <w:szCs w:val="24"/>
        </w:rPr>
      </w:pPr>
    </w:p>
    <w:p w14:paraId="4122AF3F" w14:textId="1A53E90E" w:rsidR="00781CEA" w:rsidRPr="000A6736" w:rsidRDefault="00781CEA" w:rsidP="00276362">
      <w:pPr>
        <w:rPr>
          <w:sz w:val="24"/>
          <w:szCs w:val="24"/>
        </w:rPr>
      </w:pPr>
    </w:p>
    <w:p w14:paraId="20207828" w14:textId="18AE679B" w:rsidR="00816989" w:rsidRPr="000A6736" w:rsidRDefault="00816989" w:rsidP="00276362">
      <w:pPr>
        <w:rPr>
          <w:sz w:val="24"/>
          <w:szCs w:val="24"/>
        </w:rPr>
      </w:pPr>
    </w:p>
    <w:p w14:paraId="75C96D50" w14:textId="4B738541" w:rsidR="00816989" w:rsidRPr="000A6736" w:rsidRDefault="00816989" w:rsidP="00276362">
      <w:pPr>
        <w:rPr>
          <w:sz w:val="24"/>
          <w:szCs w:val="24"/>
        </w:rPr>
      </w:pPr>
    </w:p>
    <w:p w14:paraId="0FADA5E6" w14:textId="77777777" w:rsidR="003B13F1" w:rsidRPr="00816989" w:rsidRDefault="003B13F1" w:rsidP="003B13F1">
      <w:pPr>
        <w:rPr>
          <w:rFonts w:ascii="Times New Roman" w:hAnsi="Times New Roman" w:cs="Times New Roman"/>
          <w:b/>
          <w:bCs/>
          <w:sz w:val="28"/>
          <w:szCs w:val="28"/>
        </w:rPr>
      </w:pPr>
      <w:r w:rsidRPr="00816989">
        <w:rPr>
          <w:rFonts w:ascii="Times New Roman" w:hAnsi="Times New Roman" w:cs="Times New Roman"/>
          <w:sz w:val="96"/>
          <w:szCs w:val="96"/>
        </w:rPr>
        <w:lastRenderedPageBreak/>
        <w:t>4</w:t>
      </w:r>
      <w:r w:rsidRPr="00816989">
        <w:rPr>
          <w:rFonts w:ascii="Times New Roman" w:hAnsi="Times New Roman" w:cs="Times New Roman"/>
          <w:sz w:val="24"/>
          <w:szCs w:val="24"/>
        </w:rPr>
        <w:tab/>
      </w:r>
      <w:r w:rsidRPr="00816989">
        <w:rPr>
          <w:rFonts w:ascii="Times New Roman" w:hAnsi="Times New Roman" w:cs="Times New Roman"/>
          <w:b/>
          <w:bCs/>
          <w:sz w:val="28"/>
          <w:szCs w:val="28"/>
        </w:rPr>
        <w:t xml:space="preserve">     Zadania   Rady Gminy w  Ślemieniu</w:t>
      </w:r>
    </w:p>
    <w:p w14:paraId="13C21D28" w14:textId="77777777" w:rsidR="003B13F1" w:rsidRPr="000A6736" w:rsidRDefault="003B13F1" w:rsidP="003B13F1">
      <w:pPr>
        <w:rPr>
          <w:rFonts w:ascii="Times New Roman" w:hAnsi="Times New Roman" w:cs="Times New Roman"/>
          <w:sz w:val="24"/>
          <w:szCs w:val="24"/>
        </w:rPr>
      </w:pPr>
      <w:r w:rsidRPr="000A6736">
        <w:rPr>
          <w:rFonts w:ascii="Times New Roman" w:hAnsi="Times New Roman" w:cs="Times New Roman"/>
          <w:sz w:val="24"/>
          <w:szCs w:val="24"/>
        </w:rPr>
        <w:t xml:space="preserve">                  Kadencja 2018-2023</w:t>
      </w:r>
    </w:p>
    <w:p w14:paraId="18E54EA4" w14:textId="77777777" w:rsidR="003B13F1" w:rsidRPr="000A6736" w:rsidRDefault="003B13F1" w:rsidP="003B13F1">
      <w:pPr>
        <w:jc w:val="both"/>
        <w:rPr>
          <w:rFonts w:ascii="Times New Roman" w:hAnsi="Times New Roman" w:cs="Times New Roman"/>
          <w:sz w:val="24"/>
          <w:szCs w:val="24"/>
        </w:rPr>
      </w:pPr>
    </w:p>
    <w:p w14:paraId="3006AB84"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Rada Gminy jest organem stanowiącym i kontrolnym gminy. Rada gminy kontroluje działalność wójta, gminnych jednostek organizacyjnych oraz jednostek pomocniczych.</w:t>
      </w:r>
    </w:p>
    <w:p w14:paraId="0AEEBACD" w14:textId="77777777" w:rsidR="003B13F1" w:rsidRPr="000A6736" w:rsidRDefault="003B13F1" w:rsidP="003B13F1">
      <w:pPr>
        <w:jc w:val="both"/>
        <w:rPr>
          <w:rFonts w:ascii="Times New Roman" w:hAnsi="Times New Roman" w:cs="Times New Roman"/>
          <w:sz w:val="24"/>
          <w:szCs w:val="24"/>
        </w:rPr>
      </w:pPr>
    </w:p>
    <w:p w14:paraId="038107C5"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Zakres zadań i kompetencji precyzuje ustawa o samorządzie gminnym.</w:t>
      </w:r>
    </w:p>
    <w:p w14:paraId="0813B403"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Radni wybierani byli w wyborach powszechnych na okres 5 lat.</w:t>
      </w:r>
    </w:p>
    <w:p w14:paraId="76ED8757"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Rada Gminy Ślemień liczy 15 radnych z 15 okręgów wyborczych /łącznie 3 sołectwa/.</w:t>
      </w:r>
    </w:p>
    <w:p w14:paraId="116E13E9"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Radni ze swojego grona wyłonili Przewodniczącego Rady Gminy Pana Jarosława Jurczak oraz Wiceprzewodniczącego Pana Arkadiusza Kania.</w:t>
      </w:r>
    </w:p>
    <w:p w14:paraId="46FE9C7F"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Rada gminy wypełniając ustawowy i statutowy  obowiązek ,powołała 6 Komisji rady gminy tj. Komisję Rewizyjną, Komisję Budżetową Polityki Gospodarczej i  Społecznej ,Komisję Oświaty Kultury ,Sportu i Turystyki, Komisję Bezpieczeństwa  Porządku Publicznego i Ochrony Przeciwpożarowej, Komisję ds. Ekologii i Rolnictwa, Komisję skarg, wniosków i petycji.</w:t>
      </w:r>
    </w:p>
    <w:p w14:paraId="30C69F96"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 xml:space="preserve">Rada gminy jak i stałe komisje działały w oparciu o zatwierdzony roczny plan pracy. </w:t>
      </w:r>
    </w:p>
    <w:p w14:paraId="4EE5031A" w14:textId="2174ED2E"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 xml:space="preserve">Rada Gminy w Ślemieniu  obradowała na </w:t>
      </w:r>
      <w:r w:rsidR="00BE225E" w:rsidRPr="000A6736">
        <w:rPr>
          <w:rFonts w:ascii="Times New Roman" w:hAnsi="Times New Roman" w:cs="Times New Roman"/>
          <w:sz w:val="24"/>
          <w:szCs w:val="24"/>
        </w:rPr>
        <w:t>9</w:t>
      </w:r>
      <w:r w:rsidRPr="000A6736">
        <w:rPr>
          <w:rFonts w:ascii="Times New Roman" w:hAnsi="Times New Roman" w:cs="Times New Roman"/>
          <w:sz w:val="24"/>
          <w:szCs w:val="24"/>
        </w:rPr>
        <w:t xml:space="preserve"> sesjach. Do Rady Gminy  wpłynęło </w:t>
      </w:r>
      <w:r w:rsidR="00BE225E" w:rsidRPr="000A6736">
        <w:rPr>
          <w:rFonts w:ascii="Times New Roman" w:hAnsi="Times New Roman" w:cs="Times New Roman"/>
          <w:sz w:val="24"/>
          <w:szCs w:val="24"/>
        </w:rPr>
        <w:t>64</w:t>
      </w:r>
      <w:r w:rsidRPr="000A6736">
        <w:rPr>
          <w:rFonts w:ascii="Times New Roman" w:hAnsi="Times New Roman" w:cs="Times New Roman"/>
          <w:sz w:val="24"/>
          <w:szCs w:val="24"/>
        </w:rPr>
        <w:t xml:space="preserve"> projektów uchwał, których autorem był, Wójt Gminy oraz pracownicy urzędu i jednostek organizacyjnych. Rada podjęła </w:t>
      </w:r>
      <w:r w:rsidR="00BE225E" w:rsidRPr="000A6736">
        <w:rPr>
          <w:rFonts w:ascii="Times New Roman" w:hAnsi="Times New Roman" w:cs="Times New Roman"/>
          <w:sz w:val="24"/>
          <w:szCs w:val="24"/>
        </w:rPr>
        <w:t>64</w:t>
      </w:r>
      <w:r w:rsidRPr="000A6736">
        <w:rPr>
          <w:rFonts w:ascii="Times New Roman" w:hAnsi="Times New Roman" w:cs="Times New Roman"/>
          <w:sz w:val="24"/>
          <w:szCs w:val="24"/>
        </w:rPr>
        <w:t xml:space="preserve"> uchwał</w:t>
      </w:r>
      <w:r w:rsidR="00BE225E" w:rsidRPr="000A6736">
        <w:rPr>
          <w:rFonts w:ascii="Times New Roman" w:hAnsi="Times New Roman" w:cs="Times New Roman"/>
          <w:sz w:val="24"/>
          <w:szCs w:val="24"/>
        </w:rPr>
        <w:t>y</w:t>
      </w:r>
      <w:r w:rsidRPr="000A6736">
        <w:rPr>
          <w:rFonts w:ascii="Times New Roman" w:hAnsi="Times New Roman" w:cs="Times New Roman"/>
          <w:sz w:val="24"/>
          <w:szCs w:val="24"/>
        </w:rPr>
        <w:t>, w tym 2</w:t>
      </w:r>
      <w:r w:rsidR="00BE225E" w:rsidRPr="000A6736">
        <w:rPr>
          <w:rFonts w:ascii="Times New Roman" w:hAnsi="Times New Roman" w:cs="Times New Roman"/>
          <w:sz w:val="24"/>
          <w:szCs w:val="24"/>
        </w:rPr>
        <w:t>2</w:t>
      </w:r>
      <w:r w:rsidRPr="000A6736">
        <w:rPr>
          <w:rFonts w:ascii="Times New Roman" w:hAnsi="Times New Roman" w:cs="Times New Roman"/>
          <w:sz w:val="24"/>
          <w:szCs w:val="24"/>
        </w:rPr>
        <w:t xml:space="preserve"> uchwał</w:t>
      </w:r>
      <w:r w:rsidR="00BE225E" w:rsidRPr="000A6736">
        <w:rPr>
          <w:rFonts w:ascii="Times New Roman" w:hAnsi="Times New Roman" w:cs="Times New Roman"/>
          <w:sz w:val="24"/>
          <w:szCs w:val="24"/>
        </w:rPr>
        <w:t>y</w:t>
      </w:r>
      <w:r w:rsidRPr="000A6736">
        <w:rPr>
          <w:rFonts w:ascii="Times New Roman" w:hAnsi="Times New Roman" w:cs="Times New Roman"/>
          <w:sz w:val="24"/>
          <w:szCs w:val="24"/>
        </w:rPr>
        <w:t xml:space="preserve">  z zakresu prawa miejscowego, podlegających publikacji w Dzienniku Urzędowym Województwa Śląskiego .</w:t>
      </w:r>
    </w:p>
    <w:p w14:paraId="42B4CC78"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 xml:space="preserve">Rada Gminy od 2018r. korzysta z systemu </w:t>
      </w:r>
      <w:proofErr w:type="spellStart"/>
      <w:r w:rsidRPr="000A6736">
        <w:rPr>
          <w:rFonts w:ascii="Times New Roman" w:hAnsi="Times New Roman" w:cs="Times New Roman"/>
          <w:sz w:val="24"/>
          <w:szCs w:val="24"/>
        </w:rPr>
        <w:t>eSesja</w:t>
      </w:r>
      <w:proofErr w:type="spellEnd"/>
      <w:r w:rsidRPr="000A6736">
        <w:rPr>
          <w:rFonts w:ascii="Times New Roman" w:hAnsi="Times New Roman" w:cs="Times New Roman"/>
          <w:sz w:val="24"/>
          <w:szCs w:val="24"/>
        </w:rPr>
        <w:t xml:space="preserve"> ,który usprawnia pracę Rady. Zapewnia samorządowym organom pełną transparentność. Umożliwia całkowitą jawność działania Rady na każdym etapie.</w:t>
      </w:r>
    </w:p>
    <w:p w14:paraId="2D14F122" w14:textId="77777777" w:rsidR="003B13F1" w:rsidRPr="000A6736" w:rsidRDefault="003B13F1" w:rsidP="003B13F1">
      <w:pPr>
        <w:jc w:val="both"/>
        <w:rPr>
          <w:rFonts w:ascii="Times New Roman" w:hAnsi="Times New Roman" w:cs="Times New Roman"/>
          <w:sz w:val="24"/>
          <w:szCs w:val="24"/>
        </w:rPr>
      </w:pPr>
      <w:r w:rsidRPr="000A6736">
        <w:rPr>
          <w:rFonts w:ascii="Times New Roman" w:hAnsi="Times New Roman" w:cs="Times New Roman"/>
          <w:sz w:val="24"/>
          <w:szCs w:val="24"/>
        </w:rPr>
        <w:t>W trakcie obrad sesji mieszkaniec ma możliwość w czasie rzeczywistym śledzić przebieg obrad, wyniki poszczególnych głosowań czy dyskusję. Transmisje z sesji można obejrzeć na stronie internetowej Urzędu Gminy.</w:t>
      </w:r>
    </w:p>
    <w:p w14:paraId="17738184" w14:textId="77777777" w:rsidR="003B13F1" w:rsidRPr="000A6736" w:rsidRDefault="003B13F1" w:rsidP="003B13F1">
      <w:pPr>
        <w:jc w:val="both"/>
        <w:rPr>
          <w:rFonts w:ascii="Times New Roman" w:hAnsi="Times New Roman" w:cs="Times New Roman"/>
          <w:sz w:val="24"/>
          <w:szCs w:val="24"/>
        </w:rPr>
      </w:pPr>
    </w:p>
    <w:p w14:paraId="453C6877" w14:textId="3ED0F99D" w:rsidR="00276362" w:rsidRPr="000A6736" w:rsidRDefault="00276362" w:rsidP="00276362">
      <w:pPr>
        <w:rPr>
          <w:rFonts w:ascii="Times New Roman" w:hAnsi="Times New Roman" w:cs="Times New Roman"/>
          <w:sz w:val="24"/>
          <w:szCs w:val="24"/>
        </w:rPr>
      </w:pPr>
    </w:p>
    <w:p w14:paraId="7204CA1C" w14:textId="3CCA785A" w:rsidR="00816989" w:rsidRDefault="00816989" w:rsidP="00276362">
      <w:pPr>
        <w:rPr>
          <w:rFonts w:ascii="Times New Roman" w:hAnsi="Times New Roman" w:cs="Times New Roman"/>
          <w:sz w:val="24"/>
          <w:szCs w:val="24"/>
        </w:rPr>
      </w:pPr>
    </w:p>
    <w:p w14:paraId="3E77E8FD" w14:textId="77777777" w:rsidR="00816989" w:rsidRPr="00816989" w:rsidRDefault="00816989" w:rsidP="00276362">
      <w:pPr>
        <w:rPr>
          <w:rFonts w:ascii="Times New Roman" w:hAnsi="Times New Roman" w:cs="Times New Roman"/>
          <w:sz w:val="24"/>
          <w:szCs w:val="24"/>
        </w:rPr>
      </w:pPr>
    </w:p>
    <w:p w14:paraId="398069F5" w14:textId="77777777" w:rsidR="00276362" w:rsidRPr="00816989" w:rsidRDefault="00276362" w:rsidP="00276362">
      <w:pPr>
        <w:rPr>
          <w:rFonts w:ascii="Times New Roman" w:hAnsi="Times New Roman" w:cs="Times New Roman"/>
          <w:sz w:val="24"/>
          <w:szCs w:val="24"/>
        </w:rPr>
      </w:pPr>
    </w:p>
    <w:p w14:paraId="0E6DB5D9" w14:textId="66CC79DB" w:rsidR="00276362" w:rsidRDefault="00276362" w:rsidP="00276362">
      <w:pPr>
        <w:rPr>
          <w:rFonts w:ascii="Times New Roman" w:hAnsi="Times New Roman" w:cs="Times New Roman"/>
          <w:sz w:val="24"/>
          <w:szCs w:val="24"/>
        </w:rPr>
      </w:pPr>
    </w:p>
    <w:p w14:paraId="3109FB40" w14:textId="77777777" w:rsidR="00781CEA" w:rsidRPr="00816989" w:rsidRDefault="00781CEA" w:rsidP="00781CEA">
      <w:pPr>
        <w:rPr>
          <w:rFonts w:ascii="Times New Roman" w:hAnsi="Times New Roman" w:cs="Times New Roman"/>
          <w:sz w:val="24"/>
          <w:szCs w:val="24"/>
        </w:rPr>
      </w:pPr>
      <w:r w:rsidRPr="00816989">
        <w:rPr>
          <w:rFonts w:ascii="Times New Roman" w:hAnsi="Times New Roman" w:cs="Times New Roman"/>
          <w:b/>
          <w:bCs/>
          <w:sz w:val="96"/>
          <w:szCs w:val="96"/>
        </w:rPr>
        <w:t>5</w:t>
      </w:r>
      <w:r w:rsidRPr="00816989">
        <w:rPr>
          <w:rFonts w:ascii="Times New Roman" w:hAnsi="Times New Roman" w:cs="Times New Roman"/>
          <w:sz w:val="24"/>
          <w:szCs w:val="24"/>
        </w:rPr>
        <w:t xml:space="preserve">        </w:t>
      </w:r>
      <w:r w:rsidRPr="00816989">
        <w:rPr>
          <w:rFonts w:ascii="Times New Roman" w:hAnsi="Times New Roman" w:cs="Times New Roman"/>
          <w:b/>
          <w:bCs/>
          <w:sz w:val="28"/>
          <w:szCs w:val="28"/>
        </w:rPr>
        <w:t>Urząd Gminy w Ślemieniu</w:t>
      </w:r>
    </w:p>
    <w:p w14:paraId="66F8A482" w14:textId="77777777" w:rsidR="00781CEA" w:rsidRPr="00816989" w:rsidRDefault="00781CEA" w:rsidP="00781CEA">
      <w:pPr>
        <w:rPr>
          <w:rFonts w:ascii="Times New Roman" w:hAnsi="Times New Roman" w:cs="Times New Roman"/>
          <w:sz w:val="24"/>
          <w:szCs w:val="24"/>
        </w:rPr>
      </w:pPr>
    </w:p>
    <w:p w14:paraId="6BCBFC65" w14:textId="77777777" w:rsidR="00781CEA" w:rsidRPr="000A6736" w:rsidRDefault="00781CEA" w:rsidP="00781CEA">
      <w:pPr>
        <w:rPr>
          <w:rFonts w:ascii="Times New Roman" w:hAnsi="Times New Roman" w:cs="Times New Roman"/>
          <w:sz w:val="24"/>
          <w:szCs w:val="24"/>
        </w:rPr>
      </w:pPr>
      <w:r w:rsidRPr="000A6736">
        <w:rPr>
          <w:rFonts w:ascii="Times New Roman" w:hAnsi="Times New Roman" w:cs="Times New Roman"/>
          <w:sz w:val="24"/>
          <w:szCs w:val="24"/>
        </w:rPr>
        <w:t>Pracownicy Urzędu.</w:t>
      </w:r>
    </w:p>
    <w:p w14:paraId="0B9EA17C" w14:textId="77777777" w:rsidR="00781CEA" w:rsidRPr="000A6736" w:rsidRDefault="00781CEA" w:rsidP="00781CEA">
      <w:pPr>
        <w:rPr>
          <w:rFonts w:ascii="Times New Roman" w:hAnsi="Times New Roman" w:cs="Times New Roman"/>
          <w:sz w:val="24"/>
          <w:szCs w:val="24"/>
        </w:rPr>
      </w:pPr>
    </w:p>
    <w:p w14:paraId="5FA5D003" w14:textId="095F2C11" w:rsidR="00781CEA" w:rsidRPr="000A6736" w:rsidRDefault="00781CEA" w:rsidP="00B12631">
      <w:pPr>
        <w:rPr>
          <w:rFonts w:ascii="Times New Roman" w:hAnsi="Times New Roman" w:cs="Times New Roman"/>
          <w:sz w:val="24"/>
          <w:szCs w:val="24"/>
        </w:rPr>
      </w:pPr>
      <w:r w:rsidRPr="000A6736">
        <w:rPr>
          <w:rFonts w:ascii="Times New Roman" w:hAnsi="Times New Roman" w:cs="Times New Roman"/>
          <w:sz w:val="24"/>
          <w:szCs w:val="24"/>
        </w:rPr>
        <w:t>Urząd Gminy w Ślemieniu jest jednostką organizacyjną, przy pomocy której wójt realizuje zadania wynikające  z przepisów prawa oraz uchwał podejmowanych przez Radę Gminy. Urząd ma siedzibę w Ślemieniu przy ul. Krakowskiej 148.</w:t>
      </w:r>
    </w:p>
    <w:p w14:paraId="7729E53E" w14:textId="77777777" w:rsidR="00781CEA" w:rsidRPr="000A6736" w:rsidRDefault="00781CEA" w:rsidP="00B12631">
      <w:pPr>
        <w:rPr>
          <w:rFonts w:ascii="Times New Roman" w:hAnsi="Times New Roman" w:cs="Times New Roman"/>
          <w:sz w:val="24"/>
          <w:szCs w:val="24"/>
        </w:rPr>
      </w:pPr>
      <w:r w:rsidRPr="000A6736">
        <w:rPr>
          <w:rFonts w:ascii="Times New Roman" w:hAnsi="Times New Roman" w:cs="Times New Roman"/>
          <w:sz w:val="24"/>
          <w:szCs w:val="24"/>
        </w:rPr>
        <w:t>Na stanowiskach urzędniczych zatrudnionych jest 18 pracowników.</w:t>
      </w:r>
    </w:p>
    <w:p w14:paraId="1D4C79C8" w14:textId="06A4275B" w:rsidR="00781CEA" w:rsidRPr="000A6736" w:rsidRDefault="00781CEA" w:rsidP="00B12631">
      <w:pPr>
        <w:rPr>
          <w:rFonts w:ascii="Times New Roman" w:hAnsi="Times New Roman" w:cs="Times New Roman"/>
          <w:sz w:val="24"/>
          <w:szCs w:val="24"/>
        </w:rPr>
      </w:pPr>
      <w:r w:rsidRPr="000A6736">
        <w:rPr>
          <w:rFonts w:ascii="Times New Roman" w:hAnsi="Times New Roman" w:cs="Times New Roman"/>
          <w:sz w:val="24"/>
          <w:szCs w:val="24"/>
        </w:rPr>
        <w:t xml:space="preserve">Kadra pracuje w  referatach: Organizacyjnym, Finansowym , </w:t>
      </w:r>
      <w:r w:rsidR="00027919" w:rsidRPr="000A6736">
        <w:rPr>
          <w:rFonts w:ascii="Times New Roman" w:hAnsi="Times New Roman" w:cs="Times New Roman"/>
          <w:sz w:val="24"/>
          <w:szCs w:val="24"/>
        </w:rPr>
        <w:t>na samodzielnych stanowiskach pracy</w:t>
      </w:r>
      <w:r w:rsidRPr="000A6736">
        <w:rPr>
          <w:rFonts w:ascii="Times New Roman" w:hAnsi="Times New Roman" w:cs="Times New Roman"/>
          <w:sz w:val="24"/>
          <w:szCs w:val="24"/>
        </w:rPr>
        <w:t xml:space="preserve"> ,   w Biurze Rady oraz w Urzędzie Stanu Cywilnego , systematycznie podnosi swoje kwalifikacje poprzez szkolenia .</w:t>
      </w:r>
    </w:p>
    <w:p w14:paraId="19E8A3AF" w14:textId="77777777" w:rsidR="00781CEA" w:rsidRPr="000A6736" w:rsidRDefault="00781CEA" w:rsidP="00B12631">
      <w:pPr>
        <w:rPr>
          <w:rFonts w:ascii="Times New Roman" w:hAnsi="Times New Roman" w:cs="Times New Roman"/>
          <w:sz w:val="24"/>
          <w:szCs w:val="24"/>
        </w:rPr>
      </w:pPr>
      <w:r w:rsidRPr="000A6736">
        <w:rPr>
          <w:rFonts w:ascii="Times New Roman" w:hAnsi="Times New Roman" w:cs="Times New Roman"/>
          <w:sz w:val="24"/>
          <w:szCs w:val="24"/>
        </w:rPr>
        <w:t>Zakres działania urzędu jest bardzo szeroki, począwszy od księgowości i prowadzenia różnego rodzaju ewidencji /w tym mieszkańców i przedsiębiorców/,poprzez nadzór nad realizacją inwestycji, współpracę z podmiotami gospodarczymi ,dbałość o dobry stan techniczny obiektów użyteczności publicznej ,dróg wodociągów i kanalizacji, działania na rzecz środowiska naturalnego ,po współpracę z organizacjami pozarządowymi, organizowanie wydarzeń kulturalnych, sportowych i innych ,a także działania informacyjne i promocyjne.</w:t>
      </w:r>
    </w:p>
    <w:p w14:paraId="21E5F125" w14:textId="631E4EE1" w:rsidR="00276362" w:rsidRPr="000A6736" w:rsidRDefault="00276362" w:rsidP="00276362">
      <w:pPr>
        <w:rPr>
          <w:rFonts w:ascii="Times New Roman" w:hAnsi="Times New Roman" w:cs="Times New Roman"/>
          <w:sz w:val="24"/>
          <w:szCs w:val="24"/>
        </w:rPr>
      </w:pPr>
    </w:p>
    <w:p w14:paraId="3B0F26FD"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W urzędzie  uruchomiono następujące usługi:</w:t>
      </w:r>
    </w:p>
    <w:p w14:paraId="4F579B31"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wypełnienia i wysłania deklaracji na podatek leśny DL-1;</w:t>
      </w:r>
    </w:p>
    <w:p w14:paraId="6EE97420"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deklaracji na podatek od środków transportowych DT-1;</w:t>
      </w:r>
    </w:p>
    <w:p w14:paraId="0D18DADA"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deklaracji na podatek od nieruchomości DN-1;</w:t>
      </w:r>
    </w:p>
    <w:p w14:paraId="0D908DFA"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deklaracji na podatek rolny DR-1;</w:t>
      </w:r>
    </w:p>
    <w:p w14:paraId="7DA36CCF"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informacji w sprawie podatku leśnego IL-1;</w:t>
      </w:r>
    </w:p>
    <w:p w14:paraId="01923BDC"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informacji w sprawie podatku od nieruchomości IN-1;</w:t>
      </w:r>
    </w:p>
    <w:p w14:paraId="620F27BC"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wypełnienia i wysłania informacji w sprawie podatku rolnego IR-1;</w:t>
      </w:r>
    </w:p>
    <w:p w14:paraId="7A7435B4"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wysyłania wniosku o zezwolenie na stałą sprzedaż napojów alkoholowych;</w:t>
      </w:r>
    </w:p>
    <w:p w14:paraId="573D40F6"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możliwość wypełniania i wysłania wniosku o zezwoleniu na jednorazową sprzedaż alkoholów;</w:t>
      </w:r>
    </w:p>
    <w:p w14:paraId="63F1FFE5"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lastRenderedPageBreak/>
        <w:t>• możliwość wypełniania i wysłania deklaracji na wywóz odpadów dla mieszkańców/przedsiębiorców;</w:t>
      </w:r>
    </w:p>
    <w:p w14:paraId="55F2EEEC" w14:textId="767E6AC5"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podatku od nieruchomości osób fizycznych wraz                                                z udostępnieniem informacji dotyczących danych finansowych;</w:t>
      </w:r>
    </w:p>
    <w:p w14:paraId="63C4C1CD" w14:textId="3335ED5B"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podatku od nieruchomości osób prawnych wraz                                                z udostępnieniem informacji dotyczących danych finansowych;</w:t>
      </w:r>
    </w:p>
    <w:p w14:paraId="0E4BCF29" w14:textId="7E732D8C"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podatku od środków transportu wraz                                                                        z udostępnieniem informacji dotyczących danych finansowych;</w:t>
      </w:r>
    </w:p>
    <w:p w14:paraId="0D570AC6" w14:textId="7679971C"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wywozu odpadów komunalnych wraz                                                                          z udostepnieniem informacji dotyczących danych finansowych;</w:t>
      </w:r>
    </w:p>
    <w:p w14:paraId="5F450E37" w14:textId="017431FD"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opłat za zezwolenia na sprzedaż alkoholu wraz                                                    z udostepnieniem informacji dotyczących danych finansowych;</w:t>
      </w:r>
    </w:p>
    <w:p w14:paraId="773F4E56" w14:textId="77777777"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dzierżawy wraz z udostępnieniem informacji dotyczących danych finansowych;</w:t>
      </w:r>
    </w:p>
    <w:p w14:paraId="52AD2AD5" w14:textId="265F3586" w:rsidR="00781CEA" w:rsidRPr="000A6736" w:rsidRDefault="00781CEA" w:rsidP="00781CEA">
      <w:pPr>
        <w:jc w:val="both"/>
        <w:rPr>
          <w:rFonts w:ascii="Times New Roman" w:hAnsi="Times New Roman" w:cs="Times New Roman"/>
          <w:sz w:val="24"/>
          <w:szCs w:val="24"/>
        </w:rPr>
      </w:pPr>
      <w:r w:rsidRPr="000A6736">
        <w:rPr>
          <w:rFonts w:ascii="Times New Roman" w:hAnsi="Times New Roman" w:cs="Times New Roman"/>
          <w:sz w:val="24"/>
          <w:szCs w:val="24"/>
        </w:rPr>
        <w:t>• płatności przez Internet za zobowiązania z tytułu wieczystego użytkowania wraz                                                                                                z udostępnieniem informacji dotyczących danych finansowych.</w:t>
      </w:r>
    </w:p>
    <w:p w14:paraId="6EC5D7A4" w14:textId="2E2C99E0" w:rsidR="00781CEA" w:rsidRPr="000A6736" w:rsidRDefault="00781CEA" w:rsidP="00276362">
      <w:pPr>
        <w:rPr>
          <w:rFonts w:ascii="Times New Roman" w:hAnsi="Times New Roman" w:cs="Times New Roman"/>
          <w:sz w:val="24"/>
          <w:szCs w:val="24"/>
        </w:rPr>
      </w:pPr>
    </w:p>
    <w:p w14:paraId="0017F6C7" w14:textId="3262DFF3" w:rsidR="00816989" w:rsidRPr="000A6736" w:rsidRDefault="00816989" w:rsidP="00276362">
      <w:pPr>
        <w:rPr>
          <w:rFonts w:ascii="Times New Roman" w:hAnsi="Times New Roman" w:cs="Times New Roman"/>
          <w:sz w:val="24"/>
          <w:szCs w:val="24"/>
        </w:rPr>
      </w:pPr>
    </w:p>
    <w:p w14:paraId="163634D7" w14:textId="3895C8C3" w:rsidR="00816989" w:rsidRPr="000A6736" w:rsidRDefault="00816989" w:rsidP="00276362">
      <w:pPr>
        <w:rPr>
          <w:rFonts w:ascii="Times New Roman" w:hAnsi="Times New Roman" w:cs="Times New Roman"/>
          <w:sz w:val="24"/>
          <w:szCs w:val="24"/>
        </w:rPr>
      </w:pPr>
    </w:p>
    <w:p w14:paraId="6543C491" w14:textId="73D8E5CF" w:rsidR="00816989" w:rsidRDefault="00816989" w:rsidP="00276362">
      <w:pPr>
        <w:rPr>
          <w:rFonts w:ascii="Times New Roman" w:hAnsi="Times New Roman" w:cs="Times New Roman"/>
          <w:sz w:val="24"/>
          <w:szCs w:val="24"/>
        </w:rPr>
      </w:pPr>
    </w:p>
    <w:p w14:paraId="62F52F0F" w14:textId="731B2BD6" w:rsidR="00816989" w:rsidRDefault="00816989" w:rsidP="00276362">
      <w:pPr>
        <w:rPr>
          <w:rFonts w:ascii="Times New Roman" w:hAnsi="Times New Roman" w:cs="Times New Roman"/>
          <w:sz w:val="24"/>
          <w:szCs w:val="24"/>
        </w:rPr>
      </w:pPr>
    </w:p>
    <w:p w14:paraId="746DA554" w14:textId="2D6C79A2" w:rsidR="00816989" w:rsidRDefault="00816989" w:rsidP="00276362">
      <w:pPr>
        <w:rPr>
          <w:rFonts w:ascii="Times New Roman" w:hAnsi="Times New Roman" w:cs="Times New Roman"/>
          <w:sz w:val="24"/>
          <w:szCs w:val="24"/>
        </w:rPr>
      </w:pPr>
    </w:p>
    <w:p w14:paraId="358307E8" w14:textId="7ED310C4" w:rsidR="00816989" w:rsidRDefault="00816989" w:rsidP="00276362">
      <w:pPr>
        <w:rPr>
          <w:rFonts w:ascii="Times New Roman" w:hAnsi="Times New Roman" w:cs="Times New Roman"/>
          <w:sz w:val="24"/>
          <w:szCs w:val="24"/>
        </w:rPr>
      </w:pPr>
    </w:p>
    <w:p w14:paraId="023725F8" w14:textId="18B84AD3" w:rsidR="00816989" w:rsidRDefault="00816989" w:rsidP="00276362">
      <w:pPr>
        <w:rPr>
          <w:rFonts w:ascii="Times New Roman" w:hAnsi="Times New Roman" w:cs="Times New Roman"/>
          <w:sz w:val="24"/>
          <w:szCs w:val="24"/>
        </w:rPr>
      </w:pPr>
    </w:p>
    <w:p w14:paraId="711B4F2D" w14:textId="3FB96FFA" w:rsidR="00816989" w:rsidRDefault="00816989" w:rsidP="00276362">
      <w:pPr>
        <w:rPr>
          <w:rFonts w:ascii="Times New Roman" w:hAnsi="Times New Roman" w:cs="Times New Roman"/>
          <w:sz w:val="24"/>
          <w:szCs w:val="24"/>
        </w:rPr>
      </w:pPr>
    </w:p>
    <w:p w14:paraId="4809A2C3" w14:textId="34B5DD9F" w:rsidR="00816989" w:rsidRDefault="00816989" w:rsidP="00276362">
      <w:pPr>
        <w:rPr>
          <w:rFonts w:ascii="Times New Roman" w:hAnsi="Times New Roman" w:cs="Times New Roman"/>
          <w:sz w:val="24"/>
          <w:szCs w:val="24"/>
        </w:rPr>
      </w:pPr>
    </w:p>
    <w:p w14:paraId="4003DAE1" w14:textId="6EF0B377" w:rsidR="00816989" w:rsidRDefault="00816989" w:rsidP="00276362">
      <w:pPr>
        <w:rPr>
          <w:rFonts w:ascii="Times New Roman" w:hAnsi="Times New Roman" w:cs="Times New Roman"/>
          <w:sz w:val="24"/>
          <w:szCs w:val="24"/>
        </w:rPr>
      </w:pPr>
    </w:p>
    <w:p w14:paraId="2321D23F" w14:textId="638B71A8" w:rsidR="00816989" w:rsidRDefault="00816989" w:rsidP="00276362">
      <w:pPr>
        <w:rPr>
          <w:rFonts w:ascii="Times New Roman" w:hAnsi="Times New Roman" w:cs="Times New Roman"/>
          <w:sz w:val="24"/>
          <w:szCs w:val="24"/>
        </w:rPr>
      </w:pPr>
    </w:p>
    <w:p w14:paraId="779431C3" w14:textId="0B461016" w:rsidR="00816989" w:rsidRDefault="00816989" w:rsidP="00276362">
      <w:pPr>
        <w:rPr>
          <w:rFonts w:ascii="Times New Roman" w:hAnsi="Times New Roman" w:cs="Times New Roman"/>
          <w:sz w:val="24"/>
          <w:szCs w:val="24"/>
        </w:rPr>
      </w:pPr>
    </w:p>
    <w:p w14:paraId="19E3D46A" w14:textId="5458B7BB" w:rsidR="00816989" w:rsidRDefault="00816989" w:rsidP="00276362">
      <w:pPr>
        <w:rPr>
          <w:rFonts w:ascii="Times New Roman" w:hAnsi="Times New Roman" w:cs="Times New Roman"/>
          <w:sz w:val="24"/>
          <w:szCs w:val="24"/>
        </w:rPr>
      </w:pPr>
    </w:p>
    <w:p w14:paraId="6A8D56E0" w14:textId="4B4AB653" w:rsidR="00816989" w:rsidRDefault="00816989" w:rsidP="00276362">
      <w:pPr>
        <w:rPr>
          <w:rFonts w:ascii="Times New Roman" w:hAnsi="Times New Roman" w:cs="Times New Roman"/>
          <w:sz w:val="24"/>
          <w:szCs w:val="24"/>
        </w:rPr>
      </w:pPr>
    </w:p>
    <w:p w14:paraId="0C417E06" w14:textId="478C66EC" w:rsidR="00816989" w:rsidRDefault="00816989" w:rsidP="00276362">
      <w:pPr>
        <w:rPr>
          <w:rFonts w:ascii="Times New Roman" w:hAnsi="Times New Roman" w:cs="Times New Roman"/>
          <w:sz w:val="24"/>
          <w:szCs w:val="24"/>
        </w:rPr>
      </w:pPr>
    </w:p>
    <w:p w14:paraId="70555528" w14:textId="14B0CF2D" w:rsidR="00816989" w:rsidRDefault="00816989" w:rsidP="00276362">
      <w:pPr>
        <w:rPr>
          <w:rFonts w:ascii="Times New Roman" w:hAnsi="Times New Roman" w:cs="Times New Roman"/>
          <w:sz w:val="24"/>
          <w:szCs w:val="24"/>
        </w:rPr>
      </w:pPr>
    </w:p>
    <w:p w14:paraId="1D586120" w14:textId="215BA1E6" w:rsidR="00A27751" w:rsidRPr="00816989" w:rsidRDefault="00614147" w:rsidP="00A27751">
      <w:pPr>
        <w:rPr>
          <w:rFonts w:ascii="Times New Roman" w:hAnsi="Times New Roman" w:cs="Times New Roman"/>
          <w:sz w:val="24"/>
          <w:szCs w:val="24"/>
        </w:rPr>
      </w:pPr>
      <w:r>
        <w:rPr>
          <w:rFonts w:ascii="Times New Roman" w:hAnsi="Times New Roman" w:cs="Times New Roman"/>
          <w:sz w:val="96"/>
          <w:szCs w:val="96"/>
        </w:rPr>
        <w:t>6</w:t>
      </w:r>
      <w:r w:rsidR="00BD13D6" w:rsidRPr="00816989">
        <w:rPr>
          <w:rFonts w:ascii="Times New Roman" w:hAnsi="Times New Roman" w:cs="Times New Roman"/>
          <w:sz w:val="96"/>
          <w:szCs w:val="96"/>
        </w:rPr>
        <w:t xml:space="preserve"> </w:t>
      </w:r>
      <w:r w:rsidR="00BD13D6" w:rsidRPr="00816989">
        <w:rPr>
          <w:rFonts w:ascii="Times New Roman" w:hAnsi="Times New Roman" w:cs="Times New Roman"/>
          <w:sz w:val="24"/>
          <w:szCs w:val="24"/>
        </w:rPr>
        <w:t xml:space="preserve">    </w:t>
      </w:r>
      <w:r w:rsidR="00BD13D6" w:rsidRPr="00816989">
        <w:rPr>
          <w:rFonts w:ascii="Times New Roman" w:hAnsi="Times New Roman" w:cs="Times New Roman"/>
          <w:b/>
          <w:bCs/>
          <w:sz w:val="28"/>
          <w:szCs w:val="28"/>
        </w:rPr>
        <w:t>Budżet Gminy</w:t>
      </w:r>
      <w:r w:rsidR="00A27751" w:rsidRPr="00816989">
        <w:rPr>
          <w:rFonts w:ascii="Times New Roman" w:hAnsi="Times New Roman" w:cs="Times New Roman"/>
          <w:sz w:val="28"/>
          <w:szCs w:val="28"/>
        </w:rPr>
        <w:t xml:space="preserve"> </w:t>
      </w:r>
      <w:r w:rsidR="00A27751" w:rsidRPr="00816989">
        <w:rPr>
          <w:rFonts w:ascii="Times New Roman" w:eastAsia="Times New Roman" w:hAnsi="Times New Roman" w:cs="Times New Roman"/>
          <w:b/>
          <w:bCs/>
          <w:sz w:val="28"/>
          <w:szCs w:val="28"/>
          <w:lang w:eastAsia="pl-PL"/>
        </w:rPr>
        <w:t>Ślemień</w:t>
      </w:r>
    </w:p>
    <w:p w14:paraId="6292BBCD" w14:textId="77777777" w:rsidR="00A27751" w:rsidRPr="00816989" w:rsidRDefault="00A27751" w:rsidP="00A27751">
      <w:pPr>
        <w:autoSpaceDE w:val="0"/>
        <w:autoSpaceDN w:val="0"/>
        <w:adjustRightInd w:val="0"/>
        <w:spacing w:after="0" w:line="360" w:lineRule="auto"/>
        <w:jc w:val="both"/>
        <w:rPr>
          <w:rFonts w:ascii="Times New Roman" w:eastAsia="Times New Roman" w:hAnsi="Times New Roman" w:cs="Times New Roman"/>
          <w:b/>
          <w:bCs/>
          <w:i/>
          <w:sz w:val="24"/>
          <w:szCs w:val="24"/>
          <w:lang w:eastAsia="pl-PL"/>
        </w:rPr>
      </w:pPr>
    </w:p>
    <w:p w14:paraId="52DC8C08" w14:textId="77777777" w:rsidR="003B5927" w:rsidRPr="003B5927" w:rsidRDefault="003B5927" w:rsidP="000266BE">
      <w:pPr>
        <w:numPr>
          <w:ilvl w:val="0"/>
          <w:numId w:val="57"/>
        </w:numPr>
        <w:spacing w:line="259" w:lineRule="auto"/>
        <w:contextualSpacing/>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BUDŻET GMINY ŚLEMIEŃ</w:t>
      </w:r>
    </w:p>
    <w:p w14:paraId="71F4EA3E" w14:textId="77777777" w:rsidR="003B5927" w:rsidRPr="003B5927" w:rsidRDefault="003B5927" w:rsidP="003B5927">
      <w:pPr>
        <w:spacing w:line="259" w:lineRule="auto"/>
        <w:contextualSpacing/>
        <w:rPr>
          <w:rFonts w:ascii="Times New Roman" w:eastAsiaTheme="minorHAnsi" w:hAnsi="Times New Roman" w:cs="Times New Roman"/>
          <w:b/>
          <w:bCs/>
          <w:color w:val="222A35" w:themeColor="text2" w:themeShade="80"/>
          <w:sz w:val="28"/>
          <w:szCs w:val="28"/>
          <w:u w:val="single"/>
        </w:rPr>
      </w:pPr>
    </w:p>
    <w:p w14:paraId="5BCB3678"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Rada Gminy w Ślemieniu uchwałą Nr XXIX.177.2020 z dnia 29 grudnia 2020 roku ustaliła uchwałę budżetową na 2021 rok, która zakładała następujące wielkości:</w:t>
      </w:r>
    </w:p>
    <w:p w14:paraId="1DF593CE" w14:textId="77777777" w:rsidR="003B5927" w:rsidRPr="003B5927" w:rsidRDefault="003B5927" w:rsidP="000266BE">
      <w:pPr>
        <w:numPr>
          <w:ilvl w:val="0"/>
          <w:numId w:val="58"/>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uzyskanie dochodów w kwocie 21 002 325,00zł;</w:t>
      </w:r>
    </w:p>
    <w:p w14:paraId="71340320" w14:textId="77777777" w:rsidR="003B5927" w:rsidRPr="003B5927" w:rsidRDefault="003B5927" w:rsidP="000266BE">
      <w:pPr>
        <w:numPr>
          <w:ilvl w:val="0"/>
          <w:numId w:val="58"/>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realizację wydatków na poziomie 22 489 229,00zł;</w:t>
      </w:r>
    </w:p>
    <w:p w14:paraId="7368D2CA" w14:textId="77777777" w:rsidR="003B5927" w:rsidRPr="003B5927" w:rsidRDefault="003B5927" w:rsidP="000266BE">
      <w:pPr>
        <w:numPr>
          <w:ilvl w:val="0"/>
          <w:numId w:val="58"/>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pozyskanie przychodów w kwocie 1 944 000,00zł;</w:t>
      </w:r>
    </w:p>
    <w:p w14:paraId="176B8C71" w14:textId="77777777" w:rsidR="003B5927" w:rsidRPr="003B5927" w:rsidRDefault="003B5927" w:rsidP="000266BE">
      <w:pPr>
        <w:numPr>
          <w:ilvl w:val="0"/>
          <w:numId w:val="58"/>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realizację rozchodów na poziomie 457 096,00zł.</w:t>
      </w:r>
    </w:p>
    <w:p w14:paraId="13F784AC"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Różnica między planem dochodów a planem wydatków wynosiła 1 486 904,00zł i stanowiła planowany deficyt budżetu Gminy Ślemień na 2021 rok. Planowana na 2021 rok wartość przychodów stanowiła źródło pokrycia powstałego deficytu a w pozostałej części została przeznaczona na rozchody.</w:t>
      </w:r>
    </w:p>
    <w:p w14:paraId="19A9881D"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 xml:space="preserve">W toku realizacji budżetu uchwałami Rady Gminy i Zarządzeniami Wójta wprowadzano do niego zmiany, oraz dokonywano przeniesień planu wydatków w działach między paragrafami. </w:t>
      </w:r>
    </w:p>
    <w:p w14:paraId="17D77AE8"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W 2021 roku dokonano łącznie 49 zmian budżetu, z czego 8 Uchwałami Rady w Gminy Ślemieniu i 41 Zarządzeniami Wójta Ślemień.</w:t>
      </w:r>
    </w:p>
    <w:p w14:paraId="4092DCDD"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 xml:space="preserve"> W wyniku wprowadzonych zmian w ciągu roku:</w:t>
      </w:r>
    </w:p>
    <w:p w14:paraId="5D2FE82B" w14:textId="77777777" w:rsidR="003B5927" w:rsidRPr="003B5927" w:rsidRDefault="003B5927" w:rsidP="000266BE">
      <w:pPr>
        <w:numPr>
          <w:ilvl w:val="0"/>
          <w:numId w:val="59"/>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plan dochodów wzrósł o 3 754 250,13zł do kwoty 24 756 575,13zł;</w:t>
      </w:r>
    </w:p>
    <w:p w14:paraId="11EAAA51" w14:textId="77777777" w:rsidR="003B5927" w:rsidRPr="003B5927" w:rsidRDefault="003B5927" w:rsidP="000266BE">
      <w:pPr>
        <w:numPr>
          <w:ilvl w:val="0"/>
          <w:numId w:val="59"/>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plan wydatków wzrósł o 628 107,56zł do kwoty 23 117 336,56zł;</w:t>
      </w:r>
    </w:p>
    <w:p w14:paraId="7294A018" w14:textId="77777777" w:rsidR="003B5927" w:rsidRPr="003B5927" w:rsidRDefault="003B5927" w:rsidP="000266BE">
      <w:pPr>
        <w:numPr>
          <w:ilvl w:val="0"/>
          <w:numId w:val="59"/>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plan przychodów wzrósł o 268 767,43zł do kwoty 2 212 767,43zł;</w:t>
      </w:r>
    </w:p>
    <w:p w14:paraId="4ACE9B2D" w14:textId="77777777" w:rsidR="003B5927" w:rsidRPr="003B5927" w:rsidRDefault="003B5927" w:rsidP="000266BE">
      <w:pPr>
        <w:numPr>
          <w:ilvl w:val="0"/>
          <w:numId w:val="59"/>
        </w:numPr>
        <w:spacing w:line="360" w:lineRule="auto"/>
        <w:contextualSpacing/>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plan rozchodów wzrósł o 3 394 910,00zł do kwoty 3 852 006,00zł.</w:t>
      </w:r>
    </w:p>
    <w:p w14:paraId="7323DAE5"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Na dzień 31 grudnia 2021 roku budżet Gminy Ślemień zamknął się nadwyżką budżetową w kwocie 1 639 238,57zł stanowiącą różnicę między planem dochodów a planem wydatków.</w:t>
      </w:r>
    </w:p>
    <w:p w14:paraId="41918352" w14:textId="77777777" w:rsidR="003B5927" w:rsidRPr="003B5927" w:rsidRDefault="003B5927" w:rsidP="000266BE">
      <w:pPr>
        <w:numPr>
          <w:ilvl w:val="0"/>
          <w:numId w:val="57"/>
        </w:numPr>
        <w:spacing w:line="360" w:lineRule="auto"/>
        <w:contextualSpacing/>
        <w:jc w:val="both"/>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DOCHODY  GMINY ŚLEMIEŃ</w:t>
      </w:r>
    </w:p>
    <w:p w14:paraId="0667ABA5"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Dochody budżetu Gminy w 2021 roku wyniosły 23 821 673,96zł, a ich realizacja stanowiła 96,22% planu wynoszącego 24 756 575,13zł. Realizację planu dochodów w 2021 roku przedstawiono w  tabeli poniżej.</w:t>
      </w:r>
    </w:p>
    <w:p w14:paraId="52309E06"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4"/>
          <w:szCs w:val="24"/>
        </w:rPr>
      </w:pPr>
      <w:r w:rsidRPr="003B5927">
        <w:rPr>
          <w:rFonts w:ascii="Times New Roman" w:eastAsiaTheme="minorHAnsi" w:hAnsi="Times New Roman" w:cs="Times New Roman"/>
          <w:i/>
          <w:iCs/>
          <w:color w:val="44546A" w:themeColor="text2"/>
          <w:sz w:val="24"/>
          <w:szCs w:val="24"/>
        </w:rPr>
        <w:lastRenderedPageBreak/>
        <w:t>Tabela: Realizacja planu dochodów w 2021 roku w Gminie Ślemień.</w:t>
      </w:r>
    </w:p>
    <w:tbl>
      <w:tblPr>
        <w:tblStyle w:val="TabelaCurulis"/>
        <w:tblW w:w="5000" w:type="pct"/>
        <w:tblLook w:val="04A0" w:firstRow="1" w:lastRow="0" w:firstColumn="1" w:lastColumn="0" w:noHBand="0" w:noVBand="1"/>
      </w:tblPr>
      <w:tblGrid>
        <w:gridCol w:w="2887"/>
        <w:gridCol w:w="1545"/>
        <w:gridCol w:w="1545"/>
        <w:gridCol w:w="1546"/>
        <w:gridCol w:w="1546"/>
        <w:gridCol w:w="995"/>
      </w:tblGrid>
      <w:tr w:rsidR="003B5927" w:rsidRPr="003B5927" w14:paraId="5324741D"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2E2B3827"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833" w:type="pct"/>
            <w:tcMar>
              <w:top w:w="10" w:type="dxa"/>
              <w:bottom w:w="5" w:type="dxa"/>
            </w:tcMar>
          </w:tcPr>
          <w:p w14:paraId="4B160031"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833" w:type="pct"/>
            <w:tcMar>
              <w:top w:w="10" w:type="dxa"/>
              <w:bottom w:w="5" w:type="dxa"/>
            </w:tcMar>
          </w:tcPr>
          <w:p w14:paraId="26123158"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833" w:type="pct"/>
            <w:tcMar>
              <w:top w:w="10" w:type="dxa"/>
              <w:bottom w:w="5" w:type="dxa"/>
            </w:tcMar>
          </w:tcPr>
          <w:p w14:paraId="22FBB2C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833" w:type="pct"/>
            <w:tcMar>
              <w:top w:w="10" w:type="dxa"/>
              <w:bottom w:w="5" w:type="dxa"/>
            </w:tcMar>
          </w:tcPr>
          <w:p w14:paraId="2D05F31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835" w:type="pct"/>
            <w:tcMar>
              <w:top w:w="10" w:type="dxa"/>
              <w:bottom w:w="5" w:type="dxa"/>
            </w:tcMar>
          </w:tcPr>
          <w:p w14:paraId="584B12F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20FD52DF"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8874E3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Dochody bieżące</w:t>
            </w:r>
          </w:p>
        </w:tc>
        <w:tc>
          <w:tcPr>
            <w:tcW w:w="833" w:type="pct"/>
            <w:tcMar>
              <w:top w:w="10" w:type="dxa"/>
              <w:bottom w:w="5" w:type="dxa"/>
            </w:tcMar>
          </w:tcPr>
          <w:p w14:paraId="39D020A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18 429 576,00</w:t>
            </w:r>
          </w:p>
        </w:tc>
        <w:tc>
          <w:tcPr>
            <w:tcW w:w="833" w:type="pct"/>
            <w:tcMar>
              <w:top w:w="10" w:type="dxa"/>
              <w:bottom w:w="5" w:type="dxa"/>
            </w:tcMar>
          </w:tcPr>
          <w:p w14:paraId="0081282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19 513 979,36</w:t>
            </w:r>
          </w:p>
        </w:tc>
        <w:tc>
          <w:tcPr>
            <w:tcW w:w="833" w:type="pct"/>
            <w:tcMar>
              <w:top w:w="10" w:type="dxa"/>
              <w:bottom w:w="5" w:type="dxa"/>
            </w:tcMar>
          </w:tcPr>
          <w:p w14:paraId="75EEC55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19 369 822,58</w:t>
            </w:r>
          </w:p>
        </w:tc>
        <w:tc>
          <w:tcPr>
            <w:tcW w:w="833" w:type="pct"/>
            <w:tcMar>
              <w:top w:w="10" w:type="dxa"/>
              <w:bottom w:w="5" w:type="dxa"/>
            </w:tcMar>
          </w:tcPr>
          <w:p w14:paraId="6416BFD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99,26%</w:t>
            </w:r>
          </w:p>
        </w:tc>
        <w:tc>
          <w:tcPr>
            <w:tcW w:w="835" w:type="pct"/>
            <w:tcMar>
              <w:top w:w="10" w:type="dxa"/>
              <w:bottom w:w="5" w:type="dxa"/>
            </w:tcMar>
          </w:tcPr>
          <w:p w14:paraId="57CAFA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81,31%</w:t>
            </w:r>
          </w:p>
        </w:tc>
      </w:tr>
      <w:tr w:rsidR="003B5927" w:rsidRPr="003B5927" w14:paraId="37DA3826" w14:textId="77777777" w:rsidTr="004D5AD6">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3160F5D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Dochody majątkowe</w:t>
            </w:r>
          </w:p>
        </w:tc>
        <w:tc>
          <w:tcPr>
            <w:tcW w:w="0" w:type="pct"/>
            <w:tcMar>
              <w:top w:w="10" w:type="dxa"/>
              <w:bottom w:w="5" w:type="dxa"/>
            </w:tcMar>
          </w:tcPr>
          <w:p w14:paraId="6FC37E0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2 572 749,00</w:t>
            </w:r>
          </w:p>
        </w:tc>
        <w:tc>
          <w:tcPr>
            <w:tcW w:w="0" w:type="pct"/>
            <w:tcMar>
              <w:top w:w="10" w:type="dxa"/>
              <w:bottom w:w="5" w:type="dxa"/>
            </w:tcMar>
          </w:tcPr>
          <w:p w14:paraId="39C8008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5 242 595,77</w:t>
            </w:r>
          </w:p>
        </w:tc>
        <w:tc>
          <w:tcPr>
            <w:tcW w:w="0" w:type="pct"/>
            <w:tcMar>
              <w:top w:w="10" w:type="dxa"/>
              <w:bottom w:w="5" w:type="dxa"/>
            </w:tcMar>
          </w:tcPr>
          <w:p w14:paraId="48CA323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4 451 851,38</w:t>
            </w:r>
          </w:p>
        </w:tc>
        <w:tc>
          <w:tcPr>
            <w:tcW w:w="0" w:type="pct"/>
            <w:tcMar>
              <w:top w:w="10" w:type="dxa"/>
              <w:bottom w:w="5" w:type="dxa"/>
            </w:tcMar>
          </w:tcPr>
          <w:p w14:paraId="0FF5074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84,92%</w:t>
            </w:r>
          </w:p>
        </w:tc>
        <w:tc>
          <w:tcPr>
            <w:tcW w:w="0" w:type="pct"/>
            <w:tcMar>
              <w:top w:w="10" w:type="dxa"/>
              <w:bottom w:w="5" w:type="dxa"/>
            </w:tcMar>
          </w:tcPr>
          <w:p w14:paraId="4625EBF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18,69%</w:t>
            </w:r>
          </w:p>
        </w:tc>
      </w:tr>
      <w:tr w:rsidR="003B5927" w:rsidRPr="003B5927" w14:paraId="177E1304" w14:textId="77777777" w:rsidTr="004D5AD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49A8E657" w14:textId="77777777" w:rsidR="003B5927" w:rsidRPr="003B5927" w:rsidRDefault="003B5927" w:rsidP="003B5927">
            <w:pPr>
              <w:rPr>
                <w:rFonts w:ascii="Times New Roman" w:hAnsi="Times New Roman" w:cs="Times New Roman"/>
                <w:b/>
                <w:bCs/>
                <w:color w:val="000000"/>
                <w:sz w:val="22"/>
              </w:rPr>
            </w:pPr>
            <w:r w:rsidRPr="003B5927">
              <w:rPr>
                <w:rFonts w:ascii="Times New Roman" w:hAnsi="Times New Roman" w:cs="Times New Roman"/>
                <w:b/>
                <w:bCs/>
                <w:color w:val="000000"/>
                <w:sz w:val="22"/>
              </w:rPr>
              <w:t>RAZEM DOCHODY OGÓŁEM</w:t>
            </w:r>
          </w:p>
        </w:tc>
        <w:tc>
          <w:tcPr>
            <w:tcW w:w="833" w:type="pct"/>
            <w:shd w:val="clear" w:color="auto" w:fill="F3F3F4"/>
            <w:tcMar>
              <w:top w:w="10" w:type="dxa"/>
              <w:bottom w:w="5" w:type="dxa"/>
            </w:tcMar>
          </w:tcPr>
          <w:p w14:paraId="6F997DF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21 002 325,00</w:t>
            </w:r>
          </w:p>
        </w:tc>
        <w:tc>
          <w:tcPr>
            <w:tcW w:w="833" w:type="pct"/>
            <w:shd w:val="clear" w:color="auto" w:fill="F3F3F4"/>
            <w:tcMar>
              <w:top w:w="10" w:type="dxa"/>
              <w:bottom w:w="5" w:type="dxa"/>
            </w:tcMar>
          </w:tcPr>
          <w:p w14:paraId="6E81FE7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24 756 575,13</w:t>
            </w:r>
          </w:p>
        </w:tc>
        <w:tc>
          <w:tcPr>
            <w:tcW w:w="833" w:type="pct"/>
            <w:shd w:val="clear" w:color="auto" w:fill="F3F3F4"/>
            <w:tcMar>
              <w:top w:w="10" w:type="dxa"/>
              <w:bottom w:w="5" w:type="dxa"/>
            </w:tcMar>
          </w:tcPr>
          <w:p w14:paraId="0C0CDD3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23 821 673,96</w:t>
            </w:r>
          </w:p>
        </w:tc>
        <w:tc>
          <w:tcPr>
            <w:tcW w:w="833" w:type="pct"/>
            <w:shd w:val="clear" w:color="auto" w:fill="F3F3F4"/>
            <w:tcMar>
              <w:top w:w="10" w:type="dxa"/>
              <w:bottom w:w="5" w:type="dxa"/>
            </w:tcMar>
          </w:tcPr>
          <w:p w14:paraId="648EB4A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96,22%</w:t>
            </w:r>
          </w:p>
        </w:tc>
        <w:tc>
          <w:tcPr>
            <w:tcW w:w="835" w:type="pct"/>
            <w:shd w:val="clear" w:color="auto" w:fill="F3F3F4"/>
            <w:tcMar>
              <w:top w:w="10" w:type="dxa"/>
              <w:bottom w:w="5" w:type="dxa"/>
            </w:tcMar>
          </w:tcPr>
          <w:p w14:paraId="51B4932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5AAC3DBE"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4"/>
          <w:szCs w:val="24"/>
          <w:u w:val="single"/>
        </w:rPr>
      </w:pPr>
    </w:p>
    <w:p w14:paraId="1CC99232"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4"/>
          <w:szCs w:val="24"/>
        </w:rPr>
      </w:pPr>
      <w:r w:rsidRPr="003B5927">
        <w:rPr>
          <w:rFonts w:ascii="Times New Roman" w:eastAsiaTheme="minorHAnsi" w:hAnsi="Times New Roman" w:cs="Times New Roman"/>
          <w:i/>
          <w:iCs/>
          <w:color w:val="44546A" w:themeColor="text2"/>
          <w:sz w:val="24"/>
          <w:szCs w:val="24"/>
        </w:rPr>
        <w:t>Tabela: Realizacja planu dochodów w 2021 roku w Gminie Ślemień według działów klasyfikacji budżetowej.</w:t>
      </w:r>
    </w:p>
    <w:tbl>
      <w:tblPr>
        <w:tblStyle w:val="TabelaCurulis"/>
        <w:tblW w:w="5507" w:type="pct"/>
        <w:tblInd w:w="-426" w:type="dxa"/>
        <w:tblLook w:val="04A0" w:firstRow="1" w:lastRow="0" w:firstColumn="1" w:lastColumn="0" w:noHBand="0" w:noVBand="1"/>
      </w:tblPr>
      <w:tblGrid>
        <w:gridCol w:w="731"/>
        <w:gridCol w:w="3201"/>
        <w:gridCol w:w="1592"/>
        <w:gridCol w:w="1592"/>
        <w:gridCol w:w="1592"/>
        <w:gridCol w:w="1272"/>
        <w:gridCol w:w="1104"/>
      </w:tblGrid>
      <w:tr w:rsidR="003B5927" w:rsidRPr="003B5927" w14:paraId="00A2E527"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7BFA386A"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Dział</w:t>
            </w:r>
          </w:p>
        </w:tc>
        <w:tc>
          <w:tcPr>
            <w:tcW w:w="1444" w:type="pct"/>
            <w:tcMar>
              <w:top w:w="10" w:type="dxa"/>
              <w:bottom w:w="5" w:type="dxa"/>
            </w:tcMar>
          </w:tcPr>
          <w:p w14:paraId="495339D0"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718" w:type="pct"/>
            <w:tcMar>
              <w:top w:w="10" w:type="dxa"/>
              <w:bottom w:w="5" w:type="dxa"/>
            </w:tcMar>
          </w:tcPr>
          <w:p w14:paraId="18DDAB6B"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718" w:type="pct"/>
            <w:tcMar>
              <w:top w:w="10" w:type="dxa"/>
              <w:bottom w:w="5" w:type="dxa"/>
            </w:tcMar>
          </w:tcPr>
          <w:p w14:paraId="0B05ECF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718" w:type="pct"/>
            <w:tcMar>
              <w:top w:w="10" w:type="dxa"/>
              <w:bottom w:w="5" w:type="dxa"/>
            </w:tcMar>
          </w:tcPr>
          <w:p w14:paraId="7D60389C"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574" w:type="pct"/>
            <w:tcMar>
              <w:top w:w="10" w:type="dxa"/>
              <w:bottom w:w="5" w:type="dxa"/>
            </w:tcMar>
          </w:tcPr>
          <w:p w14:paraId="6F68AF0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498" w:type="pct"/>
            <w:tcMar>
              <w:top w:w="10" w:type="dxa"/>
              <w:bottom w:w="5" w:type="dxa"/>
            </w:tcMar>
          </w:tcPr>
          <w:p w14:paraId="1E10ABF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6B0715F6"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043DAD4A"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758</w:t>
            </w:r>
          </w:p>
        </w:tc>
        <w:tc>
          <w:tcPr>
            <w:tcW w:w="1444" w:type="pct"/>
            <w:tcMar>
              <w:top w:w="10" w:type="dxa"/>
              <w:bottom w:w="5" w:type="dxa"/>
            </w:tcMar>
          </w:tcPr>
          <w:p w14:paraId="4D2D922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Różne rozliczenia</w:t>
            </w:r>
          </w:p>
        </w:tc>
        <w:tc>
          <w:tcPr>
            <w:tcW w:w="718" w:type="pct"/>
            <w:tcMar>
              <w:top w:w="10" w:type="dxa"/>
              <w:bottom w:w="5" w:type="dxa"/>
            </w:tcMar>
          </w:tcPr>
          <w:p w14:paraId="684BBB5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5 374 333,00</w:t>
            </w:r>
          </w:p>
        </w:tc>
        <w:tc>
          <w:tcPr>
            <w:tcW w:w="718" w:type="pct"/>
            <w:tcMar>
              <w:top w:w="10" w:type="dxa"/>
              <w:bottom w:w="5" w:type="dxa"/>
            </w:tcMar>
          </w:tcPr>
          <w:p w14:paraId="3C5EA77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9 733 883,13</w:t>
            </w:r>
          </w:p>
        </w:tc>
        <w:tc>
          <w:tcPr>
            <w:tcW w:w="718" w:type="pct"/>
            <w:tcMar>
              <w:top w:w="10" w:type="dxa"/>
              <w:bottom w:w="5" w:type="dxa"/>
            </w:tcMar>
          </w:tcPr>
          <w:p w14:paraId="164A3B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9 734 327,84</w:t>
            </w:r>
          </w:p>
        </w:tc>
        <w:tc>
          <w:tcPr>
            <w:tcW w:w="574" w:type="pct"/>
            <w:tcMar>
              <w:top w:w="10" w:type="dxa"/>
              <w:bottom w:w="5" w:type="dxa"/>
            </w:tcMar>
          </w:tcPr>
          <w:p w14:paraId="38D2852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498" w:type="pct"/>
            <w:tcMar>
              <w:top w:w="10" w:type="dxa"/>
              <w:bottom w:w="5" w:type="dxa"/>
            </w:tcMar>
          </w:tcPr>
          <w:p w14:paraId="7F4A936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40,86%</w:t>
            </w:r>
          </w:p>
        </w:tc>
      </w:tr>
      <w:tr w:rsidR="003B5927" w:rsidRPr="003B5927" w14:paraId="68D219D7"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09E27C5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756</w:t>
            </w:r>
          </w:p>
        </w:tc>
        <w:tc>
          <w:tcPr>
            <w:tcW w:w="1444" w:type="pct"/>
            <w:tcMar>
              <w:top w:w="10" w:type="dxa"/>
              <w:bottom w:w="5" w:type="dxa"/>
            </w:tcMar>
          </w:tcPr>
          <w:p w14:paraId="50C83CA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Dochody od osób prawnych, od osób fizycznych i od innych jednostek nieposiadających osobowości prawnej oraz wydatki związane z ich poborem</w:t>
            </w:r>
          </w:p>
        </w:tc>
        <w:tc>
          <w:tcPr>
            <w:tcW w:w="718" w:type="pct"/>
            <w:tcMar>
              <w:top w:w="10" w:type="dxa"/>
              <w:bottom w:w="5" w:type="dxa"/>
            </w:tcMar>
          </w:tcPr>
          <w:p w14:paraId="2CCC2EA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4 896 320,00</w:t>
            </w:r>
          </w:p>
        </w:tc>
        <w:tc>
          <w:tcPr>
            <w:tcW w:w="718" w:type="pct"/>
            <w:tcMar>
              <w:top w:w="10" w:type="dxa"/>
              <w:bottom w:w="5" w:type="dxa"/>
            </w:tcMar>
          </w:tcPr>
          <w:p w14:paraId="3026C84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4 967 425,00</w:t>
            </w:r>
          </w:p>
        </w:tc>
        <w:tc>
          <w:tcPr>
            <w:tcW w:w="718" w:type="pct"/>
            <w:tcMar>
              <w:top w:w="10" w:type="dxa"/>
              <w:bottom w:w="5" w:type="dxa"/>
            </w:tcMar>
          </w:tcPr>
          <w:p w14:paraId="5ADD75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5 157 346,48</w:t>
            </w:r>
          </w:p>
        </w:tc>
        <w:tc>
          <w:tcPr>
            <w:tcW w:w="574" w:type="pct"/>
            <w:tcMar>
              <w:top w:w="10" w:type="dxa"/>
              <w:bottom w:w="5" w:type="dxa"/>
            </w:tcMar>
          </w:tcPr>
          <w:p w14:paraId="7CDF5A5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103,82%</w:t>
            </w:r>
          </w:p>
        </w:tc>
        <w:tc>
          <w:tcPr>
            <w:tcW w:w="498" w:type="pct"/>
            <w:tcMar>
              <w:top w:w="10" w:type="dxa"/>
              <w:bottom w:w="5" w:type="dxa"/>
            </w:tcMar>
          </w:tcPr>
          <w:p w14:paraId="1F99C2C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21,65%</w:t>
            </w:r>
          </w:p>
        </w:tc>
      </w:tr>
      <w:tr w:rsidR="003B5927" w:rsidRPr="003B5927" w14:paraId="71FC892A"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5F364D3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855</w:t>
            </w:r>
          </w:p>
        </w:tc>
        <w:tc>
          <w:tcPr>
            <w:tcW w:w="1444" w:type="pct"/>
            <w:tcMar>
              <w:top w:w="10" w:type="dxa"/>
              <w:bottom w:w="5" w:type="dxa"/>
            </w:tcMar>
          </w:tcPr>
          <w:p w14:paraId="413DC18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Rodzina</w:t>
            </w:r>
          </w:p>
        </w:tc>
        <w:tc>
          <w:tcPr>
            <w:tcW w:w="718" w:type="pct"/>
            <w:tcMar>
              <w:top w:w="10" w:type="dxa"/>
              <w:bottom w:w="5" w:type="dxa"/>
            </w:tcMar>
          </w:tcPr>
          <w:p w14:paraId="7935290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5 158 435,00</w:t>
            </w:r>
          </w:p>
        </w:tc>
        <w:tc>
          <w:tcPr>
            <w:tcW w:w="718" w:type="pct"/>
            <w:tcMar>
              <w:top w:w="10" w:type="dxa"/>
              <w:bottom w:w="5" w:type="dxa"/>
            </w:tcMar>
          </w:tcPr>
          <w:p w14:paraId="077325F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5 105 288,00</w:t>
            </w:r>
          </w:p>
        </w:tc>
        <w:tc>
          <w:tcPr>
            <w:tcW w:w="718" w:type="pct"/>
            <w:tcMar>
              <w:top w:w="10" w:type="dxa"/>
              <w:bottom w:w="5" w:type="dxa"/>
            </w:tcMar>
          </w:tcPr>
          <w:p w14:paraId="67835DE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5 012 192,93</w:t>
            </w:r>
          </w:p>
        </w:tc>
        <w:tc>
          <w:tcPr>
            <w:tcW w:w="574" w:type="pct"/>
            <w:tcMar>
              <w:top w:w="10" w:type="dxa"/>
              <w:bottom w:w="5" w:type="dxa"/>
            </w:tcMar>
          </w:tcPr>
          <w:p w14:paraId="35B6281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98,18%</w:t>
            </w:r>
          </w:p>
        </w:tc>
        <w:tc>
          <w:tcPr>
            <w:tcW w:w="498" w:type="pct"/>
            <w:tcMar>
              <w:top w:w="10" w:type="dxa"/>
              <w:bottom w:w="5" w:type="dxa"/>
            </w:tcMar>
          </w:tcPr>
          <w:p w14:paraId="282D6EB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21,04%</w:t>
            </w:r>
          </w:p>
        </w:tc>
      </w:tr>
      <w:tr w:rsidR="003B5927" w:rsidRPr="003B5927" w14:paraId="17C4EFDB"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0026FCAF"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900</w:t>
            </w:r>
          </w:p>
        </w:tc>
        <w:tc>
          <w:tcPr>
            <w:tcW w:w="1444" w:type="pct"/>
            <w:tcMar>
              <w:top w:w="10" w:type="dxa"/>
              <w:bottom w:w="5" w:type="dxa"/>
            </w:tcMar>
          </w:tcPr>
          <w:p w14:paraId="72B872C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komunalna i ochrona środowiska</w:t>
            </w:r>
          </w:p>
        </w:tc>
        <w:tc>
          <w:tcPr>
            <w:tcW w:w="718" w:type="pct"/>
            <w:tcMar>
              <w:top w:w="10" w:type="dxa"/>
              <w:bottom w:w="5" w:type="dxa"/>
            </w:tcMar>
          </w:tcPr>
          <w:p w14:paraId="2917444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1 920 761,00</w:t>
            </w:r>
          </w:p>
        </w:tc>
        <w:tc>
          <w:tcPr>
            <w:tcW w:w="718" w:type="pct"/>
            <w:tcMar>
              <w:top w:w="10" w:type="dxa"/>
              <w:bottom w:w="5" w:type="dxa"/>
            </w:tcMar>
          </w:tcPr>
          <w:p w14:paraId="7CA280A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1 014 795,00</w:t>
            </w:r>
          </w:p>
        </w:tc>
        <w:tc>
          <w:tcPr>
            <w:tcW w:w="718" w:type="pct"/>
            <w:tcMar>
              <w:top w:w="10" w:type="dxa"/>
              <w:bottom w:w="5" w:type="dxa"/>
            </w:tcMar>
          </w:tcPr>
          <w:p w14:paraId="012E56F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950 655,07</w:t>
            </w:r>
          </w:p>
        </w:tc>
        <w:tc>
          <w:tcPr>
            <w:tcW w:w="574" w:type="pct"/>
            <w:tcMar>
              <w:top w:w="10" w:type="dxa"/>
              <w:bottom w:w="5" w:type="dxa"/>
            </w:tcMar>
          </w:tcPr>
          <w:p w14:paraId="69CC1D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93,68%</w:t>
            </w:r>
          </w:p>
        </w:tc>
        <w:tc>
          <w:tcPr>
            <w:tcW w:w="498" w:type="pct"/>
            <w:tcMar>
              <w:top w:w="10" w:type="dxa"/>
              <w:bottom w:w="5" w:type="dxa"/>
            </w:tcMar>
          </w:tcPr>
          <w:p w14:paraId="568DC4D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3,99%</w:t>
            </w:r>
          </w:p>
        </w:tc>
      </w:tr>
      <w:tr w:rsidR="003B5927" w:rsidRPr="003B5927" w14:paraId="1A4E8BEB"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79325B2E"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921</w:t>
            </w:r>
          </w:p>
        </w:tc>
        <w:tc>
          <w:tcPr>
            <w:tcW w:w="1444" w:type="pct"/>
            <w:tcMar>
              <w:top w:w="10" w:type="dxa"/>
              <w:bottom w:w="5" w:type="dxa"/>
            </w:tcMar>
          </w:tcPr>
          <w:p w14:paraId="1BE0DD8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i ochrona dziedzictwa narodowego</w:t>
            </w:r>
          </w:p>
        </w:tc>
        <w:tc>
          <w:tcPr>
            <w:tcW w:w="718" w:type="pct"/>
            <w:tcMar>
              <w:top w:w="10" w:type="dxa"/>
              <w:bottom w:w="5" w:type="dxa"/>
            </w:tcMar>
          </w:tcPr>
          <w:p w14:paraId="1C9EB05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1 359 705,00</w:t>
            </w:r>
          </w:p>
        </w:tc>
        <w:tc>
          <w:tcPr>
            <w:tcW w:w="718" w:type="pct"/>
            <w:tcMar>
              <w:top w:w="10" w:type="dxa"/>
              <w:bottom w:w="5" w:type="dxa"/>
            </w:tcMar>
          </w:tcPr>
          <w:p w14:paraId="0EE0244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1 525 678,00</w:t>
            </w:r>
          </w:p>
        </w:tc>
        <w:tc>
          <w:tcPr>
            <w:tcW w:w="718" w:type="pct"/>
            <w:tcMar>
              <w:top w:w="10" w:type="dxa"/>
              <w:bottom w:w="5" w:type="dxa"/>
            </w:tcMar>
          </w:tcPr>
          <w:p w14:paraId="47DD228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772 251,83</w:t>
            </w:r>
          </w:p>
        </w:tc>
        <w:tc>
          <w:tcPr>
            <w:tcW w:w="574" w:type="pct"/>
            <w:tcMar>
              <w:top w:w="10" w:type="dxa"/>
              <w:bottom w:w="5" w:type="dxa"/>
            </w:tcMar>
          </w:tcPr>
          <w:p w14:paraId="09830B6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50,62%</w:t>
            </w:r>
          </w:p>
        </w:tc>
        <w:tc>
          <w:tcPr>
            <w:tcW w:w="498" w:type="pct"/>
            <w:tcMar>
              <w:top w:w="10" w:type="dxa"/>
              <w:bottom w:w="5" w:type="dxa"/>
            </w:tcMar>
          </w:tcPr>
          <w:p w14:paraId="035977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3,24%</w:t>
            </w:r>
          </w:p>
        </w:tc>
      </w:tr>
      <w:tr w:rsidR="003B5927" w:rsidRPr="003B5927" w14:paraId="6281C0EF"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525A6D9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801</w:t>
            </w:r>
          </w:p>
        </w:tc>
        <w:tc>
          <w:tcPr>
            <w:tcW w:w="1444" w:type="pct"/>
            <w:tcMar>
              <w:top w:w="10" w:type="dxa"/>
              <w:bottom w:w="5" w:type="dxa"/>
            </w:tcMar>
          </w:tcPr>
          <w:p w14:paraId="722B350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Oświata i wychowanie</w:t>
            </w:r>
          </w:p>
        </w:tc>
        <w:tc>
          <w:tcPr>
            <w:tcW w:w="718" w:type="pct"/>
            <w:tcMar>
              <w:top w:w="10" w:type="dxa"/>
              <w:bottom w:w="5" w:type="dxa"/>
            </w:tcMar>
          </w:tcPr>
          <w:p w14:paraId="7E9E8BC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533 599,00</w:t>
            </w:r>
          </w:p>
        </w:tc>
        <w:tc>
          <w:tcPr>
            <w:tcW w:w="718" w:type="pct"/>
            <w:tcMar>
              <w:top w:w="10" w:type="dxa"/>
              <w:bottom w:w="5" w:type="dxa"/>
            </w:tcMar>
          </w:tcPr>
          <w:p w14:paraId="23657F0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697 751,98</w:t>
            </w:r>
          </w:p>
        </w:tc>
        <w:tc>
          <w:tcPr>
            <w:tcW w:w="718" w:type="pct"/>
            <w:tcMar>
              <w:top w:w="10" w:type="dxa"/>
              <w:bottom w:w="5" w:type="dxa"/>
            </w:tcMar>
          </w:tcPr>
          <w:p w14:paraId="07C7F8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635 854,14</w:t>
            </w:r>
          </w:p>
        </w:tc>
        <w:tc>
          <w:tcPr>
            <w:tcW w:w="574" w:type="pct"/>
            <w:tcMar>
              <w:top w:w="10" w:type="dxa"/>
              <w:bottom w:w="5" w:type="dxa"/>
            </w:tcMar>
          </w:tcPr>
          <w:p w14:paraId="1D8BA9F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91,13%</w:t>
            </w:r>
          </w:p>
        </w:tc>
        <w:tc>
          <w:tcPr>
            <w:tcW w:w="498" w:type="pct"/>
            <w:tcMar>
              <w:top w:w="10" w:type="dxa"/>
              <w:bottom w:w="5" w:type="dxa"/>
            </w:tcMar>
          </w:tcPr>
          <w:p w14:paraId="1204F0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2,67%</w:t>
            </w:r>
          </w:p>
        </w:tc>
      </w:tr>
      <w:tr w:rsidR="003B5927" w:rsidRPr="003B5927" w14:paraId="7DB4FC0A"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26D36A1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854</w:t>
            </w:r>
          </w:p>
        </w:tc>
        <w:tc>
          <w:tcPr>
            <w:tcW w:w="1444" w:type="pct"/>
            <w:tcMar>
              <w:top w:w="10" w:type="dxa"/>
              <w:bottom w:w="5" w:type="dxa"/>
            </w:tcMar>
          </w:tcPr>
          <w:p w14:paraId="1798CE7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Edukacyjna opieka wychowawcza</w:t>
            </w:r>
          </w:p>
        </w:tc>
        <w:tc>
          <w:tcPr>
            <w:tcW w:w="718" w:type="pct"/>
            <w:tcMar>
              <w:top w:w="10" w:type="dxa"/>
              <w:bottom w:w="5" w:type="dxa"/>
            </w:tcMar>
          </w:tcPr>
          <w:p w14:paraId="5C357F3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720 399,00</w:t>
            </w:r>
          </w:p>
        </w:tc>
        <w:tc>
          <w:tcPr>
            <w:tcW w:w="718" w:type="pct"/>
            <w:tcMar>
              <w:top w:w="10" w:type="dxa"/>
              <w:bottom w:w="5" w:type="dxa"/>
            </w:tcMar>
          </w:tcPr>
          <w:p w14:paraId="0B5E9F4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672 059,00</w:t>
            </w:r>
          </w:p>
        </w:tc>
        <w:tc>
          <w:tcPr>
            <w:tcW w:w="718" w:type="pct"/>
            <w:tcMar>
              <w:top w:w="10" w:type="dxa"/>
              <w:bottom w:w="5" w:type="dxa"/>
            </w:tcMar>
          </w:tcPr>
          <w:p w14:paraId="48120E8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629 509,62</w:t>
            </w:r>
          </w:p>
        </w:tc>
        <w:tc>
          <w:tcPr>
            <w:tcW w:w="574" w:type="pct"/>
            <w:tcMar>
              <w:top w:w="10" w:type="dxa"/>
              <w:bottom w:w="5" w:type="dxa"/>
            </w:tcMar>
          </w:tcPr>
          <w:p w14:paraId="77C4752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93,67%</w:t>
            </w:r>
          </w:p>
        </w:tc>
        <w:tc>
          <w:tcPr>
            <w:tcW w:w="498" w:type="pct"/>
            <w:tcMar>
              <w:top w:w="10" w:type="dxa"/>
              <w:bottom w:w="5" w:type="dxa"/>
            </w:tcMar>
          </w:tcPr>
          <w:p w14:paraId="46CE919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2,64%</w:t>
            </w:r>
          </w:p>
        </w:tc>
      </w:tr>
      <w:tr w:rsidR="003B5927" w:rsidRPr="003B5927" w14:paraId="0D1FDA6B"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2335FAD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710</w:t>
            </w:r>
          </w:p>
        </w:tc>
        <w:tc>
          <w:tcPr>
            <w:tcW w:w="1444" w:type="pct"/>
            <w:tcMar>
              <w:top w:w="10" w:type="dxa"/>
              <w:bottom w:w="5" w:type="dxa"/>
            </w:tcMar>
          </w:tcPr>
          <w:p w14:paraId="68E45FC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Działalność usługowa</w:t>
            </w:r>
          </w:p>
        </w:tc>
        <w:tc>
          <w:tcPr>
            <w:tcW w:w="718" w:type="pct"/>
            <w:tcMar>
              <w:top w:w="10" w:type="dxa"/>
              <w:bottom w:w="5" w:type="dxa"/>
            </w:tcMar>
          </w:tcPr>
          <w:p w14:paraId="1C3AF0B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600 850,00</w:t>
            </w:r>
          </w:p>
        </w:tc>
        <w:tc>
          <w:tcPr>
            <w:tcW w:w="718" w:type="pct"/>
            <w:tcMar>
              <w:top w:w="10" w:type="dxa"/>
              <w:bottom w:w="5" w:type="dxa"/>
            </w:tcMar>
          </w:tcPr>
          <w:p w14:paraId="1C3188C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600 850,00</w:t>
            </w:r>
          </w:p>
        </w:tc>
        <w:tc>
          <w:tcPr>
            <w:tcW w:w="718" w:type="pct"/>
            <w:tcMar>
              <w:top w:w="10" w:type="dxa"/>
              <w:bottom w:w="5" w:type="dxa"/>
            </w:tcMar>
          </w:tcPr>
          <w:p w14:paraId="335819A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515 927,37</w:t>
            </w:r>
          </w:p>
        </w:tc>
        <w:tc>
          <w:tcPr>
            <w:tcW w:w="574" w:type="pct"/>
            <w:tcMar>
              <w:top w:w="10" w:type="dxa"/>
              <w:bottom w:w="5" w:type="dxa"/>
            </w:tcMar>
          </w:tcPr>
          <w:p w14:paraId="55DCBE5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85,87%</w:t>
            </w:r>
          </w:p>
        </w:tc>
        <w:tc>
          <w:tcPr>
            <w:tcW w:w="498" w:type="pct"/>
            <w:tcMar>
              <w:top w:w="10" w:type="dxa"/>
              <w:bottom w:w="5" w:type="dxa"/>
            </w:tcMar>
          </w:tcPr>
          <w:p w14:paraId="107FAD1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2,17%</w:t>
            </w:r>
          </w:p>
        </w:tc>
      </w:tr>
      <w:tr w:rsidR="003B5927" w:rsidRPr="003B5927" w14:paraId="50DE7EA3"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1A0B01E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852</w:t>
            </w:r>
          </w:p>
        </w:tc>
        <w:tc>
          <w:tcPr>
            <w:tcW w:w="1444" w:type="pct"/>
            <w:tcMar>
              <w:top w:w="10" w:type="dxa"/>
              <w:bottom w:w="5" w:type="dxa"/>
            </w:tcMar>
          </w:tcPr>
          <w:p w14:paraId="3354DC4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Pomoc społeczna</w:t>
            </w:r>
          </w:p>
        </w:tc>
        <w:tc>
          <w:tcPr>
            <w:tcW w:w="718" w:type="pct"/>
            <w:tcMar>
              <w:top w:w="10" w:type="dxa"/>
              <w:bottom w:w="5" w:type="dxa"/>
            </w:tcMar>
          </w:tcPr>
          <w:p w14:paraId="59925B3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207 826,00</w:t>
            </w:r>
          </w:p>
        </w:tc>
        <w:tc>
          <w:tcPr>
            <w:tcW w:w="718" w:type="pct"/>
            <w:tcMar>
              <w:top w:w="10" w:type="dxa"/>
              <w:bottom w:w="5" w:type="dxa"/>
            </w:tcMar>
          </w:tcPr>
          <w:p w14:paraId="5EC230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195 359,00</w:t>
            </w:r>
          </w:p>
        </w:tc>
        <w:tc>
          <w:tcPr>
            <w:tcW w:w="718" w:type="pct"/>
            <w:tcMar>
              <w:top w:w="10" w:type="dxa"/>
              <w:bottom w:w="5" w:type="dxa"/>
            </w:tcMar>
          </w:tcPr>
          <w:p w14:paraId="5AC247A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183 328,15</w:t>
            </w:r>
          </w:p>
        </w:tc>
        <w:tc>
          <w:tcPr>
            <w:tcW w:w="574" w:type="pct"/>
            <w:tcMar>
              <w:top w:w="10" w:type="dxa"/>
              <w:bottom w:w="5" w:type="dxa"/>
            </w:tcMar>
          </w:tcPr>
          <w:p w14:paraId="6A442FF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93,84%</w:t>
            </w:r>
          </w:p>
        </w:tc>
        <w:tc>
          <w:tcPr>
            <w:tcW w:w="498" w:type="pct"/>
            <w:tcMar>
              <w:top w:w="10" w:type="dxa"/>
              <w:bottom w:w="5" w:type="dxa"/>
            </w:tcMar>
          </w:tcPr>
          <w:p w14:paraId="54F1874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0,77%</w:t>
            </w:r>
          </w:p>
        </w:tc>
      </w:tr>
      <w:tr w:rsidR="003B5927" w:rsidRPr="003B5927" w14:paraId="1EE7C20A"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02AD0BA2"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750</w:t>
            </w:r>
          </w:p>
        </w:tc>
        <w:tc>
          <w:tcPr>
            <w:tcW w:w="1444" w:type="pct"/>
            <w:tcMar>
              <w:top w:w="10" w:type="dxa"/>
              <w:bottom w:w="5" w:type="dxa"/>
            </w:tcMar>
          </w:tcPr>
          <w:p w14:paraId="43A4063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Administracja publiczna</w:t>
            </w:r>
          </w:p>
        </w:tc>
        <w:tc>
          <w:tcPr>
            <w:tcW w:w="718" w:type="pct"/>
            <w:tcMar>
              <w:top w:w="10" w:type="dxa"/>
              <w:bottom w:w="5" w:type="dxa"/>
            </w:tcMar>
          </w:tcPr>
          <w:p w14:paraId="068F46F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152 092,00</w:t>
            </w:r>
          </w:p>
        </w:tc>
        <w:tc>
          <w:tcPr>
            <w:tcW w:w="718" w:type="pct"/>
            <w:tcMar>
              <w:top w:w="10" w:type="dxa"/>
              <w:bottom w:w="5" w:type="dxa"/>
            </w:tcMar>
          </w:tcPr>
          <w:p w14:paraId="41A190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107 385,56</w:t>
            </w:r>
          </w:p>
        </w:tc>
        <w:tc>
          <w:tcPr>
            <w:tcW w:w="718" w:type="pct"/>
            <w:tcMar>
              <w:top w:w="10" w:type="dxa"/>
              <w:bottom w:w="5" w:type="dxa"/>
            </w:tcMar>
          </w:tcPr>
          <w:p w14:paraId="6E1F156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101 450,15</w:t>
            </w:r>
          </w:p>
        </w:tc>
        <w:tc>
          <w:tcPr>
            <w:tcW w:w="574" w:type="pct"/>
            <w:tcMar>
              <w:top w:w="10" w:type="dxa"/>
              <w:bottom w:w="5" w:type="dxa"/>
            </w:tcMar>
          </w:tcPr>
          <w:p w14:paraId="3985582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94,47%</w:t>
            </w:r>
          </w:p>
        </w:tc>
        <w:tc>
          <w:tcPr>
            <w:tcW w:w="498" w:type="pct"/>
            <w:tcMar>
              <w:top w:w="10" w:type="dxa"/>
              <w:bottom w:w="5" w:type="dxa"/>
            </w:tcMar>
          </w:tcPr>
          <w:p w14:paraId="4B949A1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0,43%</w:t>
            </w:r>
          </w:p>
        </w:tc>
      </w:tr>
      <w:tr w:rsidR="003B5927" w:rsidRPr="003B5927" w14:paraId="3CF114C2"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3C0BCC2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400</w:t>
            </w:r>
          </w:p>
        </w:tc>
        <w:tc>
          <w:tcPr>
            <w:tcW w:w="1444" w:type="pct"/>
            <w:tcMar>
              <w:top w:w="10" w:type="dxa"/>
              <w:bottom w:w="5" w:type="dxa"/>
            </w:tcMar>
          </w:tcPr>
          <w:p w14:paraId="2BA2E74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Wytwarzanie i zaopatrywanie w energię elektryczną, gaz i wodę</w:t>
            </w:r>
          </w:p>
        </w:tc>
        <w:tc>
          <w:tcPr>
            <w:tcW w:w="718" w:type="pct"/>
            <w:tcMar>
              <w:top w:w="10" w:type="dxa"/>
              <w:bottom w:w="5" w:type="dxa"/>
            </w:tcMar>
          </w:tcPr>
          <w:p w14:paraId="2390629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43 500,00</w:t>
            </w:r>
          </w:p>
        </w:tc>
        <w:tc>
          <w:tcPr>
            <w:tcW w:w="718" w:type="pct"/>
            <w:tcMar>
              <w:top w:w="10" w:type="dxa"/>
              <w:bottom w:w="5" w:type="dxa"/>
            </w:tcMar>
          </w:tcPr>
          <w:p w14:paraId="7523311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43 500,00</w:t>
            </w:r>
          </w:p>
        </w:tc>
        <w:tc>
          <w:tcPr>
            <w:tcW w:w="718" w:type="pct"/>
            <w:tcMar>
              <w:top w:w="10" w:type="dxa"/>
              <w:bottom w:w="5" w:type="dxa"/>
            </w:tcMar>
          </w:tcPr>
          <w:p w14:paraId="621F31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41 916,35</w:t>
            </w:r>
          </w:p>
        </w:tc>
        <w:tc>
          <w:tcPr>
            <w:tcW w:w="574" w:type="pct"/>
            <w:tcMar>
              <w:top w:w="10" w:type="dxa"/>
              <w:bottom w:w="5" w:type="dxa"/>
            </w:tcMar>
          </w:tcPr>
          <w:p w14:paraId="61B3FB4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96,36%</w:t>
            </w:r>
          </w:p>
        </w:tc>
        <w:tc>
          <w:tcPr>
            <w:tcW w:w="498" w:type="pct"/>
            <w:tcMar>
              <w:top w:w="10" w:type="dxa"/>
              <w:bottom w:w="5" w:type="dxa"/>
            </w:tcMar>
          </w:tcPr>
          <w:p w14:paraId="50BB4FC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0,18%</w:t>
            </w:r>
          </w:p>
        </w:tc>
      </w:tr>
      <w:tr w:rsidR="003B5927" w:rsidRPr="003B5927" w14:paraId="4E7A0286"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07B6338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700</w:t>
            </w:r>
          </w:p>
        </w:tc>
        <w:tc>
          <w:tcPr>
            <w:tcW w:w="1444" w:type="pct"/>
            <w:tcMar>
              <w:top w:w="10" w:type="dxa"/>
              <w:bottom w:w="5" w:type="dxa"/>
            </w:tcMar>
          </w:tcPr>
          <w:p w14:paraId="73E3FF8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mieszkaniowa</w:t>
            </w:r>
          </w:p>
        </w:tc>
        <w:tc>
          <w:tcPr>
            <w:tcW w:w="718" w:type="pct"/>
            <w:tcMar>
              <w:top w:w="10" w:type="dxa"/>
              <w:bottom w:w="5" w:type="dxa"/>
            </w:tcMar>
          </w:tcPr>
          <w:p w14:paraId="0CCF12C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25 055,00</w:t>
            </w:r>
          </w:p>
        </w:tc>
        <w:tc>
          <w:tcPr>
            <w:tcW w:w="718" w:type="pct"/>
            <w:tcMar>
              <w:top w:w="10" w:type="dxa"/>
              <w:bottom w:w="5" w:type="dxa"/>
            </w:tcMar>
          </w:tcPr>
          <w:p w14:paraId="7F0FEDE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29 333,00</w:t>
            </w:r>
          </w:p>
        </w:tc>
        <w:tc>
          <w:tcPr>
            <w:tcW w:w="718" w:type="pct"/>
            <w:tcMar>
              <w:top w:w="10" w:type="dxa"/>
              <w:bottom w:w="5" w:type="dxa"/>
            </w:tcMar>
          </w:tcPr>
          <w:p w14:paraId="212684B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31 023,09</w:t>
            </w:r>
          </w:p>
        </w:tc>
        <w:tc>
          <w:tcPr>
            <w:tcW w:w="574" w:type="pct"/>
            <w:tcMar>
              <w:top w:w="10" w:type="dxa"/>
              <w:bottom w:w="5" w:type="dxa"/>
            </w:tcMar>
          </w:tcPr>
          <w:p w14:paraId="5DBD691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105,76%</w:t>
            </w:r>
          </w:p>
        </w:tc>
        <w:tc>
          <w:tcPr>
            <w:tcW w:w="498" w:type="pct"/>
            <w:tcMar>
              <w:top w:w="10" w:type="dxa"/>
              <w:bottom w:w="5" w:type="dxa"/>
            </w:tcMar>
          </w:tcPr>
          <w:p w14:paraId="4676968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0,13%</w:t>
            </w:r>
          </w:p>
        </w:tc>
      </w:tr>
      <w:tr w:rsidR="003B5927" w:rsidRPr="003B5927" w14:paraId="17B25353"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39BFB91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851</w:t>
            </w:r>
          </w:p>
        </w:tc>
        <w:tc>
          <w:tcPr>
            <w:tcW w:w="1444" w:type="pct"/>
            <w:tcMar>
              <w:top w:w="10" w:type="dxa"/>
              <w:bottom w:w="5" w:type="dxa"/>
            </w:tcMar>
          </w:tcPr>
          <w:p w14:paraId="0B2C0B6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Ochrona zdrowia</w:t>
            </w:r>
          </w:p>
        </w:tc>
        <w:tc>
          <w:tcPr>
            <w:tcW w:w="718" w:type="pct"/>
            <w:tcMar>
              <w:top w:w="10" w:type="dxa"/>
              <w:bottom w:w="5" w:type="dxa"/>
            </w:tcMar>
          </w:tcPr>
          <w:p w14:paraId="33BE782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18" w:type="pct"/>
            <w:tcMar>
              <w:top w:w="10" w:type="dxa"/>
              <w:bottom w:w="5" w:type="dxa"/>
            </w:tcMar>
          </w:tcPr>
          <w:p w14:paraId="2D13AB0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34 000,00</w:t>
            </w:r>
          </w:p>
        </w:tc>
        <w:tc>
          <w:tcPr>
            <w:tcW w:w="718" w:type="pct"/>
            <w:tcMar>
              <w:top w:w="10" w:type="dxa"/>
              <w:bottom w:w="5" w:type="dxa"/>
            </w:tcMar>
          </w:tcPr>
          <w:p w14:paraId="669452D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30 482,24</w:t>
            </w:r>
          </w:p>
        </w:tc>
        <w:tc>
          <w:tcPr>
            <w:tcW w:w="574" w:type="pct"/>
            <w:tcMar>
              <w:top w:w="10" w:type="dxa"/>
              <w:bottom w:w="5" w:type="dxa"/>
            </w:tcMar>
          </w:tcPr>
          <w:p w14:paraId="633A667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89,65%</w:t>
            </w:r>
          </w:p>
        </w:tc>
        <w:tc>
          <w:tcPr>
            <w:tcW w:w="498" w:type="pct"/>
            <w:tcMar>
              <w:top w:w="10" w:type="dxa"/>
              <w:bottom w:w="5" w:type="dxa"/>
            </w:tcMar>
          </w:tcPr>
          <w:p w14:paraId="52796F5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0,13%</w:t>
            </w:r>
          </w:p>
        </w:tc>
      </w:tr>
      <w:tr w:rsidR="003B5927" w:rsidRPr="003B5927" w14:paraId="5B4FC78E"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2F33596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010</w:t>
            </w:r>
          </w:p>
        </w:tc>
        <w:tc>
          <w:tcPr>
            <w:tcW w:w="1444" w:type="pct"/>
            <w:tcMar>
              <w:top w:w="10" w:type="dxa"/>
              <w:bottom w:w="5" w:type="dxa"/>
            </w:tcMar>
          </w:tcPr>
          <w:p w14:paraId="5FF91A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Rolnictwo i łowiectwo</w:t>
            </w:r>
          </w:p>
        </w:tc>
        <w:tc>
          <w:tcPr>
            <w:tcW w:w="718" w:type="pct"/>
            <w:tcMar>
              <w:top w:w="10" w:type="dxa"/>
              <w:bottom w:w="5" w:type="dxa"/>
            </w:tcMar>
          </w:tcPr>
          <w:p w14:paraId="72817EB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18" w:type="pct"/>
            <w:tcMar>
              <w:top w:w="10" w:type="dxa"/>
              <w:bottom w:w="5" w:type="dxa"/>
            </w:tcMar>
          </w:tcPr>
          <w:p w14:paraId="6CE830B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19 817,46</w:t>
            </w:r>
          </w:p>
        </w:tc>
        <w:tc>
          <w:tcPr>
            <w:tcW w:w="718" w:type="pct"/>
            <w:tcMar>
              <w:top w:w="10" w:type="dxa"/>
              <w:bottom w:w="5" w:type="dxa"/>
            </w:tcMar>
          </w:tcPr>
          <w:p w14:paraId="22A0BEE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19 817,46</w:t>
            </w:r>
          </w:p>
        </w:tc>
        <w:tc>
          <w:tcPr>
            <w:tcW w:w="574" w:type="pct"/>
            <w:tcMar>
              <w:top w:w="10" w:type="dxa"/>
              <w:bottom w:w="5" w:type="dxa"/>
            </w:tcMar>
          </w:tcPr>
          <w:p w14:paraId="0BC8A49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498" w:type="pct"/>
            <w:tcMar>
              <w:top w:w="10" w:type="dxa"/>
              <w:bottom w:w="5" w:type="dxa"/>
            </w:tcMar>
          </w:tcPr>
          <w:p w14:paraId="2B5E4A2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0,08%</w:t>
            </w:r>
          </w:p>
        </w:tc>
      </w:tr>
      <w:tr w:rsidR="003B5927" w:rsidRPr="003B5927" w14:paraId="2C541E97"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1EA7896D"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600</w:t>
            </w:r>
          </w:p>
        </w:tc>
        <w:tc>
          <w:tcPr>
            <w:tcW w:w="1444" w:type="pct"/>
            <w:tcMar>
              <w:top w:w="10" w:type="dxa"/>
              <w:bottom w:w="5" w:type="dxa"/>
            </w:tcMar>
          </w:tcPr>
          <w:p w14:paraId="1C4FD13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Transport i łączność</w:t>
            </w:r>
          </w:p>
        </w:tc>
        <w:tc>
          <w:tcPr>
            <w:tcW w:w="718" w:type="pct"/>
            <w:tcMar>
              <w:top w:w="10" w:type="dxa"/>
              <w:bottom w:w="5" w:type="dxa"/>
            </w:tcMar>
          </w:tcPr>
          <w:p w14:paraId="3D1A3B2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6 700,00</w:t>
            </w:r>
          </w:p>
        </w:tc>
        <w:tc>
          <w:tcPr>
            <w:tcW w:w="718" w:type="pct"/>
            <w:tcMar>
              <w:top w:w="10" w:type="dxa"/>
              <w:bottom w:w="5" w:type="dxa"/>
            </w:tcMar>
          </w:tcPr>
          <w:p w14:paraId="325BC03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6 700,00</w:t>
            </w:r>
          </w:p>
        </w:tc>
        <w:tc>
          <w:tcPr>
            <w:tcW w:w="718" w:type="pct"/>
            <w:tcMar>
              <w:top w:w="10" w:type="dxa"/>
              <w:bottom w:w="5" w:type="dxa"/>
            </w:tcMar>
          </w:tcPr>
          <w:p w14:paraId="04E9427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3 577,36</w:t>
            </w:r>
          </w:p>
        </w:tc>
        <w:tc>
          <w:tcPr>
            <w:tcW w:w="574" w:type="pct"/>
            <w:tcMar>
              <w:top w:w="10" w:type="dxa"/>
              <w:bottom w:w="5" w:type="dxa"/>
            </w:tcMar>
          </w:tcPr>
          <w:p w14:paraId="03A886B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53,39%</w:t>
            </w:r>
          </w:p>
        </w:tc>
        <w:tc>
          <w:tcPr>
            <w:tcW w:w="498" w:type="pct"/>
            <w:tcMar>
              <w:top w:w="10" w:type="dxa"/>
              <w:bottom w:w="5" w:type="dxa"/>
            </w:tcMar>
          </w:tcPr>
          <w:p w14:paraId="7344AAA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0,02%</w:t>
            </w:r>
          </w:p>
        </w:tc>
      </w:tr>
      <w:tr w:rsidR="003B5927" w:rsidRPr="003B5927" w14:paraId="7576048E"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322650D0"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751</w:t>
            </w:r>
          </w:p>
        </w:tc>
        <w:tc>
          <w:tcPr>
            <w:tcW w:w="1444" w:type="pct"/>
            <w:tcMar>
              <w:top w:w="10" w:type="dxa"/>
              <w:bottom w:w="5" w:type="dxa"/>
            </w:tcMar>
          </w:tcPr>
          <w:p w14:paraId="02F6F9C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Urzędy naczelnych organów władzy państwowej, kontroli i ochrony prawa oraz sądownictwa</w:t>
            </w:r>
          </w:p>
        </w:tc>
        <w:tc>
          <w:tcPr>
            <w:tcW w:w="718" w:type="pct"/>
            <w:tcMar>
              <w:top w:w="10" w:type="dxa"/>
              <w:bottom w:w="5" w:type="dxa"/>
            </w:tcMar>
          </w:tcPr>
          <w:p w14:paraId="57D831C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18" w:type="pct"/>
            <w:tcMar>
              <w:top w:w="10" w:type="dxa"/>
              <w:bottom w:w="5" w:type="dxa"/>
            </w:tcMar>
          </w:tcPr>
          <w:p w14:paraId="1BFBC41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18" w:type="pct"/>
            <w:tcMar>
              <w:top w:w="10" w:type="dxa"/>
              <w:bottom w:w="5" w:type="dxa"/>
            </w:tcMar>
          </w:tcPr>
          <w:p w14:paraId="249E9AC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1 998,88</w:t>
            </w:r>
          </w:p>
        </w:tc>
        <w:tc>
          <w:tcPr>
            <w:tcW w:w="574" w:type="pct"/>
            <w:tcMar>
              <w:top w:w="10" w:type="dxa"/>
              <w:bottom w:w="5" w:type="dxa"/>
            </w:tcMar>
          </w:tcPr>
          <w:p w14:paraId="73A541E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99,94%</w:t>
            </w:r>
          </w:p>
        </w:tc>
        <w:tc>
          <w:tcPr>
            <w:tcW w:w="498" w:type="pct"/>
            <w:tcMar>
              <w:top w:w="10" w:type="dxa"/>
              <w:bottom w:w="5" w:type="dxa"/>
            </w:tcMar>
          </w:tcPr>
          <w:p w14:paraId="25DEF5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&lt; 0,01%</w:t>
            </w:r>
          </w:p>
        </w:tc>
      </w:tr>
      <w:tr w:rsidR="003B5927" w:rsidRPr="003B5927" w14:paraId="7211F484"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4B99BD8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lastRenderedPageBreak/>
              <w:t>754</w:t>
            </w:r>
          </w:p>
        </w:tc>
        <w:tc>
          <w:tcPr>
            <w:tcW w:w="1444" w:type="pct"/>
            <w:tcMar>
              <w:top w:w="10" w:type="dxa"/>
              <w:bottom w:w="5" w:type="dxa"/>
            </w:tcMar>
          </w:tcPr>
          <w:p w14:paraId="6408233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Bezpieczeństwo publiczne i ochrona przeciwpożarowa</w:t>
            </w:r>
          </w:p>
        </w:tc>
        <w:tc>
          <w:tcPr>
            <w:tcW w:w="718" w:type="pct"/>
            <w:tcMar>
              <w:top w:w="10" w:type="dxa"/>
              <w:bottom w:w="5" w:type="dxa"/>
            </w:tcMar>
          </w:tcPr>
          <w:p w14:paraId="273C63B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18" w:type="pct"/>
            <w:tcMar>
              <w:top w:w="10" w:type="dxa"/>
              <w:bottom w:w="5" w:type="dxa"/>
            </w:tcMar>
          </w:tcPr>
          <w:p w14:paraId="52C9BEF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18" w:type="pct"/>
            <w:tcMar>
              <w:top w:w="10" w:type="dxa"/>
              <w:bottom w:w="5" w:type="dxa"/>
            </w:tcMar>
          </w:tcPr>
          <w:p w14:paraId="20B0DE8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15,00</w:t>
            </w:r>
          </w:p>
        </w:tc>
        <w:tc>
          <w:tcPr>
            <w:tcW w:w="574" w:type="pct"/>
            <w:tcMar>
              <w:top w:w="10" w:type="dxa"/>
              <w:bottom w:w="5" w:type="dxa"/>
            </w:tcMar>
          </w:tcPr>
          <w:p w14:paraId="3C54D89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t>
            </w:r>
          </w:p>
        </w:tc>
        <w:tc>
          <w:tcPr>
            <w:tcW w:w="498" w:type="pct"/>
            <w:tcMar>
              <w:top w:w="10" w:type="dxa"/>
              <w:bottom w:w="5" w:type="dxa"/>
            </w:tcMar>
          </w:tcPr>
          <w:p w14:paraId="1E06485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&lt; 0,01%</w:t>
            </w:r>
          </w:p>
        </w:tc>
      </w:tr>
      <w:tr w:rsidR="003B5927" w:rsidRPr="003B5927" w14:paraId="00363315" w14:textId="77777777" w:rsidTr="004D5AD6">
        <w:tc>
          <w:tcPr>
            <w:cnfStyle w:val="001000000000" w:firstRow="0" w:lastRow="0" w:firstColumn="1" w:lastColumn="0" w:oddVBand="0" w:evenVBand="0" w:oddHBand="0" w:evenHBand="0" w:firstRowFirstColumn="0" w:firstRowLastColumn="0" w:lastRowFirstColumn="0" w:lastRowLastColumn="0"/>
            <w:tcW w:w="330" w:type="pct"/>
            <w:tcMar>
              <w:top w:w="10" w:type="dxa"/>
              <w:bottom w:w="5" w:type="dxa"/>
            </w:tcMar>
          </w:tcPr>
          <w:p w14:paraId="35DE4DA9"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752</w:t>
            </w:r>
          </w:p>
        </w:tc>
        <w:tc>
          <w:tcPr>
            <w:tcW w:w="1444" w:type="pct"/>
            <w:tcMar>
              <w:top w:w="10" w:type="dxa"/>
              <w:bottom w:w="5" w:type="dxa"/>
            </w:tcMar>
          </w:tcPr>
          <w:p w14:paraId="2C5620D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Obrona narodowa</w:t>
            </w:r>
          </w:p>
        </w:tc>
        <w:tc>
          <w:tcPr>
            <w:tcW w:w="718" w:type="pct"/>
            <w:tcMar>
              <w:top w:w="10" w:type="dxa"/>
              <w:bottom w:w="5" w:type="dxa"/>
            </w:tcMar>
          </w:tcPr>
          <w:p w14:paraId="7F36A6C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18" w:type="pct"/>
            <w:tcMar>
              <w:top w:w="10" w:type="dxa"/>
              <w:bottom w:w="5" w:type="dxa"/>
            </w:tcMar>
          </w:tcPr>
          <w:p w14:paraId="6EA915D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18" w:type="pct"/>
            <w:tcMar>
              <w:top w:w="10" w:type="dxa"/>
              <w:bottom w:w="5" w:type="dxa"/>
            </w:tcMar>
          </w:tcPr>
          <w:p w14:paraId="67B84C3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74" w:type="pct"/>
            <w:tcMar>
              <w:top w:w="10" w:type="dxa"/>
              <w:bottom w:w="5" w:type="dxa"/>
            </w:tcMar>
          </w:tcPr>
          <w:p w14:paraId="2451F71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498" w:type="pct"/>
            <w:tcMar>
              <w:top w:w="10" w:type="dxa"/>
              <w:bottom w:w="5" w:type="dxa"/>
            </w:tcMar>
          </w:tcPr>
          <w:p w14:paraId="777FE30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6E29216C" w14:textId="77777777" w:rsidTr="004D5AD6">
        <w:tc>
          <w:tcPr>
            <w:cnfStyle w:val="001000000000" w:firstRow="0" w:lastRow="0" w:firstColumn="1" w:lastColumn="0" w:oddVBand="0" w:evenVBand="0" w:oddHBand="0" w:evenHBand="0" w:firstRowFirstColumn="0" w:firstRowLastColumn="0" w:lastRowFirstColumn="0" w:lastRowLastColumn="0"/>
            <w:tcW w:w="330" w:type="pct"/>
            <w:shd w:val="clear" w:color="auto" w:fill="F3F3F4"/>
            <w:tcMar>
              <w:top w:w="10" w:type="dxa"/>
              <w:bottom w:w="5" w:type="dxa"/>
            </w:tcMar>
          </w:tcPr>
          <w:p w14:paraId="3A525983" w14:textId="77777777" w:rsidR="003B5927" w:rsidRPr="003B5927" w:rsidRDefault="003B5927" w:rsidP="003B5927">
            <w:pPr>
              <w:rPr>
                <w:rFonts w:ascii="Times New Roman" w:hAnsi="Times New Roman" w:cs="Times New Roman"/>
                <w:b/>
                <w:bCs/>
                <w:color w:val="000000"/>
                <w:sz w:val="22"/>
              </w:rPr>
            </w:pPr>
          </w:p>
        </w:tc>
        <w:tc>
          <w:tcPr>
            <w:tcW w:w="1444" w:type="pct"/>
            <w:shd w:val="clear" w:color="auto" w:fill="F3F3F4"/>
            <w:tcMar>
              <w:top w:w="10" w:type="dxa"/>
              <w:bottom w:w="5" w:type="dxa"/>
            </w:tcMar>
          </w:tcPr>
          <w:p w14:paraId="0440C8D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RAZEM DOCHODY OGÓŁEM</w:t>
            </w:r>
          </w:p>
        </w:tc>
        <w:tc>
          <w:tcPr>
            <w:tcW w:w="718" w:type="pct"/>
            <w:shd w:val="clear" w:color="auto" w:fill="F3F3F4"/>
            <w:tcMar>
              <w:top w:w="10" w:type="dxa"/>
              <w:bottom w:w="5" w:type="dxa"/>
            </w:tcMar>
          </w:tcPr>
          <w:p w14:paraId="4466991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21 002 325,00</w:t>
            </w:r>
          </w:p>
        </w:tc>
        <w:tc>
          <w:tcPr>
            <w:tcW w:w="718" w:type="pct"/>
            <w:shd w:val="clear" w:color="auto" w:fill="F3F3F4"/>
            <w:tcMar>
              <w:top w:w="10" w:type="dxa"/>
              <w:bottom w:w="5" w:type="dxa"/>
            </w:tcMar>
          </w:tcPr>
          <w:p w14:paraId="2F0B897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24 756 575,13</w:t>
            </w:r>
          </w:p>
        </w:tc>
        <w:tc>
          <w:tcPr>
            <w:tcW w:w="718" w:type="pct"/>
            <w:shd w:val="clear" w:color="auto" w:fill="F3F3F4"/>
            <w:tcMar>
              <w:top w:w="10" w:type="dxa"/>
              <w:bottom w:w="5" w:type="dxa"/>
            </w:tcMar>
          </w:tcPr>
          <w:p w14:paraId="68A5044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23 821 673,96</w:t>
            </w:r>
          </w:p>
        </w:tc>
        <w:tc>
          <w:tcPr>
            <w:tcW w:w="574" w:type="pct"/>
            <w:shd w:val="clear" w:color="auto" w:fill="F3F3F4"/>
            <w:tcMar>
              <w:top w:w="10" w:type="dxa"/>
              <w:bottom w:w="5" w:type="dxa"/>
            </w:tcMar>
          </w:tcPr>
          <w:p w14:paraId="1DA1E92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96,22%</w:t>
            </w:r>
          </w:p>
        </w:tc>
        <w:tc>
          <w:tcPr>
            <w:tcW w:w="498" w:type="pct"/>
            <w:shd w:val="clear" w:color="auto" w:fill="F3F3F4"/>
            <w:tcMar>
              <w:top w:w="10" w:type="dxa"/>
              <w:bottom w:w="5" w:type="dxa"/>
            </w:tcMar>
          </w:tcPr>
          <w:p w14:paraId="677AD42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3AF41CDA" w14:textId="77777777" w:rsidR="003B5927" w:rsidRPr="003B5927" w:rsidRDefault="003B5927" w:rsidP="003B5927">
      <w:pPr>
        <w:keepNext/>
        <w:spacing w:after="200" w:line="240" w:lineRule="auto"/>
        <w:jc w:val="both"/>
        <w:rPr>
          <w:rFonts w:eastAsiaTheme="minorHAnsi"/>
          <w:i/>
          <w:iCs/>
          <w:color w:val="44546A" w:themeColor="text2"/>
          <w:sz w:val="18"/>
          <w:szCs w:val="18"/>
        </w:rPr>
      </w:pPr>
    </w:p>
    <w:p w14:paraId="4203B156"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noProof/>
          <w:color w:val="44546A" w:themeColor="text2"/>
          <w:sz w:val="20"/>
          <w:szCs w:val="20"/>
        </w:rPr>
        <w:drawing>
          <wp:anchor distT="0" distB="0" distL="114300" distR="114300" simplePos="0" relativeHeight="251662336" behindDoc="0" locked="0" layoutInCell="0" allowOverlap="0" wp14:anchorId="4C43311C" wp14:editId="48BFEA8B">
            <wp:simplePos x="0" y="0"/>
            <wp:positionH relativeFrom="margin">
              <wp:align>left</wp:align>
            </wp:positionH>
            <wp:positionV relativeFrom="paragraph">
              <wp:posOffset>240030</wp:posOffset>
            </wp:positionV>
            <wp:extent cx="1905000" cy="2730500"/>
            <wp:effectExtent l="0" t="0" r="0" b="0"/>
            <wp:wrapTopAndBottom/>
            <wp:docPr id="6"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9"/>
                    <a:srcRect/>
                    <a:stretch>
                      <a:fillRect/>
                    </a:stretch>
                  </pic:blipFill>
                  <pic:spPr>
                    <a:xfrm>
                      <a:off x="0" y="0"/>
                      <a:ext cx="1905000" cy="2730500"/>
                    </a:xfrm>
                    <a:prstGeom prst="rect">
                      <a:avLst/>
                    </a:prstGeom>
                  </pic:spPr>
                </pic:pic>
              </a:graphicData>
            </a:graphic>
          </wp:anchor>
        </w:drawing>
      </w:r>
      <w:r w:rsidRPr="003B5927">
        <w:rPr>
          <w:rFonts w:ascii="Times New Roman" w:eastAsiaTheme="minorHAnsi" w:hAnsi="Times New Roman" w:cs="Times New Roman"/>
          <w:i/>
          <w:iCs/>
          <w:color w:val="44546A" w:themeColor="text2"/>
          <w:sz w:val="22"/>
          <w:szCs w:val="22"/>
        </w:rPr>
        <w:t>Wykres: Struktura dochodów ogółem Gminy Ślemień w 2021 w porównaniu do lat 2019-2020.</w:t>
      </w:r>
    </w:p>
    <w:p w14:paraId="22B6F76D" w14:textId="77777777" w:rsidR="003B5927" w:rsidRPr="003B5927" w:rsidRDefault="003B5927" w:rsidP="003B5927">
      <w:pPr>
        <w:spacing w:line="259" w:lineRule="auto"/>
        <w:jc w:val="both"/>
        <w:rPr>
          <w:rFonts w:eastAsiaTheme="minorHAnsi"/>
          <w:sz w:val="22"/>
          <w:szCs w:val="22"/>
        </w:rPr>
      </w:pPr>
      <w:r w:rsidRPr="003B5927">
        <w:rPr>
          <w:rFonts w:eastAsiaTheme="minorHAnsi"/>
          <w:noProof/>
          <w:sz w:val="22"/>
          <w:szCs w:val="22"/>
        </w:rPr>
        <w:drawing>
          <wp:anchor distT="0" distB="0" distL="114300" distR="114300" simplePos="0" relativeHeight="251663360" behindDoc="0" locked="0" layoutInCell="0" allowOverlap="0" wp14:anchorId="0595BB81" wp14:editId="5C46F1A5">
            <wp:simplePos x="0" y="0"/>
            <wp:positionH relativeFrom="column">
              <wp:align>left</wp:align>
            </wp:positionH>
            <wp:positionV relativeFrom="paragraph">
              <wp:align>top</wp:align>
            </wp:positionV>
            <wp:extent cx="1905000" cy="2730500"/>
            <wp:effectExtent l="0" t="0" r="0" b="0"/>
            <wp:wrapTopAndBottom/>
            <wp:docPr id="7"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10"/>
                    <a:srcRect/>
                    <a:stretch>
                      <a:fillRect/>
                    </a:stretch>
                  </pic:blipFill>
                  <pic:spPr>
                    <a:xfrm>
                      <a:off x="0" y="0"/>
                      <a:ext cx="1905000" cy="2730500"/>
                    </a:xfrm>
                    <a:prstGeom prst="rect">
                      <a:avLst/>
                    </a:prstGeom>
                  </pic:spPr>
                </pic:pic>
              </a:graphicData>
            </a:graphic>
          </wp:anchor>
        </w:drawing>
      </w:r>
      <w:r w:rsidRPr="003B5927">
        <w:rPr>
          <w:rFonts w:eastAsiaTheme="minorHAnsi"/>
          <w:noProof/>
          <w:sz w:val="22"/>
          <w:szCs w:val="22"/>
        </w:rPr>
        <w:drawing>
          <wp:anchor distT="0" distB="0" distL="114300" distR="114300" simplePos="0" relativeHeight="251664384" behindDoc="0" locked="0" layoutInCell="0" allowOverlap="0" wp14:anchorId="28B1201C" wp14:editId="2E298B7E">
            <wp:simplePos x="0" y="0"/>
            <wp:positionH relativeFrom="column">
              <wp:align>left</wp:align>
            </wp:positionH>
            <wp:positionV relativeFrom="paragraph">
              <wp:align>top</wp:align>
            </wp:positionV>
            <wp:extent cx="1905000" cy="2730500"/>
            <wp:effectExtent l="0" t="0" r="0" b="0"/>
            <wp:wrapTopAndBottom/>
            <wp:docPr id="8"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11"/>
                    <a:srcRect/>
                    <a:stretch>
                      <a:fillRect/>
                    </a:stretch>
                  </pic:blipFill>
                  <pic:spPr>
                    <a:xfrm>
                      <a:off x="0" y="0"/>
                      <a:ext cx="1905000" cy="2730500"/>
                    </a:xfrm>
                    <a:prstGeom prst="rect">
                      <a:avLst/>
                    </a:prstGeom>
                  </pic:spPr>
                </pic:pic>
              </a:graphicData>
            </a:graphic>
          </wp:anchor>
        </w:drawing>
      </w:r>
    </w:p>
    <w:p w14:paraId="603ED980" w14:textId="77777777" w:rsidR="003B5927" w:rsidRPr="003B5927" w:rsidRDefault="003B5927" w:rsidP="003B5927">
      <w:pPr>
        <w:spacing w:line="360" w:lineRule="auto"/>
        <w:jc w:val="both"/>
        <w:rPr>
          <w:rFonts w:ascii="Times New Roman" w:eastAsiaTheme="minorHAnsi" w:hAnsi="Times New Roman" w:cs="Times New Roman"/>
          <w:sz w:val="24"/>
          <w:szCs w:val="24"/>
        </w:rPr>
      </w:pPr>
      <w:bookmarkStart w:id="1" w:name="_Hlk100749528"/>
      <w:r w:rsidRPr="003B5927">
        <w:rPr>
          <w:rFonts w:ascii="Times New Roman" w:eastAsiaTheme="minorHAnsi" w:hAnsi="Times New Roman" w:cs="Times New Roman"/>
          <w:sz w:val="24"/>
          <w:szCs w:val="24"/>
        </w:rPr>
        <w:t xml:space="preserve">W strukturze dochodów znaczący udział odgrywają </w:t>
      </w:r>
      <w:r w:rsidRPr="003B5927">
        <w:rPr>
          <w:rFonts w:ascii="Times New Roman" w:eastAsiaTheme="minorHAnsi" w:hAnsi="Times New Roman" w:cs="Times New Roman"/>
          <w:b/>
          <w:bCs/>
          <w:sz w:val="24"/>
          <w:szCs w:val="24"/>
        </w:rPr>
        <w:t>dochody bieżące</w:t>
      </w:r>
      <w:r w:rsidRPr="003B5927">
        <w:rPr>
          <w:rFonts w:ascii="Times New Roman" w:eastAsiaTheme="minorHAnsi" w:hAnsi="Times New Roman" w:cs="Times New Roman"/>
          <w:sz w:val="24"/>
          <w:szCs w:val="24"/>
        </w:rPr>
        <w:t>, które w 2021 roku zostały wykonane na poziomie 19 369 822,58zł, tj. w 99,26% w stosunku do planu wynoszącego 19 513 979,36zł. Wartości zrealizowanych w 2021 roku dochodów bieżących według głównych źródeł przedstawia poniża tabela.</w:t>
      </w:r>
    </w:p>
    <w:p w14:paraId="662AF996"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bookmarkStart w:id="2" w:name="_Hlk100749586"/>
      <w:bookmarkEnd w:id="1"/>
      <w:r w:rsidRPr="003B5927">
        <w:rPr>
          <w:rFonts w:ascii="Times New Roman" w:eastAsiaTheme="minorHAnsi" w:hAnsi="Times New Roman" w:cs="Times New Roman"/>
          <w:i/>
          <w:iCs/>
          <w:color w:val="44546A" w:themeColor="text2"/>
          <w:sz w:val="22"/>
          <w:szCs w:val="22"/>
        </w:rPr>
        <w:t>Tabela: Realizacja planu dochodów bieżących w 2021 roku w Gminie Ślemień.</w:t>
      </w:r>
    </w:p>
    <w:tbl>
      <w:tblPr>
        <w:tblStyle w:val="TabelaCurulis"/>
        <w:tblW w:w="5000" w:type="pct"/>
        <w:tblLook w:val="04A0" w:firstRow="1" w:lastRow="0" w:firstColumn="1" w:lastColumn="0" w:noHBand="0" w:noVBand="1"/>
      </w:tblPr>
      <w:tblGrid>
        <w:gridCol w:w="2887"/>
        <w:gridCol w:w="1545"/>
        <w:gridCol w:w="1545"/>
        <w:gridCol w:w="1546"/>
        <w:gridCol w:w="1546"/>
        <w:gridCol w:w="995"/>
      </w:tblGrid>
      <w:tr w:rsidR="003B5927" w:rsidRPr="003B5927" w14:paraId="1DA426C2"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19B5D386"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833" w:type="pct"/>
            <w:tcMar>
              <w:top w:w="10" w:type="dxa"/>
              <w:bottom w:w="5" w:type="dxa"/>
            </w:tcMar>
          </w:tcPr>
          <w:p w14:paraId="6F8081F6"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833" w:type="pct"/>
            <w:tcMar>
              <w:top w:w="10" w:type="dxa"/>
              <w:bottom w:w="5" w:type="dxa"/>
            </w:tcMar>
          </w:tcPr>
          <w:p w14:paraId="3006A2B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833" w:type="pct"/>
            <w:tcMar>
              <w:top w:w="10" w:type="dxa"/>
              <w:bottom w:w="5" w:type="dxa"/>
            </w:tcMar>
          </w:tcPr>
          <w:p w14:paraId="099E2DEA"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833" w:type="pct"/>
            <w:tcMar>
              <w:top w:w="10" w:type="dxa"/>
              <w:bottom w:w="5" w:type="dxa"/>
            </w:tcMar>
          </w:tcPr>
          <w:p w14:paraId="14542A26"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835" w:type="pct"/>
            <w:tcMar>
              <w:top w:w="10" w:type="dxa"/>
              <w:bottom w:w="5" w:type="dxa"/>
            </w:tcMar>
          </w:tcPr>
          <w:p w14:paraId="7BE1B9DC"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2F962714"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3D6FA17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Dotacje i dochody celowe</w:t>
            </w:r>
          </w:p>
        </w:tc>
        <w:tc>
          <w:tcPr>
            <w:tcW w:w="833" w:type="pct"/>
            <w:tcMar>
              <w:top w:w="10" w:type="dxa"/>
              <w:bottom w:w="5" w:type="dxa"/>
            </w:tcMar>
          </w:tcPr>
          <w:p w14:paraId="7E91320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5 757 119,00</w:t>
            </w:r>
          </w:p>
        </w:tc>
        <w:tc>
          <w:tcPr>
            <w:tcW w:w="833" w:type="pct"/>
            <w:tcMar>
              <w:top w:w="10" w:type="dxa"/>
              <w:bottom w:w="5" w:type="dxa"/>
            </w:tcMar>
          </w:tcPr>
          <w:p w14:paraId="23394FC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5 906 914,36</w:t>
            </w:r>
          </w:p>
        </w:tc>
        <w:tc>
          <w:tcPr>
            <w:tcW w:w="833" w:type="pct"/>
            <w:tcMar>
              <w:top w:w="10" w:type="dxa"/>
              <w:bottom w:w="5" w:type="dxa"/>
            </w:tcMar>
          </w:tcPr>
          <w:p w14:paraId="68B623F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5 791 276,98</w:t>
            </w:r>
          </w:p>
        </w:tc>
        <w:tc>
          <w:tcPr>
            <w:tcW w:w="833" w:type="pct"/>
            <w:tcMar>
              <w:top w:w="10" w:type="dxa"/>
              <w:bottom w:w="5" w:type="dxa"/>
            </w:tcMar>
          </w:tcPr>
          <w:p w14:paraId="2E8D933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98,04%</w:t>
            </w:r>
          </w:p>
        </w:tc>
        <w:tc>
          <w:tcPr>
            <w:tcW w:w="835" w:type="pct"/>
            <w:tcMar>
              <w:top w:w="10" w:type="dxa"/>
              <w:bottom w:w="5" w:type="dxa"/>
            </w:tcMar>
          </w:tcPr>
          <w:p w14:paraId="085492F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29,90%</w:t>
            </w:r>
          </w:p>
        </w:tc>
      </w:tr>
      <w:tr w:rsidR="003B5927" w:rsidRPr="003B5927" w14:paraId="3D78EAEE" w14:textId="77777777" w:rsidTr="004D5AD6">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2E6609F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Subwencja ogólna</w:t>
            </w:r>
          </w:p>
        </w:tc>
        <w:tc>
          <w:tcPr>
            <w:tcW w:w="0" w:type="pct"/>
            <w:tcMar>
              <w:top w:w="10" w:type="dxa"/>
              <w:bottom w:w="5" w:type="dxa"/>
            </w:tcMar>
          </w:tcPr>
          <w:p w14:paraId="1B98876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5 359 369,00</w:t>
            </w:r>
          </w:p>
        </w:tc>
        <w:tc>
          <w:tcPr>
            <w:tcW w:w="0" w:type="pct"/>
            <w:tcMar>
              <w:top w:w="10" w:type="dxa"/>
              <w:bottom w:w="5" w:type="dxa"/>
            </w:tcMar>
          </w:tcPr>
          <w:p w14:paraId="458EF88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5 886 559,00</w:t>
            </w:r>
          </w:p>
        </w:tc>
        <w:tc>
          <w:tcPr>
            <w:tcW w:w="0" w:type="pct"/>
            <w:tcMar>
              <w:top w:w="10" w:type="dxa"/>
              <w:bottom w:w="5" w:type="dxa"/>
            </w:tcMar>
          </w:tcPr>
          <w:p w14:paraId="18E1D7F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5 886 559,00</w:t>
            </w:r>
          </w:p>
        </w:tc>
        <w:tc>
          <w:tcPr>
            <w:tcW w:w="0" w:type="pct"/>
            <w:tcMar>
              <w:top w:w="10" w:type="dxa"/>
              <w:bottom w:w="5" w:type="dxa"/>
            </w:tcMar>
          </w:tcPr>
          <w:p w14:paraId="2B26248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0" w:type="pct"/>
            <w:tcMar>
              <w:top w:w="10" w:type="dxa"/>
              <w:bottom w:w="5" w:type="dxa"/>
            </w:tcMar>
          </w:tcPr>
          <w:p w14:paraId="7153F8B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30,39%</w:t>
            </w:r>
          </w:p>
        </w:tc>
      </w:tr>
      <w:tr w:rsidR="003B5927" w:rsidRPr="003B5927" w14:paraId="14CB9A95"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2D988B2"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Udziały w PIT i CIT</w:t>
            </w:r>
          </w:p>
        </w:tc>
        <w:tc>
          <w:tcPr>
            <w:tcW w:w="833" w:type="pct"/>
            <w:tcMar>
              <w:top w:w="10" w:type="dxa"/>
              <w:bottom w:w="5" w:type="dxa"/>
            </w:tcMar>
          </w:tcPr>
          <w:p w14:paraId="4E5E058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2 757 057,00</w:t>
            </w:r>
          </w:p>
        </w:tc>
        <w:tc>
          <w:tcPr>
            <w:tcW w:w="833" w:type="pct"/>
            <w:tcMar>
              <w:top w:w="10" w:type="dxa"/>
              <w:bottom w:w="5" w:type="dxa"/>
            </w:tcMar>
          </w:tcPr>
          <w:p w14:paraId="080614D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2 763 987,00</w:t>
            </w:r>
          </w:p>
        </w:tc>
        <w:tc>
          <w:tcPr>
            <w:tcW w:w="833" w:type="pct"/>
            <w:tcMar>
              <w:top w:w="10" w:type="dxa"/>
              <w:bottom w:w="5" w:type="dxa"/>
            </w:tcMar>
          </w:tcPr>
          <w:p w14:paraId="6C5A099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2 990 703,19</w:t>
            </w:r>
          </w:p>
        </w:tc>
        <w:tc>
          <w:tcPr>
            <w:tcW w:w="833" w:type="pct"/>
            <w:tcMar>
              <w:top w:w="10" w:type="dxa"/>
              <w:bottom w:w="5" w:type="dxa"/>
            </w:tcMar>
          </w:tcPr>
          <w:p w14:paraId="552EDA5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108,20%</w:t>
            </w:r>
          </w:p>
        </w:tc>
        <w:tc>
          <w:tcPr>
            <w:tcW w:w="835" w:type="pct"/>
            <w:tcMar>
              <w:top w:w="10" w:type="dxa"/>
              <w:bottom w:w="5" w:type="dxa"/>
            </w:tcMar>
          </w:tcPr>
          <w:p w14:paraId="017C336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15,44%</w:t>
            </w:r>
          </w:p>
        </w:tc>
      </w:tr>
      <w:tr w:rsidR="003B5927" w:rsidRPr="003B5927" w14:paraId="07EF902B"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61F5FC2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Wpływy z podatków i opłat</w:t>
            </w:r>
          </w:p>
        </w:tc>
        <w:tc>
          <w:tcPr>
            <w:tcW w:w="833" w:type="pct"/>
            <w:tcMar>
              <w:top w:w="10" w:type="dxa"/>
              <w:bottom w:w="5" w:type="dxa"/>
            </w:tcMar>
          </w:tcPr>
          <w:p w14:paraId="34D7481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2 945 754,00</w:t>
            </w:r>
          </w:p>
        </w:tc>
        <w:tc>
          <w:tcPr>
            <w:tcW w:w="833" w:type="pct"/>
            <w:tcMar>
              <w:top w:w="10" w:type="dxa"/>
              <w:bottom w:w="5" w:type="dxa"/>
            </w:tcMar>
          </w:tcPr>
          <w:p w14:paraId="41F542F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3 134 414,00</w:t>
            </w:r>
          </w:p>
        </w:tc>
        <w:tc>
          <w:tcPr>
            <w:tcW w:w="833" w:type="pct"/>
            <w:tcMar>
              <w:top w:w="10" w:type="dxa"/>
              <w:bottom w:w="5" w:type="dxa"/>
            </w:tcMar>
          </w:tcPr>
          <w:p w14:paraId="7916E8C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3 071 236,48</w:t>
            </w:r>
          </w:p>
        </w:tc>
        <w:tc>
          <w:tcPr>
            <w:tcW w:w="833" w:type="pct"/>
            <w:tcMar>
              <w:top w:w="10" w:type="dxa"/>
              <w:bottom w:w="5" w:type="dxa"/>
            </w:tcMar>
          </w:tcPr>
          <w:p w14:paraId="7EEDEFF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97,98%</w:t>
            </w:r>
          </w:p>
        </w:tc>
        <w:tc>
          <w:tcPr>
            <w:tcW w:w="835" w:type="pct"/>
            <w:tcMar>
              <w:top w:w="10" w:type="dxa"/>
              <w:bottom w:w="5" w:type="dxa"/>
            </w:tcMar>
          </w:tcPr>
          <w:p w14:paraId="091BBB5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15,86%</w:t>
            </w:r>
          </w:p>
        </w:tc>
      </w:tr>
      <w:tr w:rsidR="003B5927" w:rsidRPr="003B5927" w14:paraId="03CC39D2"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0C7A69A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Pozostałe dochody</w:t>
            </w:r>
          </w:p>
        </w:tc>
        <w:tc>
          <w:tcPr>
            <w:tcW w:w="833" w:type="pct"/>
            <w:tcMar>
              <w:top w:w="10" w:type="dxa"/>
              <w:bottom w:w="5" w:type="dxa"/>
            </w:tcMar>
          </w:tcPr>
          <w:p w14:paraId="4F33458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1 610 277,00</w:t>
            </w:r>
          </w:p>
        </w:tc>
        <w:tc>
          <w:tcPr>
            <w:tcW w:w="833" w:type="pct"/>
            <w:tcMar>
              <w:top w:w="10" w:type="dxa"/>
              <w:bottom w:w="5" w:type="dxa"/>
            </w:tcMar>
          </w:tcPr>
          <w:p w14:paraId="7CFFA93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1 822 105,00</w:t>
            </w:r>
          </w:p>
        </w:tc>
        <w:tc>
          <w:tcPr>
            <w:tcW w:w="833" w:type="pct"/>
            <w:tcMar>
              <w:top w:w="10" w:type="dxa"/>
              <w:bottom w:w="5" w:type="dxa"/>
            </w:tcMar>
          </w:tcPr>
          <w:p w14:paraId="770C1E1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1 630 046,93</w:t>
            </w:r>
          </w:p>
        </w:tc>
        <w:tc>
          <w:tcPr>
            <w:tcW w:w="833" w:type="pct"/>
            <w:tcMar>
              <w:top w:w="10" w:type="dxa"/>
              <w:bottom w:w="5" w:type="dxa"/>
            </w:tcMar>
          </w:tcPr>
          <w:p w14:paraId="26EA3FB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89,46%</w:t>
            </w:r>
          </w:p>
        </w:tc>
        <w:tc>
          <w:tcPr>
            <w:tcW w:w="835" w:type="pct"/>
            <w:tcMar>
              <w:top w:w="10" w:type="dxa"/>
              <w:bottom w:w="5" w:type="dxa"/>
            </w:tcMar>
          </w:tcPr>
          <w:p w14:paraId="039B9C6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8,42%</w:t>
            </w:r>
          </w:p>
        </w:tc>
      </w:tr>
      <w:tr w:rsidR="003B5927" w:rsidRPr="003B5927" w14:paraId="16649A55" w14:textId="77777777" w:rsidTr="004D5AD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4CD2E051" w14:textId="77777777" w:rsidR="003B5927" w:rsidRPr="003B5927" w:rsidRDefault="003B5927" w:rsidP="003B5927">
            <w:pPr>
              <w:rPr>
                <w:rFonts w:ascii="Times New Roman" w:hAnsi="Times New Roman" w:cs="Times New Roman"/>
                <w:b/>
                <w:bCs/>
                <w:color w:val="000000"/>
                <w:sz w:val="22"/>
              </w:rPr>
            </w:pPr>
            <w:r w:rsidRPr="003B5927">
              <w:rPr>
                <w:rFonts w:ascii="Times New Roman" w:hAnsi="Times New Roman" w:cs="Times New Roman"/>
                <w:b/>
                <w:bCs/>
                <w:color w:val="000000"/>
                <w:sz w:val="22"/>
              </w:rPr>
              <w:lastRenderedPageBreak/>
              <w:t>RAZEM</w:t>
            </w:r>
          </w:p>
        </w:tc>
        <w:tc>
          <w:tcPr>
            <w:tcW w:w="833" w:type="pct"/>
            <w:shd w:val="clear" w:color="auto" w:fill="F3F3F4"/>
            <w:tcMar>
              <w:top w:w="10" w:type="dxa"/>
              <w:bottom w:w="5" w:type="dxa"/>
            </w:tcMar>
          </w:tcPr>
          <w:p w14:paraId="50F451A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18 429 576,00</w:t>
            </w:r>
          </w:p>
        </w:tc>
        <w:tc>
          <w:tcPr>
            <w:tcW w:w="833" w:type="pct"/>
            <w:shd w:val="clear" w:color="auto" w:fill="F3F3F4"/>
            <w:tcMar>
              <w:top w:w="10" w:type="dxa"/>
              <w:bottom w:w="5" w:type="dxa"/>
            </w:tcMar>
          </w:tcPr>
          <w:p w14:paraId="47ED3F6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19 513 979,36</w:t>
            </w:r>
          </w:p>
        </w:tc>
        <w:tc>
          <w:tcPr>
            <w:tcW w:w="833" w:type="pct"/>
            <w:shd w:val="clear" w:color="auto" w:fill="F3F3F4"/>
            <w:tcMar>
              <w:top w:w="10" w:type="dxa"/>
              <w:bottom w:w="5" w:type="dxa"/>
            </w:tcMar>
          </w:tcPr>
          <w:p w14:paraId="73A6DE3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19 369 822,58</w:t>
            </w:r>
          </w:p>
        </w:tc>
        <w:tc>
          <w:tcPr>
            <w:tcW w:w="833" w:type="pct"/>
            <w:shd w:val="clear" w:color="auto" w:fill="F3F3F4"/>
            <w:tcMar>
              <w:top w:w="10" w:type="dxa"/>
              <w:bottom w:w="5" w:type="dxa"/>
            </w:tcMar>
          </w:tcPr>
          <w:p w14:paraId="63A79E7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99,26%</w:t>
            </w:r>
          </w:p>
        </w:tc>
        <w:tc>
          <w:tcPr>
            <w:tcW w:w="835" w:type="pct"/>
            <w:shd w:val="clear" w:color="auto" w:fill="F3F3F4"/>
            <w:tcMar>
              <w:top w:w="10" w:type="dxa"/>
              <w:bottom w:w="5" w:type="dxa"/>
            </w:tcMar>
          </w:tcPr>
          <w:p w14:paraId="3078691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bookmarkEnd w:id="2"/>
    </w:tbl>
    <w:p w14:paraId="2C8175D6"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4"/>
          <w:szCs w:val="24"/>
          <w:u w:val="single"/>
        </w:rPr>
      </w:pPr>
    </w:p>
    <w:p w14:paraId="7D926D1A" w14:textId="77777777" w:rsidR="003B5927" w:rsidRPr="003B5927" w:rsidRDefault="003B5927" w:rsidP="003B5927">
      <w:pPr>
        <w:spacing w:line="360" w:lineRule="auto"/>
        <w:jc w:val="both"/>
        <w:rPr>
          <w:rFonts w:ascii="Times New Roman" w:eastAsiaTheme="minorHAnsi" w:hAnsi="Times New Roman" w:cs="Times New Roman"/>
          <w:sz w:val="24"/>
          <w:szCs w:val="24"/>
        </w:rPr>
      </w:pPr>
      <w:bookmarkStart w:id="3" w:name="_Hlk101516067"/>
      <w:r w:rsidRPr="003B5927">
        <w:rPr>
          <w:rFonts w:ascii="Times New Roman" w:eastAsiaTheme="minorHAnsi" w:hAnsi="Times New Roman" w:cs="Times New Roman"/>
          <w:b/>
          <w:bCs/>
          <w:sz w:val="24"/>
          <w:szCs w:val="24"/>
        </w:rPr>
        <w:t>Dochody majątkowe</w:t>
      </w:r>
      <w:r w:rsidRPr="003B5927">
        <w:rPr>
          <w:rFonts w:ascii="Times New Roman" w:eastAsiaTheme="minorHAnsi" w:hAnsi="Times New Roman" w:cs="Times New Roman"/>
          <w:sz w:val="24"/>
          <w:szCs w:val="24"/>
        </w:rPr>
        <w:t xml:space="preserve"> Gminy Ślemień w 2021 roku zostały wykonane na poziomie 4 451 851,38 zł, tj. w 84,92% w stosunku do planu wynoszącego 5 242 595,77 zł. Strukturę zrealizowanych w 2021 roku dochodów majątkowych według głównych źródeł przedstawia poniża tabela.</w:t>
      </w:r>
    </w:p>
    <w:p w14:paraId="757080E4"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bookmarkStart w:id="4" w:name="_Hlk101516199"/>
      <w:bookmarkEnd w:id="3"/>
      <w:r w:rsidRPr="003B5927">
        <w:rPr>
          <w:rFonts w:ascii="Times New Roman" w:eastAsiaTheme="minorHAnsi" w:hAnsi="Times New Roman" w:cs="Times New Roman"/>
          <w:i/>
          <w:iCs/>
          <w:color w:val="44546A" w:themeColor="text2"/>
          <w:sz w:val="22"/>
          <w:szCs w:val="22"/>
        </w:rPr>
        <w:t>Tabela: Realizacja planu dochodów majątkowych w 2021 roku w Gminie Ślemień.</w:t>
      </w:r>
    </w:p>
    <w:tbl>
      <w:tblPr>
        <w:tblStyle w:val="TabelaCurulis"/>
        <w:tblW w:w="5000" w:type="pct"/>
        <w:tblLook w:val="04A0" w:firstRow="1" w:lastRow="0" w:firstColumn="1" w:lastColumn="0" w:noHBand="0" w:noVBand="1"/>
      </w:tblPr>
      <w:tblGrid>
        <w:gridCol w:w="2887"/>
        <w:gridCol w:w="1545"/>
        <w:gridCol w:w="1545"/>
        <w:gridCol w:w="1546"/>
        <w:gridCol w:w="1546"/>
        <w:gridCol w:w="995"/>
      </w:tblGrid>
      <w:tr w:rsidR="003B5927" w:rsidRPr="003B5927" w14:paraId="3459D051"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80DB42B"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833" w:type="pct"/>
            <w:tcMar>
              <w:top w:w="10" w:type="dxa"/>
              <w:bottom w:w="5" w:type="dxa"/>
            </w:tcMar>
          </w:tcPr>
          <w:p w14:paraId="40C5D3E0"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833" w:type="pct"/>
            <w:tcMar>
              <w:top w:w="10" w:type="dxa"/>
              <w:bottom w:w="5" w:type="dxa"/>
            </w:tcMar>
          </w:tcPr>
          <w:p w14:paraId="005E14C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833" w:type="pct"/>
            <w:tcMar>
              <w:top w:w="10" w:type="dxa"/>
              <w:bottom w:w="5" w:type="dxa"/>
            </w:tcMar>
          </w:tcPr>
          <w:p w14:paraId="344F5542"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833" w:type="pct"/>
            <w:tcMar>
              <w:top w:w="10" w:type="dxa"/>
              <w:bottom w:w="5" w:type="dxa"/>
            </w:tcMar>
          </w:tcPr>
          <w:p w14:paraId="62868557"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835" w:type="pct"/>
            <w:tcMar>
              <w:top w:w="10" w:type="dxa"/>
              <w:bottom w:w="5" w:type="dxa"/>
            </w:tcMar>
          </w:tcPr>
          <w:p w14:paraId="5DB643F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5D4297A3"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749983BF"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Dochody z majątku</w:t>
            </w:r>
          </w:p>
        </w:tc>
        <w:tc>
          <w:tcPr>
            <w:tcW w:w="833" w:type="pct"/>
            <w:tcMar>
              <w:top w:w="10" w:type="dxa"/>
              <w:bottom w:w="5" w:type="dxa"/>
            </w:tcMar>
          </w:tcPr>
          <w:p w14:paraId="40602BC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833" w:type="pct"/>
            <w:tcMar>
              <w:top w:w="10" w:type="dxa"/>
              <w:bottom w:w="5" w:type="dxa"/>
            </w:tcMar>
          </w:tcPr>
          <w:p w14:paraId="447D233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833" w:type="pct"/>
            <w:tcMar>
              <w:top w:w="10" w:type="dxa"/>
              <w:bottom w:w="5" w:type="dxa"/>
            </w:tcMar>
          </w:tcPr>
          <w:p w14:paraId="0FBD340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171,00</w:t>
            </w:r>
          </w:p>
        </w:tc>
        <w:tc>
          <w:tcPr>
            <w:tcW w:w="833" w:type="pct"/>
            <w:tcMar>
              <w:top w:w="10" w:type="dxa"/>
              <w:bottom w:w="5" w:type="dxa"/>
            </w:tcMar>
          </w:tcPr>
          <w:p w14:paraId="6882913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t>
            </w:r>
          </w:p>
        </w:tc>
        <w:tc>
          <w:tcPr>
            <w:tcW w:w="835" w:type="pct"/>
            <w:tcMar>
              <w:top w:w="10" w:type="dxa"/>
              <w:bottom w:w="5" w:type="dxa"/>
            </w:tcMar>
          </w:tcPr>
          <w:p w14:paraId="740ACC0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&lt; 0,01%</w:t>
            </w:r>
          </w:p>
        </w:tc>
      </w:tr>
      <w:tr w:rsidR="003B5927" w:rsidRPr="003B5927" w14:paraId="4F24EC6C" w14:textId="77777777" w:rsidTr="004D5AD6">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5EC039B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Dotacje i środki na inwestycje</w:t>
            </w:r>
          </w:p>
        </w:tc>
        <w:tc>
          <w:tcPr>
            <w:tcW w:w="0" w:type="pct"/>
            <w:tcMar>
              <w:top w:w="10" w:type="dxa"/>
              <w:bottom w:w="5" w:type="dxa"/>
            </w:tcMar>
          </w:tcPr>
          <w:p w14:paraId="0F739BE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2 572 749,00</w:t>
            </w:r>
          </w:p>
        </w:tc>
        <w:tc>
          <w:tcPr>
            <w:tcW w:w="0" w:type="pct"/>
            <w:tcMar>
              <w:top w:w="10" w:type="dxa"/>
              <w:bottom w:w="5" w:type="dxa"/>
            </w:tcMar>
          </w:tcPr>
          <w:p w14:paraId="6130555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5 242 595,77</w:t>
            </w:r>
          </w:p>
        </w:tc>
        <w:tc>
          <w:tcPr>
            <w:tcW w:w="0" w:type="pct"/>
            <w:tcMar>
              <w:top w:w="10" w:type="dxa"/>
              <w:bottom w:w="5" w:type="dxa"/>
            </w:tcMar>
          </w:tcPr>
          <w:p w14:paraId="1645D5F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4 451 680,38</w:t>
            </w:r>
          </w:p>
        </w:tc>
        <w:tc>
          <w:tcPr>
            <w:tcW w:w="0" w:type="pct"/>
            <w:tcMar>
              <w:top w:w="10" w:type="dxa"/>
              <w:bottom w:w="5" w:type="dxa"/>
            </w:tcMar>
          </w:tcPr>
          <w:p w14:paraId="102D96B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84,91%</w:t>
            </w:r>
          </w:p>
        </w:tc>
        <w:tc>
          <w:tcPr>
            <w:tcW w:w="0" w:type="pct"/>
            <w:tcMar>
              <w:top w:w="10" w:type="dxa"/>
              <w:bottom w:w="5" w:type="dxa"/>
            </w:tcMar>
          </w:tcPr>
          <w:p w14:paraId="3FFC5A6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r>
      <w:tr w:rsidR="003B5927" w:rsidRPr="003B5927" w14:paraId="6662690B"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68EBE4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Pozostałe dochody</w:t>
            </w:r>
          </w:p>
        </w:tc>
        <w:tc>
          <w:tcPr>
            <w:tcW w:w="833" w:type="pct"/>
            <w:tcMar>
              <w:top w:w="10" w:type="dxa"/>
              <w:bottom w:w="5" w:type="dxa"/>
            </w:tcMar>
          </w:tcPr>
          <w:p w14:paraId="3D25A75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833" w:type="pct"/>
            <w:tcMar>
              <w:top w:w="10" w:type="dxa"/>
              <w:bottom w:w="5" w:type="dxa"/>
            </w:tcMar>
          </w:tcPr>
          <w:p w14:paraId="6891ABB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833" w:type="pct"/>
            <w:tcMar>
              <w:top w:w="10" w:type="dxa"/>
              <w:bottom w:w="5" w:type="dxa"/>
            </w:tcMar>
          </w:tcPr>
          <w:p w14:paraId="37766A8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833" w:type="pct"/>
            <w:tcMar>
              <w:top w:w="10" w:type="dxa"/>
              <w:bottom w:w="5" w:type="dxa"/>
            </w:tcMar>
          </w:tcPr>
          <w:p w14:paraId="54E149A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t>
            </w:r>
          </w:p>
        </w:tc>
        <w:tc>
          <w:tcPr>
            <w:tcW w:w="835" w:type="pct"/>
            <w:tcMar>
              <w:top w:w="10" w:type="dxa"/>
              <w:bottom w:w="5" w:type="dxa"/>
            </w:tcMar>
          </w:tcPr>
          <w:p w14:paraId="61D2931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106F6CFA" w14:textId="77777777" w:rsidTr="004D5AD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6864BCF6" w14:textId="77777777" w:rsidR="003B5927" w:rsidRPr="003B5927" w:rsidRDefault="003B5927" w:rsidP="003B5927">
            <w:pPr>
              <w:rPr>
                <w:rFonts w:ascii="Times New Roman" w:hAnsi="Times New Roman" w:cs="Times New Roman"/>
                <w:b/>
                <w:bCs/>
                <w:color w:val="000000"/>
                <w:sz w:val="22"/>
              </w:rPr>
            </w:pPr>
            <w:r w:rsidRPr="003B5927">
              <w:rPr>
                <w:rFonts w:ascii="Times New Roman" w:hAnsi="Times New Roman" w:cs="Times New Roman"/>
                <w:b/>
                <w:bCs/>
                <w:color w:val="000000"/>
                <w:sz w:val="22"/>
              </w:rPr>
              <w:t>RAZEM DOCHODY MAJĄTKOWE</w:t>
            </w:r>
          </w:p>
        </w:tc>
        <w:tc>
          <w:tcPr>
            <w:tcW w:w="833" w:type="pct"/>
            <w:shd w:val="clear" w:color="auto" w:fill="F3F3F4"/>
            <w:tcMar>
              <w:top w:w="10" w:type="dxa"/>
              <w:bottom w:w="5" w:type="dxa"/>
            </w:tcMar>
          </w:tcPr>
          <w:p w14:paraId="7BB20DC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2 572 749,00</w:t>
            </w:r>
          </w:p>
        </w:tc>
        <w:tc>
          <w:tcPr>
            <w:tcW w:w="833" w:type="pct"/>
            <w:shd w:val="clear" w:color="auto" w:fill="F3F3F4"/>
            <w:tcMar>
              <w:top w:w="10" w:type="dxa"/>
              <w:bottom w:w="5" w:type="dxa"/>
            </w:tcMar>
          </w:tcPr>
          <w:p w14:paraId="78C727B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5 242 595,77</w:t>
            </w:r>
          </w:p>
        </w:tc>
        <w:tc>
          <w:tcPr>
            <w:tcW w:w="833" w:type="pct"/>
            <w:shd w:val="clear" w:color="auto" w:fill="F3F3F4"/>
            <w:tcMar>
              <w:top w:w="10" w:type="dxa"/>
              <w:bottom w:w="5" w:type="dxa"/>
            </w:tcMar>
          </w:tcPr>
          <w:p w14:paraId="0B4A852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4 451 851,38</w:t>
            </w:r>
          </w:p>
        </w:tc>
        <w:tc>
          <w:tcPr>
            <w:tcW w:w="833" w:type="pct"/>
            <w:shd w:val="clear" w:color="auto" w:fill="F3F3F4"/>
            <w:tcMar>
              <w:top w:w="10" w:type="dxa"/>
              <w:bottom w:w="5" w:type="dxa"/>
            </w:tcMar>
          </w:tcPr>
          <w:p w14:paraId="44E2C02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84,92%</w:t>
            </w:r>
          </w:p>
        </w:tc>
        <w:tc>
          <w:tcPr>
            <w:tcW w:w="835" w:type="pct"/>
            <w:shd w:val="clear" w:color="auto" w:fill="F3F3F4"/>
            <w:tcMar>
              <w:top w:w="10" w:type="dxa"/>
              <w:bottom w:w="5" w:type="dxa"/>
            </w:tcMar>
          </w:tcPr>
          <w:p w14:paraId="49F328C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bookmarkEnd w:id="4"/>
    </w:tbl>
    <w:p w14:paraId="1DB465C6"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4"/>
          <w:szCs w:val="24"/>
          <w:u w:val="single"/>
        </w:rPr>
      </w:pPr>
    </w:p>
    <w:p w14:paraId="2CB12430" w14:textId="77777777" w:rsidR="003B5927" w:rsidRPr="003B5927" w:rsidRDefault="003B5927" w:rsidP="000266BE">
      <w:pPr>
        <w:numPr>
          <w:ilvl w:val="0"/>
          <w:numId w:val="57"/>
        </w:numPr>
        <w:spacing w:line="360" w:lineRule="auto"/>
        <w:contextualSpacing/>
        <w:jc w:val="both"/>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WYDATKI GMINY ŚLEMIEŃ</w:t>
      </w:r>
    </w:p>
    <w:p w14:paraId="22C61550"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Wydatki budżetu Gminy w 2021 roku wyniosły 19 414 320,74 zł, a ich realizacja wyniosła 83,98% planu wynoszącego 23 117 336,56 zł. Realizację planu wydatków w 2021 roku przedstawiają tabele poniżej.</w:t>
      </w:r>
    </w:p>
    <w:p w14:paraId="242C69AB"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color w:val="44546A" w:themeColor="text2"/>
          <w:sz w:val="22"/>
          <w:szCs w:val="22"/>
        </w:rPr>
        <w:t>Tabela: Realizacja planu wydatków w 2021 roku w Gminie Ślemień.</w:t>
      </w:r>
    </w:p>
    <w:tbl>
      <w:tblPr>
        <w:tblStyle w:val="TabelaCurulis"/>
        <w:tblW w:w="5000" w:type="pct"/>
        <w:tblLook w:val="04A0" w:firstRow="1" w:lastRow="0" w:firstColumn="1" w:lastColumn="0" w:noHBand="0" w:noVBand="1"/>
      </w:tblPr>
      <w:tblGrid>
        <w:gridCol w:w="2887"/>
        <w:gridCol w:w="1545"/>
        <w:gridCol w:w="1545"/>
        <w:gridCol w:w="1546"/>
        <w:gridCol w:w="1546"/>
        <w:gridCol w:w="995"/>
      </w:tblGrid>
      <w:tr w:rsidR="003B5927" w:rsidRPr="003B5927" w14:paraId="35BA5EDB"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56DE8329"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833" w:type="pct"/>
            <w:tcMar>
              <w:top w:w="10" w:type="dxa"/>
              <w:bottom w:w="5" w:type="dxa"/>
            </w:tcMar>
          </w:tcPr>
          <w:p w14:paraId="315AA50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833" w:type="pct"/>
            <w:tcMar>
              <w:top w:w="10" w:type="dxa"/>
              <w:bottom w:w="5" w:type="dxa"/>
            </w:tcMar>
          </w:tcPr>
          <w:p w14:paraId="7D79849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833" w:type="pct"/>
            <w:tcMar>
              <w:top w:w="10" w:type="dxa"/>
              <w:bottom w:w="5" w:type="dxa"/>
            </w:tcMar>
          </w:tcPr>
          <w:p w14:paraId="39E04B2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833" w:type="pct"/>
            <w:tcMar>
              <w:top w:w="10" w:type="dxa"/>
              <w:bottom w:w="5" w:type="dxa"/>
            </w:tcMar>
          </w:tcPr>
          <w:p w14:paraId="6CB0F1B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835" w:type="pct"/>
            <w:tcMar>
              <w:top w:w="10" w:type="dxa"/>
              <w:bottom w:w="5" w:type="dxa"/>
            </w:tcMar>
          </w:tcPr>
          <w:p w14:paraId="5B35B05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1783114D" w14:textId="77777777" w:rsidTr="004D5AD6">
        <w:tc>
          <w:tcPr>
            <w:cnfStyle w:val="001000000000" w:firstRow="0" w:lastRow="0" w:firstColumn="1" w:lastColumn="0" w:oddVBand="0" w:evenVBand="0" w:oddHBand="0" w:evenHBand="0" w:firstRowFirstColumn="0" w:firstRowLastColumn="0" w:lastRowFirstColumn="0" w:lastRowLastColumn="0"/>
            <w:tcW w:w="833" w:type="pct"/>
            <w:tcMar>
              <w:top w:w="10" w:type="dxa"/>
              <w:bottom w:w="5" w:type="dxa"/>
            </w:tcMar>
          </w:tcPr>
          <w:p w14:paraId="49D5D75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Wydatki bieżące</w:t>
            </w:r>
          </w:p>
        </w:tc>
        <w:tc>
          <w:tcPr>
            <w:tcW w:w="833" w:type="pct"/>
            <w:tcMar>
              <w:top w:w="10" w:type="dxa"/>
              <w:bottom w:w="5" w:type="dxa"/>
            </w:tcMar>
          </w:tcPr>
          <w:p w14:paraId="2BB21D8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17 958 618,00</w:t>
            </w:r>
          </w:p>
        </w:tc>
        <w:tc>
          <w:tcPr>
            <w:tcW w:w="833" w:type="pct"/>
            <w:tcMar>
              <w:top w:w="10" w:type="dxa"/>
              <w:bottom w:w="5" w:type="dxa"/>
            </w:tcMar>
          </w:tcPr>
          <w:p w14:paraId="6B22F1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18 659 842,27</w:t>
            </w:r>
          </w:p>
        </w:tc>
        <w:tc>
          <w:tcPr>
            <w:tcW w:w="833" w:type="pct"/>
            <w:tcMar>
              <w:top w:w="10" w:type="dxa"/>
              <w:bottom w:w="5" w:type="dxa"/>
            </w:tcMar>
          </w:tcPr>
          <w:p w14:paraId="3690C29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17 778 546,12</w:t>
            </w:r>
          </w:p>
        </w:tc>
        <w:tc>
          <w:tcPr>
            <w:tcW w:w="833" w:type="pct"/>
            <w:tcMar>
              <w:top w:w="10" w:type="dxa"/>
              <w:bottom w:w="5" w:type="dxa"/>
            </w:tcMar>
          </w:tcPr>
          <w:p w14:paraId="6A86C33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95,28%</w:t>
            </w:r>
          </w:p>
        </w:tc>
        <w:tc>
          <w:tcPr>
            <w:tcW w:w="835" w:type="pct"/>
            <w:tcMar>
              <w:top w:w="10" w:type="dxa"/>
              <w:bottom w:w="5" w:type="dxa"/>
            </w:tcMar>
          </w:tcPr>
          <w:p w14:paraId="4EFB3DE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91,57%</w:t>
            </w:r>
          </w:p>
        </w:tc>
      </w:tr>
      <w:tr w:rsidR="003B5927" w:rsidRPr="003B5927" w14:paraId="76DA2DF7" w14:textId="77777777" w:rsidTr="004D5AD6">
        <w:tc>
          <w:tcPr>
            <w:cnfStyle w:val="001000000000" w:firstRow="0" w:lastRow="0" w:firstColumn="1" w:lastColumn="0" w:oddVBand="0" w:evenVBand="0" w:oddHBand="0" w:evenHBand="0" w:firstRowFirstColumn="0" w:firstRowLastColumn="0" w:lastRowFirstColumn="0" w:lastRowLastColumn="0"/>
            <w:tcW w:w="1500" w:type="pct"/>
            <w:tcMar>
              <w:top w:w="10" w:type="dxa"/>
              <w:bottom w:w="5" w:type="dxa"/>
            </w:tcMar>
          </w:tcPr>
          <w:p w14:paraId="1A3B81E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Wydatki majątkowe</w:t>
            </w:r>
          </w:p>
        </w:tc>
        <w:tc>
          <w:tcPr>
            <w:tcW w:w="0" w:type="pct"/>
            <w:tcMar>
              <w:top w:w="10" w:type="dxa"/>
              <w:bottom w:w="5" w:type="dxa"/>
            </w:tcMar>
          </w:tcPr>
          <w:p w14:paraId="77F346F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4 530 611,00</w:t>
            </w:r>
          </w:p>
        </w:tc>
        <w:tc>
          <w:tcPr>
            <w:tcW w:w="0" w:type="pct"/>
            <w:tcMar>
              <w:top w:w="10" w:type="dxa"/>
              <w:bottom w:w="5" w:type="dxa"/>
            </w:tcMar>
          </w:tcPr>
          <w:p w14:paraId="4AF67FF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4 457 494,29</w:t>
            </w:r>
          </w:p>
        </w:tc>
        <w:tc>
          <w:tcPr>
            <w:tcW w:w="0" w:type="pct"/>
            <w:tcMar>
              <w:top w:w="10" w:type="dxa"/>
              <w:bottom w:w="5" w:type="dxa"/>
            </w:tcMar>
          </w:tcPr>
          <w:p w14:paraId="6D97377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1 635 774,62</w:t>
            </w:r>
          </w:p>
        </w:tc>
        <w:tc>
          <w:tcPr>
            <w:tcW w:w="0" w:type="pct"/>
            <w:tcMar>
              <w:top w:w="10" w:type="dxa"/>
              <w:bottom w:w="5" w:type="dxa"/>
            </w:tcMar>
          </w:tcPr>
          <w:p w14:paraId="5D378DD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36,70%</w:t>
            </w:r>
          </w:p>
        </w:tc>
        <w:tc>
          <w:tcPr>
            <w:tcW w:w="0" w:type="pct"/>
            <w:tcMar>
              <w:top w:w="10" w:type="dxa"/>
              <w:bottom w:w="5" w:type="dxa"/>
            </w:tcMar>
          </w:tcPr>
          <w:p w14:paraId="3748971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8,43%</w:t>
            </w:r>
          </w:p>
        </w:tc>
      </w:tr>
      <w:tr w:rsidR="003B5927" w:rsidRPr="003B5927" w14:paraId="4802BE7A" w14:textId="77777777" w:rsidTr="004D5AD6">
        <w:tc>
          <w:tcPr>
            <w:cnfStyle w:val="001000000000" w:firstRow="0" w:lastRow="0" w:firstColumn="1" w:lastColumn="0" w:oddVBand="0" w:evenVBand="0" w:oddHBand="0" w:evenHBand="0" w:firstRowFirstColumn="0" w:firstRowLastColumn="0" w:lastRowFirstColumn="0" w:lastRowLastColumn="0"/>
            <w:tcW w:w="833" w:type="pct"/>
            <w:shd w:val="clear" w:color="auto" w:fill="F3F3F4"/>
            <w:tcMar>
              <w:top w:w="10" w:type="dxa"/>
              <w:bottom w:w="5" w:type="dxa"/>
            </w:tcMar>
          </w:tcPr>
          <w:p w14:paraId="2B22554B" w14:textId="77777777" w:rsidR="003B5927" w:rsidRPr="003B5927" w:rsidRDefault="003B5927" w:rsidP="003B5927">
            <w:pPr>
              <w:rPr>
                <w:rFonts w:ascii="Times New Roman" w:hAnsi="Times New Roman" w:cs="Times New Roman"/>
                <w:b/>
                <w:bCs/>
                <w:color w:val="000000"/>
                <w:sz w:val="22"/>
              </w:rPr>
            </w:pPr>
            <w:r w:rsidRPr="003B5927">
              <w:rPr>
                <w:rFonts w:ascii="Times New Roman" w:hAnsi="Times New Roman" w:cs="Times New Roman"/>
                <w:b/>
                <w:bCs/>
                <w:color w:val="000000"/>
                <w:sz w:val="22"/>
              </w:rPr>
              <w:t>RAZEM WYDATKI OGÓŁEM</w:t>
            </w:r>
          </w:p>
        </w:tc>
        <w:tc>
          <w:tcPr>
            <w:tcW w:w="833" w:type="pct"/>
            <w:shd w:val="clear" w:color="auto" w:fill="F3F3F4"/>
            <w:tcMar>
              <w:top w:w="10" w:type="dxa"/>
              <w:bottom w:w="5" w:type="dxa"/>
            </w:tcMar>
          </w:tcPr>
          <w:p w14:paraId="5F2EDBC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22 489 229,00</w:t>
            </w:r>
          </w:p>
        </w:tc>
        <w:tc>
          <w:tcPr>
            <w:tcW w:w="833" w:type="pct"/>
            <w:shd w:val="clear" w:color="auto" w:fill="F3F3F4"/>
            <w:tcMar>
              <w:top w:w="10" w:type="dxa"/>
              <w:bottom w:w="5" w:type="dxa"/>
            </w:tcMar>
          </w:tcPr>
          <w:p w14:paraId="23B1A68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23 117 336,56</w:t>
            </w:r>
          </w:p>
        </w:tc>
        <w:tc>
          <w:tcPr>
            <w:tcW w:w="833" w:type="pct"/>
            <w:shd w:val="clear" w:color="auto" w:fill="F3F3F4"/>
            <w:tcMar>
              <w:top w:w="10" w:type="dxa"/>
              <w:bottom w:w="5" w:type="dxa"/>
            </w:tcMar>
          </w:tcPr>
          <w:p w14:paraId="714F397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19 414 320,74</w:t>
            </w:r>
          </w:p>
        </w:tc>
        <w:tc>
          <w:tcPr>
            <w:tcW w:w="833" w:type="pct"/>
            <w:shd w:val="clear" w:color="auto" w:fill="F3F3F4"/>
            <w:tcMar>
              <w:top w:w="10" w:type="dxa"/>
              <w:bottom w:w="5" w:type="dxa"/>
            </w:tcMar>
          </w:tcPr>
          <w:p w14:paraId="075CD76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83,98%</w:t>
            </w:r>
          </w:p>
        </w:tc>
        <w:tc>
          <w:tcPr>
            <w:tcW w:w="835" w:type="pct"/>
            <w:shd w:val="clear" w:color="auto" w:fill="F3F3F4"/>
            <w:tcMar>
              <w:top w:w="10" w:type="dxa"/>
              <w:bottom w:w="5" w:type="dxa"/>
            </w:tcMar>
          </w:tcPr>
          <w:p w14:paraId="0FBFB15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2C523BCB"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p>
    <w:p w14:paraId="69CC9CAE"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color w:val="44546A" w:themeColor="text2"/>
          <w:sz w:val="22"/>
          <w:szCs w:val="22"/>
        </w:rPr>
        <w:t>Tabela: Realizacja planu wydatków ogółem w 2021 roku w Gminie Ślemień według działów klasyfikacji budżetowej.</w:t>
      </w:r>
    </w:p>
    <w:tbl>
      <w:tblPr>
        <w:tblStyle w:val="TabelaCurulis"/>
        <w:tblW w:w="5351" w:type="pct"/>
        <w:tblLook w:val="04A0" w:firstRow="1" w:lastRow="0" w:firstColumn="1" w:lastColumn="0" w:noHBand="0" w:noVBand="1"/>
      </w:tblPr>
      <w:tblGrid>
        <w:gridCol w:w="731"/>
        <w:gridCol w:w="2887"/>
        <w:gridCol w:w="1592"/>
        <w:gridCol w:w="1592"/>
        <w:gridCol w:w="1592"/>
        <w:gridCol w:w="1273"/>
        <w:gridCol w:w="1103"/>
      </w:tblGrid>
      <w:tr w:rsidR="003B5927" w:rsidRPr="003B5927" w14:paraId="468A8D41"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69A3B96B"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Dział</w:t>
            </w:r>
          </w:p>
        </w:tc>
        <w:tc>
          <w:tcPr>
            <w:tcW w:w="1340" w:type="pct"/>
            <w:tcMar>
              <w:top w:w="10" w:type="dxa"/>
              <w:bottom w:w="5" w:type="dxa"/>
            </w:tcMar>
          </w:tcPr>
          <w:p w14:paraId="490D2187"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739" w:type="pct"/>
            <w:tcMar>
              <w:top w:w="10" w:type="dxa"/>
              <w:bottom w:w="5" w:type="dxa"/>
            </w:tcMar>
          </w:tcPr>
          <w:p w14:paraId="17CC01DA"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739" w:type="pct"/>
            <w:tcMar>
              <w:top w:w="10" w:type="dxa"/>
              <w:bottom w:w="5" w:type="dxa"/>
            </w:tcMar>
          </w:tcPr>
          <w:p w14:paraId="086FB87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739" w:type="pct"/>
            <w:tcMar>
              <w:top w:w="10" w:type="dxa"/>
              <w:bottom w:w="5" w:type="dxa"/>
            </w:tcMar>
          </w:tcPr>
          <w:p w14:paraId="4103ECB8"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591" w:type="pct"/>
            <w:tcMar>
              <w:top w:w="10" w:type="dxa"/>
              <w:bottom w:w="5" w:type="dxa"/>
            </w:tcMar>
          </w:tcPr>
          <w:p w14:paraId="4E9D199F"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512" w:type="pct"/>
            <w:tcMar>
              <w:top w:w="10" w:type="dxa"/>
              <w:bottom w:w="5" w:type="dxa"/>
            </w:tcMar>
          </w:tcPr>
          <w:p w14:paraId="7BECCD3D"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30949F45"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C59C64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801</w:t>
            </w:r>
          </w:p>
        </w:tc>
        <w:tc>
          <w:tcPr>
            <w:tcW w:w="1340" w:type="pct"/>
            <w:tcMar>
              <w:top w:w="10" w:type="dxa"/>
              <w:bottom w:w="5" w:type="dxa"/>
            </w:tcMar>
          </w:tcPr>
          <w:p w14:paraId="2B17D56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Oświata i wychowanie</w:t>
            </w:r>
          </w:p>
        </w:tc>
        <w:tc>
          <w:tcPr>
            <w:tcW w:w="739" w:type="pct"/>
            <w:tcMar>
              <w:top w:w="10" w:type="dxa"/>
              <w:bottom w:w="5" w:type="dxa"/>
            </w:tcMar>
          </w:tcPr>
          <w:p w14:paraId="4C629AD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7 809 499,00</w:t>
            </w:r>
          </w:p>
        </w:tc>
        <w:tc>
          <w:tcPr>
            <w:tcW w:w="739" w:type="pct"/>
            <w:tcMar>
              <w:top w:w="10" w:type="dxa"/>
              <w:bottom w:w="5" w:type="dxa"/>
            </w:tcMar>
          </w:tcPr>
          <w:p w14:paraId="7DDA524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7 958 256,19</w:t>
            </w:r>
          </w:p>
        </w:tc>
        <w:tc>
          <w:tcPr>
            <w:tcW w:w="739" w:type="pct"/>
            <w:tcMar>
              <w:top w:w="10" w:type="dxa"/>
              <w:bottom w:w="5" w:type="dxa"/>
            </w:tcMar>
          </w:tcPr>
          <w:p w14:paraId="3B93BF3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6 374 178,31</w:t>
            </w:r>
          </w:p>
        </w:tc>
        <w:tc>
          <w:tcPr>
            <w:tcW w:w="591" w:type="pct"/>
            <w:tcMar>
              <w:top w:w="10" w:type="dxa"/>
              <w:bottom w:w="5" w:type="dxa"/>
            </w:tcMar>
          </w:tcPr>
          <w:p w14:paraId="2E1B953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80,10%</w:t>
            </w:r>
          </w:p>
        </w:tc>
        <w:tc>
          <w:tcPr>
            <w:tcW w:w="512" w:type="pct"/>
            <w:tcMar>
              <w:top w:w="10" w:type="dxa"/>
              <w:bottom w:w="5" w:type="dxa"/>
            </w:tcMar>
          </w:tcPr>
          <w:p w14:paraId="73376E6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32,83%</w:t>
            </w:r>
          </w:p>
        </w:tc>
      </w:tr>
      <w:tr w:rsidR="003B5927" w:rsidRPr="003B5927" w14:paraId="56490C7D"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0AEF926"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855</w:t>
            </w:r>
          </w:p>
        </w:tc>
        <w:tc>
          <w:tcPr>
            <w:tcW w:w="1340" w:type="pct"/>
            <w:tcMar>
              <w:top w:w="10" w:type="dxa"/>
              <w:bottom w:w="5" w:type="dxa"/>
            </w:tcMar>
          </w:tcPr>
          <w:p w14:paraId="639913E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Rodzina</w:t>
            </w:r>
          </w:p>
        </w:tc>
        <w:tc>
          <w:tcPr>
            <w:tcW w:w="739" w:type="pct"/>
            <w:tcMar>
              <w:top w:w="10" w:type="dxa"/>
              <w:bottom w:w="5" w:type="dxa"/>
            </w:tcMar>
          </w:tcPr>
          <w:p w14:paraId="029D4A6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5 163 491,00</w:t>
            </w:r>
          </w:p>
        </w:tc>
        <w:tc>
          <w:tcPr>
            <w:tcW w:w="739" w:type="pct"/>
            <w:tcMar>
              <w:top w:w="10" w:type="dxa"/>
              <w:bottom w:w="5" w:type="dxa"/>
            </w:tcMar>
          </w:tcPr>
          <w:p w14:paraId="673B2D5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5 117 444,00</w:t>
            </w:r>
          </w:p>
        </w:tc>
        <w:tc>
          <w:tcPr>
            <w:tcW w:w="739" w:type="pct"/>
            <w:tcMar>
              <w:top w:w="10" w:type="dxa"/>
              <w:bottom w:w="5" w:type="dxa"/>
            </w:tcMar>
          </w:tcPr>
          <w:p w14:paraId="6446AAE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5 021 429,90</w:t>
            </w:r>
          </w:p>
        </w:tc>
        <w:tc>
          <w:tcPr>
            <w:tcW w:w="591" w:type="pct"/>
            <w:tcMar>
              <w:top w:w="10" w:type="dxa"/>
              <w:bottom w:w="5" w:type="dxa"/>
            </w:tcMar>
          </w:tcPr>
          <w:p w14:paraId="0618853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98,12%</w:t>
            </w:r>
          </w:p>
        </w:tc>
        <w:tc>
          <w:tcPr>
            <w:tcW w:w="512" w:type="pct"/>
            <w:tcMar>
              <w:top w:w="10" w:type="dxa"/>
              <w:bottom w:w="5" w:type="dxa"/>
            </w:tcMar>
          </w:tcPr>
          <w:p w14:paraId="75BC5D0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25,86%</w:t>
            </w:r>
          </w:p>
        </w:tc>
      </w:tr>
      <w:tr w:rsidR="003B5927" w:rsidRPr="003B5927" w14:paraId="1B96F181"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B70ED8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750</w:t>
            </w:r>
          </w:p>
        </w:tc>
        <w:tc>
          <w:tcPr>
            <w:tcW w:w="1340" w:type="pct"/>
            <w:tcMar>
              <w:top w:w="10" w:type="dxa"/>
              <w:bottom w:w="5" w:type="dxa"/>
            </w:tcMar>
          </w:tcPr>
          <w:p w14:paraId="46543C6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Administracja publiczna</w:t>
            </w:r>
          </w:p>
        </w:tc>
        <w:tc>
          <w:tcPr>
            <w:tcW w:w="739" w:type="pct"/>
            <w:tcMar>
              <w:top w:w="10" w:type="dxa"/>
              <w:bottom w:w="5" w:type="dxa"/>
            </w:tcMar>
          </w:tcPr>
          <w:p w14:paraId="289D899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1 900 958,00</w:t>
            </w:r>
          </w:p>
        </w:tc>
        <w:tc>
          <w:tcPr>
            <w:tcW w:w="739" w:type="pct"/>
            <w:tcMar>
              <w:top w:w="10" w:type="dxa"/>
              <w:bottom w:w="5" w:type="dxa"/>
            </w:tcMar>
          </w:tcPr>
          <w:p w14:paraId="3EB447B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2 601 237,69</w:t>
            </w:r>
          </w:p>
        </w:tc>
        <w:tc>
          <w:tcPr>
            <w:tcW w:w="739" w:type="pct"/>
            <w:tcMar>
              <w:top w:w="10" w:type="dxa"/>
              <w:bottom w:w="5" w:type="dxa"/>
            </w:tcMar>
          </w:tcPr>
          <w:p w14:paraId="252FF38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1 988 418,37</w:t>
            </w:r>
          </w:p>
        </w:tc>
        <w:tc>
          <w:tcPr>
            <w:tcW w:w="591" w:type="pct"/>
            <w:tcMar>
              <w:top w:w="10" w:type="dxa"/>
              <w:bottom w:w="5" w:type="dxa"/>
            </w:tcMar>
          </w:tcPr>
          <w:p w14:paraId="3B9D3BE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76,44%</w:t>
            </w:r>
          </w:p>
        </w:tc>
        <w:tc>
          <w:tcPr>
            <w:tcW w:w="512" w:type="pct"/>
            <w:tcMar>
              <w:top w:w="10" w:type="dxa"/>
              <w:bottom w:w="5" w:type="dxa"/>
            </w:tcMar>
          </w:tcPr>
          <w:p w14:paraId="1A110FC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10,24%</w:t>
            </w:r>
          </w:p>
        </w:tc>
      </w:tr>
      <w:tr w:rsidR="003B5927" w:rsidRPr="003B5927" w14:paraId="462D5DEE"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08BB9BC9"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900</w:t>
            </w:r>
          </w:p>
        </w:tc>
        <w:tc>
          <w:tcPr>
            <w:tcW w:w="1340" w:type="pct"/>
            <w:tcMar>
              <w:top w:w="10" w:type="dxa"/>
              <w:bottom w:w="5" w:type="dxa"/>
            </w:tcMar>
          </w:tcPr>
          <w:p w14:paraId="2054312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komunalna i ochrona środowiska</w:t>
            </w:r>
          </w:p>
        </w:tc>
        <w:tc>
          <w:tcPr>
            <w:tcW w:w="739" w:type="pct"/>
            <w:tcMar>
              <w:top w:w="10" w:type="dxa"/>
              <w:bottom w:w="5" w:type="dxa"/>
            </w:tcMar>
          </w:tcPr>
          <w:p w14:paraId="58EE9BC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2 562 149,00</w:t>
            </w:r>
          </w:p>
        </w:tc>
        <w:tc>
          <w:tcPr>
            <w:tcW w:w="739" w:type="pct"/>
            <w:tcMar>
              <w:top w:w="10" w:type="dxa"/>
              <w:bottom w:w="5" w:type="dxa"/>
            </w:tcMar>
          </w:tcPr>
          <w:p w14:paraId="54DB0FB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1 942 950,58</w:t>
            </w:r>
          </w:p>
        </w:tc>
        <w:tc>
          <w:tcPr>
            <w:tcW w:w="739" w:type="pct"/>
            <w:tcMar>
              <w:top w:w="10" w:type="dxa"/>
              <w:bottom w:w="5" w:type="dxa"/>
            </w:tcMar>
          </w:tcPr>
          <w:p w14:paraId="72F7957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1 774 056,40</w:t>
            </w:r>
          </w:p>
        </w:tc>
        <w:tc>
          <w:tcPr>
            <w:tcW w:w="591" w:type="pct"/>
            <w:tcMar>
              <w:top w:w="10" w:type="dxa"/>
              <w:bottom w:w="5" w:type="dxa"/>
            </w:tcMar>
          </w:tcPr>
          <w:p w14:paraId="1F2D948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91,31%</w:t>
            </w:r>
          </w:p>
        </w:tc>
        <w:tc>
          <w:tcPr>
            <w:tcW w:w="512" w:type="pct"/>
            <w:tcMar>
              <w:top w:w="10" w:type="dxa"/>
              <w:bottom w:w="5" w:type="dxa"/>
            </w:tcMar>
          </w:tcPr>
          <w:p w14:paraId="32A6DB0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9,14%</w:t>
            </w:r>
          </w:p>
        </w:tc>
      </w:tr>
      <w:tr w:rsidR="003B5927" w:rsidRPr="003B5927" w14:paraId="4F295056"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5794AC0"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921</w:t>
            </w:r>
          </w:p>
        </w:tc>
        <w:tc>
          <w:tcPr>
            <w:tcW w:w="1340" w:type="pct"/>
            <w:tcMar>
              <w:top w:w="10" w:type="dxa"/>
              <w:bottom w:w="5" w:type="dxa"/>
            </w:tcMar>
          </w:tcPr>
          <w:p w14:paraId="2935990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i ochrona dziedzictwa narodowego</w:t>
            </w:r>
          </w:p>
        </w:tc>
        <w:tc>
          <w:tcPr>
            <w:tcW w:w="739" w:type="pct"/>
            <w:tcMar>
              <w:top w:w="10" w:type="dxa"/>
              <w:bottom w:w="5" w:type="dxa"/>
            </w:tcMar>
          </w:tcPr>
          <w:p w14:paraId="083D070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1 741 304,00</w:t>
            </w:r>
          </w:p>
        </w:tc>
        <w:tc>
          <w:tcPr>
            <w:tcW w:w="739" w:type="pct"/>
            <w:tcMar>
              <w:top w:w="10" w:type="dxa"/>
              <w:bottom w:w="5" w:type="dxa"/>
            </w:tcMar>
          </w:tcPr>
          <w:p w14:paraId="28443F3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1 845 406,00</w:t>
            </w:r>
          </w:p>
        </w:tc>
        <w:tc>
          <w:tcPr>
            <w:tcW w:w="739" w:type="pct"/>
            <w:tcMar>
              <w:top w:w="10" w:type="dxa"/>
              <w:bottom w:w="5" w:type="dxa"/>
            </w:tcMar>
          </w:tcPr>
          <w:p w14:paraId="5D39CB0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1 235 861,99</w:t>
            </w:r>
          </w:p>
        </w:tc>
        <w:tc>
          <w:tcPr>
            <w:tcW w:w="591" w:type="pct"/>
            <w:tcMar>
              <w:top w:w="10" w:type="dxa"/>
              <w:bottom w:w="5" w:type="dxa"/>
            </w:tcMar>
          </w:tcPr>
          <w:p w14:paraId="0D2E2E7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66,97%</w:t>
            </w:r>
          </w:p>
        </w:tc>
        <w:tc>
          <w:tcPr>
            <w:tcW w:w="512" w:type="pct"/>
            <w:tcMar>
              <w:top w:w="10" w:type="dxa"/>
              <w:bottom w:w="5" w:type="dxa"/>
            </w:tcMar>
          </w:tcPr>
          <w:p w14:paraId="3FB99F8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6,37%</w:t>
            </w:r>
          </w:p>
        </w:tc>
      </w:tr>
      <w:tr w:rsidR="003B5927" w:rsidRPr="003B5927" w14:paraId="48A06149"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EFBD4B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854</w:t>
            </w:r>
          </w:p>
        </w:tc>
        <w:tc>
          <w:tcPr>
            <w:tcW w:w="1340" w:type="pct"/>
            <w:tcMar>
              <w:top w:w="10" w:type="dxa"/>
              <w:bottom w:w="5" w:type="dxa"/>
            </w:tcMar>
          </w:tcPr>
          <w:p w14:paraId="1E1CA31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Edukacyjna opieka wychowawcza</w:t>
            </w:r>
          </w:p>
        </w:tc>
        <w:tc>
          <w:tcPr>
            <w:tcW w:w="739" w:type="pct"/>
            <w:tcMar>
              <w:top w:w="10" w:type="dxa"/>
              <w:bottom w:w="5" w:type="dxa"/>
            </w:tcMar>
          </w:tcPr>
          <w:p w14:paraId="4BAA443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786 066,00</w:t>
            </w:r>
          </w:p>
        </w:tc>
        <w:tc>
          <w:tcPr>
            <w:tcW w:w="739" w:type="pct"/>
            <w:tcMar>
              <w:top w:w="10" w:type="dxa"/>
              <w:bottom w:w="5" w:type="dxa"/>
            </w:tcMar>
          </w:tcPr>
          <w:p w14:paraId="5E0799B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832 342,00</w:t>
            </w:r>
          </w:p>
        </w:tc>
        <w:tc>
          <w:tcPr>
            <w:tcW w:w="739" w:type="pct"/>
            <w:tcMar>
              <w:top w:w="10" w:type="dxa"/>
              <w:bottom w:w="5" w:type="dxa"/>
            </w:tcMar>
          </w:tcPr>
          <w:p w14:paraId="649FFF7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789 859,46</w:t>
            </w:r>
          </w:p>
        </w:tc>
        <w:tc>
          <w:tcPr>
            <w:tcW w:w="591" w:type="pct"/>
            <w:tcMar>
              <w:top w:w="10" w:type="dxa"/>
              <w:bottom w:w="5" w:type="dxa"/>
            </w:tcMar>
          </w:tcPr>
          <w:p w14:paraId="6918E5E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94,90%</w:t>
            </w:r>
          </w:p>
        </w:tc>
        <w:tc>
          <w:tcPr>
            <w:tcW w:w="512" w:type="pct"/>
            <w:tcMar>
              <w:top w:w="10" w:type="dxa"/>
              <w:bottom w:w="5" w:type="dxa"/>
            </w:tcMar>
          </w:tcPr>
          <w:p w14:paraId="7B38AF0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4,07%</w:t>
            </w:r>
          </w:p>
        </w:tc>
      </w:tr>
      <w:tr w:rsidR="003B5927" w:rsidRPr="003B5927" w14:paraId="5B161CEC"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BC10629"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852</w:t>
            </w:r>
          </w:p>
        </w:tc>
        <w:tc>
          <w:tcPr>
            <w:tcW w:w="1340" w:type="pct"/>
            <w:tcMar>
              <w:top w:w="10" w:type="dxa"/>
              <w:bottom w:w="5" w:type="dxa"/>
            </w:tcMar>
          </w:tcPr>
          <w:p w14:paraId="4716282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Pomoc społeczna</w:t>
            </w:r>
          </w:p>
        </w:tc>
        <w:tc>
          <w:tcPr>
            <w:tcW w:w="739" w:type="pct"/>
            <w:tcMar>
              <w:top w:w="10" w:type="dxa"/>
              <w:bottom w:w="5" w:type="dxa"/>
            </w:tcMar>
          </w:tcPr>
          <w:p w14:paraId="380FA1D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763 781,00</w:t>
            </w:r>
          </w:p>
        </w:tc>
        <w:tc>
          <w:tcPr>
            <w:tcW w:w="739" w:type="pct"/>
            <w:tcMar>
              <w:top w:w="10" w:type="dxa"/>
              <w:bottom w:w="5" w:type="dxa"/>
            </w:tcMar>
          </w:tcPr>
          <w:p w14:paraId="4AC13D2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750 414,00</w:t>
            </w:r>
          </w:p>
        </w:tc>
        <w:tc>
          <w:tcPr>
            <w:tcW w:w="739" w:type="pct"/>
            <w:tcMar>
              <w:top w:w="10" w:type="dxa"/>
              <w:bottom w:w="5" w:type="dxa"/>
            </w:tcMar>
          </w:tcPr>
          <w:p w14:paraId="7253DEE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705 965,01</w:t>
            </w:r>
          </w:p>
        </w:tc>
        <w:tc>
          <w:tcPr>
            <w:tcW w:w="591" w:type="pct"/>
            <w:tcMar>
              <w:top w:w="10" w:type="dxa"/>
              <w:bottom w:w="5" w:type="dxa"/>
            </w:tcMar>
          </w:tcPr>
          <w:p w14:paraId="169B26A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94,08%</w:t>
            </w:r>
          </w:p>
        </w:tc>
        <w:tc>
          <w:tcPr>
            <w:tcW w:w="512" w:type="pct"/>
            <w:tcMar>
              <w:top w:w="10" w:type="dxa"/>
              <w:bottom w:w="5" w:type="dxa"/>
            </w:tcMar>
          </w:tcPr>
          <w:p w14:paraId="59277DE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3,64%</w:t>
            </w:r>
          </w:p>
        </w:tc>
      </w:tr>
      <w:tr w:rsidR="003B5927" w:rsidRPr="003B5927" w14:paraId="39479E17"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A607C4C"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400</w:t>
            </w:r>
          </w:p>
        </w:tc>
        <w:tc>
          <w:tcPr>
            <w:tcW w:w="1340" w:type="pct"/>
            <w:tcMar>
              <w:top w:w="10" w:type="dxa"/>
              <w:bottom w:w="5" w:type="dxa"/>
            </w:tcMar>
          </w:tcPr>
          <w:p w14:paraId="628D656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Wytwarzanie i zaopatrywanie w energię elektryczną, gaz i wodę</w:t>
            </w:r>
          </w:p>
        </w:tc>
        <w:tc>
          <w:tcPr>
            <w:tcW w:w="739" w:type="pct"/>
            <w:tcMar>
              <w:top w:w="10" w:type="dxa"/>
              <w:bottom w:w="5" w:type="dxa"/>
            </w:tcMar>
          </w:tcPr>
          <w:p w14:paraId="6577C23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195 889,00</w:t>
            </w:r>
          </w:p>
        </w:tc>
        <w:tc>
          <w:tcPr>
            <w:tcW w:w="739" w:type="pct"/>
            <w:tcMar>
              <w:top w:w="10" w:type="dxa"/>
              <w:bottom w:w="5" w:type="dxa"/>
            </w:tcMar>
          </w:tcPr>
          <w:p w14:paraId="3E62686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416 530,00</w:t>
            </w:r>
          </w:p>
        </w:tc>
        <w:tc>
          <w:tcPr>
            <w:tcW w:w="739" w:type="pct"/>
            <w:tcMar>
              <w:top w:w="10" w:type="dxa"/>
              <w:bottom w:w="5" w:type="dxa"/>
            </w:tcMar>
          </w:tcPr>
          <w:p w14:paraId="604B5E7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404 021,49</w:t>
            </w:r>
          </w:p>
        </w:tc>
        <w:tc>
          <w:tcPr>
            <w:tcW w:w="591" w:type="pct"/>
            <w:tcMar>
              <w:top w:w="10" w:type="dxa"/>
              <w:bottom w:w="5" w:type="dxa"/>
            </w:tcMar>
          </w:tcPr>
          <w:p w14:paraId="4674573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97,00%</w:t>
            </w:r>
          </w:p>
        </w:tc>
        <w:tc>
          <w:tcPr>
            <w:tcW w:w="512" w:type="pct"/>
            <w:tcMar>
              <w:top w:w="10" w:type="dxa"/>
              <w:bottom w:w="5" w:type="dxa"/>
            </w:tcMar>
          </w:tcPr>
          <w:p w14:paraId="7842E49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2,08%</w:t>
            </w:r>
          </w:p>
        </w:tc>
      </w:tr>
      <w:tr w:rsidR="003B5927" w:rsidRPr="003B5927" w14:paraId="279C0ABC"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0B88A54F"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600</w:t>
            </w:r>
          </w:p>
        </w:tc>
        <w:tc>
          <w:tcPr>
            <w:tcW w:w="1340" w:type="pct"/>
            <w:tcMar>
              <w:top w:w="10" w:type="dxa"/>
              <w:bottom w:w="5" w:type="dxa"/>
            </w:tcMar>
          </w:tcPr>
          <w:p w14:paraId="143A901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Transport i łączność</w:t>
            </w:r>
          </w:p>
        </w:tc>
        <w:tc>
          <w:tcPr>
            <w:tcW w:w="739" w:type="pct"/>
            <w:tcMar>
              <w:top w:w="10" w:type="dxa"/>
              <w:bottom w:w="5" w:type="dxa"/>
            </w:tcMar>
          </w:tcPr>
          <w:p w14:paraId="25B63AF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549 445,00</w:t>
            </w:r>
          </w:p>
        </w:tc>
        <w:tc>
          <w:tcPr>
            <w:tcW w:w="739" w:type="pct"/>
            <w:tcMar>
              <w:top w:w="10" w:type="dxa"/>
              <w:bottom w:w="5" w:type="dxa"/>
            </w:tcMar>
          </w:tcPr>
          <w:p w14:paraId="5AFFE3B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589 970,46</w:t>
            </w:r>
          </w:p>
        </w:tc>
        <w:tc>
          <w:tcPr>
            <w:tcW w:w="739" w:type="pct"/>
            <w:tcMar>
              <w:top w:w="10" w:type="dxa"/>
              <w:bottom w:w="5" w:type="dxa"/>
            </w:tcMar>
          </w:tcPr>
          <w:p w14:paraId="25CF340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338 917,54</w:t>
            </w:r>
          </w:p>
        </w:tc>
        <w:tc>
          <w:tcPr>
            <w:tcW w:w="591" w:type="pct"/>
            <w:tcMar>
              <w:top w:w="10" w:type="dxa"/>
              <w:bottom w:w="5" w:type="dxa"/>
            </w:tcMar>
          </w:tcPr>
          <w:p w14:paraId="190CB16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57,45%</w:t>
            </w:r>
          </w:p>
        </w:tc>
        <w:tc>
          <w:tcPr>
            <w:tcW w:w="512" w:type="pct"/>
            <w:tcMar>
              <w:top w:w="10" w:type="dxa"/>
              <w:bottom w:w="5" w:type="dxa"/>
            </w:tcMar>
          </w:tcPr>
          <w:p w14:paraId="16FDF49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1,75%</w:t>
            </w:r>
          </w:p>
        </w:tc>
      </w:tr>
      <w:tr w:rsidR="003B5927" w:rsidRPr="003B5927" w14:paraId="232538F8"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2854A0A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710</w:t>
            </w:r>
          </w:p>
        </w:tc>
        <w:tc>
          <w:tcPr>
            <w:tcW w:w="1340" w:type="pct"/>
            <w:tcMar>
              <w:top w:w="10" w:type="dxa"/>
              <w:bottom w:w="5" w:type="dxa"/>
            </w:tcMar>
          </w:tcPr>
          <w:p w14:paraId="51A3A5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Działalność usługowa</w:t>
            </w:r>
          </w:p>
        </w:tc>
        <w:tc>
          <w:tcPr>
            <w:tcW w:w="739" w:type="pct"/>
            <w:tcMar>
              <w:top w:w="10" w:type="dxa"/>
              <w:bottom w:w="5" w:type="dxa"/>
            </w:tcMar>
          </w:tcPr>
          <w:p w14:paraId="0E0A0A4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351 692,00</w:t>
            </w:r>
          </w:p>
        </w:tc>
        <w:tc>
          <w:tcPr>
            <w:tcW w:w="739" w:type="pct"/>
            <w:tcMar>
              <w:top w:w="10" w:type="dxa"/>
              <w:bottom w:w="5" w:type="dxa"/>
            </w:tcMar>
          </w:tcPr>
          <w:p w14:paraId="3239880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323 292,00</w:t>
            </w:r>
          </w:p>
        </w:tc>
        <w:tc>
          <w:tcPr>
            <w:tcW w:w="739" w:type="pct"/>
            <w:tcMar>
              <w:top w:w="10" w:type="dxa"/>
              <w:bottom w:w="5" w:type="dxa"/>
            </w:tcMar>
          </w:tcPr>
          <w:p w14:paraId="6423875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305 353,13</w:t>
            </w:r>
          </w:p>
        </w:tc>
        <w:tc>
          <w:tcPr>
            <w:tcW w:w="591" w:type="pct"/>
            <w:tcMar>
              <w:top w:w="10" w:type="dxa"/>
              <w:bottom w:w="5" w:type="dxa"/>
            </w:tcMar>
          </w:tcPr>
          <w:p w14:paraId="420D2EC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94,45%</w:t>
            </w:r>
          </w:p>
        </w:tc>
        <w:tc>
          <w:tcPr>
            <w:tcW w:w="512" w:type="pct"/>
            <w:tcMar>
              <w:top w:w="10" w:type="dxa"/>
              <w:bottom w:w="5" w:type="dxa"/>
            </w:tcMar>
          </w:tcPr>
          <w:p w14:paraId="0EC7D43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1,57%</w:t>
            </w:r>
          </w:p>
        </w:tc>
      </w:tr>
      <w:tr w:rsidR="003B5927" w:rsidRPr="003B5927" w14:paraId="7705A2D9"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660746A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754</w:t>
            </w:r>
          </w:p>
        </w:tc>
        <w:tc>
          <w:tcPr>
            <w:tcW w:w="1340" w:type="pct"/>
            <w:tcMar>
              <w:top w:w="10" w:type="dxa"/>
              <w:bottom w:w="5" w:type="dxa"/>
            </w:tcMar>
          </w:tcPr>
          <w:p w14:paraId="402E563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Bezpieczeństwo publiczne i ochrona przeciwpożarowa</w:t>
            </w:r>
          </w:p>
        </w:tc>
        <w:tc>
          <w:tcPr>
            <w:tcW w:w="739" w:type="pct"/>
            <w:tcMar>
              <w:top w:w="10" w:type="dxa"/>
              <w:bottom w:w="5" w:type="dxa"/>
            </w:tcMar>
          </w:tcPr>
          <w:p w14:paraId="4CAEB59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186 006,00</w:t>
            </w:r>
          </w:p>
        </w:tc>
        <w:tc>
          <w:tcPr>
            <w:tcW w:w="739" w:type="pct"/>
            <w:tcMar>
              <w:top w:w="10" w:type="dxa"/>
              <w:bottom w:w="5" w:type="dxa"/>
            </w:tcMar>
          </w:tcPr>
          <w:p w14:paraId="6578C5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191 081,00</w:t>
            </w:r>
          </w:p>
        </w:tc>
        <w:tc>
          <w:tcPr>
            <w:tcW w:w="739" w:type="pct"/>
            <w:tcMar>
              <w:top w:w="10" w:type="dxa"/>
              <w:bottom w:w="5" w:type="dxa"/>
            </w:tcMar>
          </w:tcPr>
          <w:p w14:paraId="654499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167 298,99</w:t>
            </w:r>
          </w:p>
        </w:tc>
        <w:tc>
          <w:tcPr>
            <w:tcW w:w="591" w:type="pct"/>
            <w:tcMar>
              <w:top w:w="10" w:type="dxa"/>
              <w:bottom w:w="5" w:type="dxa"/>
            </w:tcMar>
          </w:tcPr>
          <w:p w14:paraId="13AF5BD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87,55%</w:t>
            </w:r>
          </w:p>
        </w:tc>
        <w:tc>
          <w:tcPr>
            <w:tcW w:w="512" w:type="pct"/>
            <w:tcMar>
              <w:top w:w="10" w:type="dxa"/>
              <w:bottom w:w="5" w:type="dxa"/>
            </w:tcMar>
          </w:tcPr>
          <w:p w14:paraId="496306B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0,86%</w:t>
            </w:r>
          </w:p>
        </w:tc>
      </w:tr>
      <w:tr w:rsidR="003B5927" w:rsidRPr="003B5927" w14:paraId="558E4C9A"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2E454F2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010</w:t>
            </w:r>
          </w:p>
        </w:tc>
        <w:tc>
          <w:tcPr>
            <w:tcW w:w="1340" w:type="pct"/>
            <w:tcMar>
              <w:top w:w="10" w:type="dxa"/>
              <w:bottom w:w="5" w:type="dxa"/>
            </w:tcMar>
          </w:tcPr>
          <w:p w14:paraId="33FA496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Rolnictwo i łowiectwo</w:t>
            </w:r>
          </w:p>
        </w:tc>
        <w:tc>
          <w:tcPr>
            <w:tcW w:w="739" w:type="pct"/>
            <w:tcMar>
              <w:top w:w="10" w:type="dxa"/>
              <w:bottom w:w="5" w:type="dxa"/>
            </w:tcMar>
          </w:tcPr>
          <w:p w14:paraId="23DFFEF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148 960,00</w:t>
            </w:r>
          </w:p>
        </w:tc>
        <w:tc>
          <w:tcPr>
            <w:tcW w:w="739" w:type="pct"/>
            <w:tcMar>
              <w:top w:w="10" w:type="dxa"/>
              <w:bottom w:w="5" w:type="dxa"/>
            </w:tcMar>
          </w:tcPr>
          <w:p w14:paraId="63461D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193 777,46</w:t>
            </w:r>
          </w:p>
        </w:tc>
        <w:tc>
          <w:tcPr>
            <w:tcW w:w="739" w:type="pct"/>
            <w:tcMar>
              <w:top w:w="10" w:type="dxa"/>
              <w:bottom w:w="5" w:type="dxa"/>
            </w:tcMar>
          </w:tcPr>
          <w:p w14:paraId="13ED7A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96 264,70</w:t>
            </w:r>
          </w:p>
        </w:tc>
        <w:tc>
          <w:tcPr>
            <w:tcW w:w="591" w:type="pct"/>
            <w:tcMar>
              <w:top w:w="10" w:type="dxa"/>
              <w:bottom w:w="5" w:type="dxa"/>
            </w:tcMar>
          </w:tcPr>
          <w:p w14:paraId="186EFB8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49,68%</w:t>
            </w:r>
          </w:p>
        </w:tc>
        <w:tc>
          <w:tcPr>
            <w:tcW w:w="512" w:type="pct"/>
            <w:tcMar>
              <w:top w:w="10" w:type="dxa"/>
              <w:bottom w:w="5" w:type="dxa"/>
            </w:tcMar>
          </w:tcPr>
          <w:p w14:paraId="74B4C24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0,50%</w:t>
            </w:r>
          </w:p>
        </w:tc>
      </w:tr>
      <w:tr w:rsidR="003B5927" w:rsidRPr="003B5927" w14:paraId="5F6E425C"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F1D80F1"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851</w:t>
            </w:r>
          </w:p>
        </w:tc>
        <w:tc>
          <w:tcPr>
            <w:tcW w:w="1340" w:type="pct"/>
            <w:tcMar>
              <w:top w:w="10" w:type="dxa"/>
              <w:bottom w:w="5" w:type="dxa"/>
            </w:tcMar>
          </w:tcPr>
          <w:p w14:paraId="39E884F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Ochrona zdrowia</w:t>
            </w:r>
          </w:p>
        </w:tc>
        <w:tc>
          <w:tcPr>
            <w:tcW w:w="739" w:type="pct"/>
            <w:tcMar>
              <w:top w:w="10" w:type="dxa"/>
              <w:bottom w:w="5" w:type="dxa"/>
            </w:tcMar>
          </w:tcPr>
          <w:p w14:paraId="2841519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60 965,00</w:t>
            </w:r>
          </w:p>
        </w:tc>
        <w:tc>
          <w:tcPr>
            <w:tcW w:w="739" w:type="pct"/>
            <w:tcMar>
              <w:top w:w="10" w:type="dxa"/>
              <w:bottom w:w="5" w:type="dxa"/>
            </w:tcMar>
          </w:tcPr>
          <w:p w14:paraId="6CE3FC9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120 406,18</w:t>
            </w:r>
          </w:p>
        </w:tc>
        <w:tc>
          <w:tcPr>
            <w:tcW w:w="739" w:type="pct"/>
            <w:tcMar>
              <w:top w:w="10" w:type="dxa"/>
              <w:bottom w:w="5" w:type="dxa"/>
            </w:tcMar>
          </w:tcPr>
          <w:p w14:paraId="015E65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92 040,24</w:t>
            </w:r>
          </w:p>
        </w:tc>
        <w:tc>
          <w:tcPr>
            <w:tcW w:w="591" w:type="pct"/>
            <w:tcMar>
              <w:top w:w="10" w:type="dxa"/>
              <w:bottom w:w="5" w:type="dxa"/>
            </w:tcMar>
          </w:tcPr>
          <w:p w14:paraId="1D5F493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76,44%</w:t>
            </w:r>
          </w:p>
        </w:tc>
        <w:tc>
          <w:tcPr>
            <w:tcW w:w="512" w:type="pct"/>
            <w:tcMar>
              <w:top w:w="10" w:type="dxa"/>
              <w:bottom w:w="5" w:type="dxa"/>
            </w:tcMar>
          </w:tcPr>
          <w:p w14:paraId="6B881A8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0,47%</w:t>
            </w:r>
          </w:p>
        </w:tc>
      </w:tr>
      <w:tr w:rsidR="003B5927" w:rsidRPr="003B5927" w14:paraId="29980D67"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23F4A42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757</w:t>
            </w:r>
          </w:p>
        </w:tc>
        <w:tc>
          <w:tcPr>
            <w:tcW w:w="1340" w:type="pct"/>
            <w:tcMar>
              <w:top w:w="10" w:type="dxa"/>
              <w:bottom w:w="5" w:type="dxa"/>
            </w:tcMar>
          </w:tcPr>
          <w:p w14:paraId="7B4A591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Obsługa długu publicznego</w:t>
            </w:r>
          </w:p>
        </w:tc>
        <w:tc>
          <w:tcPr>
            <w:tcW w:w="739" w:type="pct"/>
            <w:tcMar>
              <w:top w:w="10" w:type="dxa"/>
              <w:bottom w:w="5" w:type="dxa"/>
            </w:tcMar>
          </w:tcPr>
          <w:p w14:paraId="6E498B6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111 603,00</w:t>
            </w:r>
          </w:p>
        </w:tc>
        <w:tc>
          <w:tcPr>
            <w:tcW w:w="739" w:type="pct"/>
            <w:tcMar>
              <w:top w:w="10" w:type="dxa"/>
              <w:bottom w:w="5" w:type="dxa"/>
            </w:tcMar>
          </w:tcPr>
          <w:p w14:paraId="167678A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93 603,00</w:t>
            </w:r>
          </w:p>
        </w:tc>
        <w:tc>
          <w:tcPr>
            <w:tcW w:w="739" w:type="pct"/>
            <w:tcMar>
              <w:top w:w="10" w:type="dxa"/>
              <w:bottom w:w="5" w:type="dxa"/>
            </w:tcMar>
          </w:tcPr>
          <w:p w14:paraId="59FEED4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64 581,81</w:t>
            </w:r>
          </w:p>
        </w:tc>
        <w:tc>
          <w:tcPr>
            <w:tcW w:w="591" w:type="pct"/>
            <w:tcMar>
              <w:top w:w="10" w:type="dxa"/>
              <w:bottom w:w="5" w:type="dxa"/>
            </w:tcMar>
          </w:tcPr>
          <w:p w14:paraId="23E2153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69,00%</w:t>
            </w:r>
          </w:p>
        </w:tc>
        <w:tc>
          <w:tcPr>
            <w:tcW w:w="512" w:type="pct"/>
            <w:tcMar>
              <w:top w:w="10" w:type="dxa"/>
              <w:bottom w:w="5" w:type="dxa"/>
            </w:tcMar>
          </w:tcPr>
          <w:p w14:paraId="33539C1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0,33%</w:t>
            </w:r>
          </w:p>
        </w:tc>
      </w:tr>
      <w:tr w:rsidR="003B5927" w:rsidRPr="003B5927" w14:paraId="1CB4B510"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946E33D"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926</w:t>
            </w:r>
          </w:p>
        </w:tc>
        <w:tc>
          <w:tcPr>
            <w:tcW w:w="1340" w:type="pct"/>
            <w:tcMar>
              <w:top w:w="10" w:type="dxa"/>
              <w:bottom w:w="5" w:type="dxa"/>
            </w:tcMar>
          </w:tcPr>
          <w:p w14:paraId="3F88653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fizyczna</w:t>
            </w:r>
          </w:p>
        </w:tc>
        <w:tc>
          <w:tcPr>
            <w:tcW w:w="739" w:type="pct"/>
            <w:tcMar>
              <w:top w:w="10" w:type="dxa"/>
              <w:bottom w:w="5" w:type="dxa"/>
            </w:tcMar>
          </w:tcPr>
          <w:p w14:paraId="6E9ECDF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28 200,00</w:t>
            </w:r>
          </w:p>
        </w:tc>
        <w:tc>
          <w:tcPr>
            <w:tcW w:w="739" w:type="pct"/>
            <w:tcMar>
              <w:top w:w="10" w:type="dxa"/>
              <w:bottom w:w="5" w:type="dxa"/>
            </w:tcMar>
          </w:tcPr>
          <w:p w14:paraId="5D5022F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27 200,00</w:t>
            </w:r>
          </w:p>
        </w:tc>
        <w:tc>
          <w:tcPr>
            <w:tcW w:w="739" w:type="pct"/>
            <w:tcMar>
              <w:top w:w="10" w:type="dxa"/>
              <w:bottom w:w="5" w:type="dxa"/>
            </w:tcMar>
          </w:tcPr>
          <w:p w14:paraId="665969F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26 909,79</w:t>
            </w:r>
          </w:p>
        </w:tc>
        <w:tc>
          <w:tcPr>
            <w:tcW w:w="591" w:type="pct"/>
            <w:tcMar>
              <w:top w:w="10" w:type="dxa"/>
              <w:bottom w:w="5" w:type="dxa"/>
            </w:tcMar>
          </w:tcPr>
          <w:p w14:paraId="0F43109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98,93%</w:t>
            </w:r>
          </w:p>
        </w:tc>
        <w:tc>
          <w:tcPr>
            <w:tcW w:w="512" w:type="pct"/>
            <w:tcMar>
              <w:top w:w="10" w:type="dxa"/>
              <w:bottom w:w="5" w:type="dxa"/>
            </w:tcMar>
          </w:tcPr>
          <w:p w14:paraId="1ADFF48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0,14%</w:t>
            </w:r>
          </w:p>
        </w:tc>
      </w:tr>
      <w:tr w:rsidR="003B5927" w:rsidRPr="003B5927" w14:paraId="41C1F2F1"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B92EE5E"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700</w:t>
            </w:r>
          </w:p>
        </w:tc>
        <w:tc>
          <w:tcPr>
            <w:tcW w:w="1340" w:type="pct"/>
            <w:tcMar>
              <w:top w:w="10" w:type="dxa"/>
              <w:bottom w:w="5" w:type="dxa"/>
            </w:tcMar>
          </w:tcPr>
          <w:p w14:paraId="2ECF77E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mieszkaniowa</w:t>
            </w:r>
          </w:p>
        </w:tc>
        <w:tc>
          <w:tcPr>
            <w:tcW w:w="739" w:type="pct"/>
            <w:tcMar>
              <w:top w:w="10" w:type="dxa"/>
              <w:bottom w:w="5" w:type="dxa"/>
            </w:tcMar>
          </w:tcPr>
          <w:p w14:paraId="68376DA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46 161,00</w:t>
            </w:r>
          </w:p>
        </w:tc>
        <w:tc>
          <w:tcPr>
            <w:tcW w:w="739" w:type="pct"/>
            <w:tcMar>
              <w:top w:w="10" w:type="dxa"/>
              <w:bottom w:w="5" w:type="dxa"/>
            </w:tcMar>
          </w:tcPr>
          <w:p w14:paraId="3177456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44 161,00</w:t>
            </w:r>
          </w:p>
        </w:tc>
        <w:tc>
          <w:tcPr>
            <w:tcW w:w="739" w:type="pct"/>
            <w:tcMar>
              <w:top w:w="10" w:type="dxa"/>
              <w:bottom w:w="5" w:type="dxa"/>
            </w:tcMar>
          </w:tcPr>
          <w:p w14:paraId="47ADC20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22 076,51</w:t>
            </w:r>
          </w:p>
        </w:tc>
        <w:tc>
          <w:tcPr>
            <w:tcW w:w="591" w:type="pct"/>
            <w:tcMar>
              <w:top w:w="10" w:type="dxa"/>
              <w:bottom w:w="5" w:type="dxa"/>
            </w:tcMar>
          </w:tcPr>
          <w:p w14:paraId="6FF86E7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49,99%</w:t>
            </w:r>
          </w:p>
        </w:tc>
        <w:tc>
          <w:tcPr>
            <w:tcW w:w="512" w:type="pct"/>
            <w:tcMar>
              <w:top w:w="10" w:type="dxa"/>
              <w:bottom w:w="5" w:type="dxa"/>
            </w:tcMar>
          </w:tcPr>
          <w:p w14:paraId="28B1A2D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0,11%</w:t>
            </w:r>
          </w:p>
        </w:tc>
      </w:tr>
      <w:tr w:rsidR="003B5927" w:rsidRPr="003B5927" w14:paraId="6E4C15FF"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891EEA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720</w:t>
            </w:r>
          </w:p>
        </w:tc>
        <w:tc>
          <w:tcPr>
            <w:tcW w:w="1340" w:type="pct"/>
            <w:tcMar>
              <w:top w:w="10" w:type="dxa"/>
              <w:bottom w:w="5" w:type="dxa"/>
            </w:tcMar>
          </w:tcPr>
          <w:p w14:paraId="217D541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Informatyka</w:t>
            </w:r>
          </w:p>
        </w:tc>
        <w:tc>
          <w:tcPr>
            <w:tcW w:w="739" w:type="pct"/>
            <w:tcMar>
              <w:top w:w="10" w:type="dxa"/>
              <w:bottom w:w="5" w:type="dxa"/>
            </w:tcMar>
          </w:tcPr>
          <w:p w14:paraId="60108F0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39" w:type="pct"/>
            <w:tcMar>
              <w:top w:w="10" w:type="dxa"/>
              <w:bottom w:w="5" w:type="dxa"/>
            </w:tcMar>
          </w:tcPr>
          <w:p w14:paraId="764C367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739" w:type="pct"/>
            <w:tcMar>
              <w:top w:w="10" w:type="dxa"/>
              <w:bottom w:w="5" w:type="dxa"/>
            </w:tcMar>
          </w:tcPr>
          <w:p w14:paraId="64D175A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591" w:type="pct"/>
            <w:tcMar>
              <w:top w:w="10" w:type="dxa"/>
              <w:bottom w:w="5" w:type="dxa"/>
            </w:tcMar>
          </w:tcPr>
          <w:p w14:paraId="529B51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512" w:type="pct"/>
            <w:tcMar>
              <w:top w:w="10" w:type="dxa"/>
              <w:bottom w:w="5" w:type="dxa"/>
            </w:tcMar>
          </w:tcPr>
          <w:p w14:paraId="2B80265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0,03%</w:t>
            </w:r>
          </w:p>
        </w:tc>
      </w:tr>
      <w:tr w:rsidR="003B5927" w:rsidRPr="003B5927" w14:paraId="65D37125"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7F4C68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751</w:t>
            </w:r>
          </w:p>
        </w:tc>
        <w:tc>
          <w:tcPr>
            <w:tcW w:w="1340" w:type="pct"/>
            <w:tcMar>
              <w:top w:w="10" w:type="dxa"/>
              <w:bottom w:w="5" w:type="dxa"/>
            </w:tcMar>
          </w:tcPr>
          <w:p w14:paraId="047122A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Urzędy naczelnych organów władzy państwowej, kontroli i ochrony prawa oraz sądownictwa</w:t>
            </w:r>
          </w:p>
        </w:tc>
        <w:tc>
          <w:tcPr>
            <w:tcW w:w="739" w:type="pct"/>
            <w:tcMar>
              <w:top w:w="10" w:type="dxa"/>
              <w:bottom w:w="5" w:type="dxa"/>
            </w:tcMar>
          </w:tcPr>
          <w:p w14:paraId="034B330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39" w:type="pct"/>
            <w:tcMar>
              <w:top w:w="10" w:type="dxa"/>
              <w:bottom w:w="5" w:type="dxa"/>
            </w:tcMar>
          </w:tcPr>
          <w:p w14:paraId="76F0EBD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39" w:type="pct"/>
            <w:tcMar>
              <w:top w:w="10" w:type="dxa"/>
              <w:bottom w:w="5" w:type="dxa"/>
            </w:tcMar>
          </w:tcPr>
          <w:p w14:paraId="139419E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1 998,88</w:t>
            </w:r>
          </w:p>
        </w:tc>
        <w:tc>
          <w:tcPr>
            <w:tcW w:w="591" w:type="pct"/>
            <w:tcMar>
              <w:top w:w="10" w:type="dxa"/>
              <w:bottom w:w="5" w:type="dxa"/>
            </w:tcMar>
          </w:tcPr>
          <w:p w14:paraId="33B1B2D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99,94%</w:t>
            </w:r>
          </w:p>
        </w:tc>
        <w:tc>
          <w:tcPr>
            <w:tcW w:w="512" w:type="pct"/>
            <w:tcMar>
              <w:top w:w="10" w:type="dxa"/>
              <w:bottom w:w="5" w:type="dxa"/>
            </w:tcMar>
          </w:tcPr>
          <w:p w14:paraId="4327B83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0,01%</w:t>
            </w:r>
          </w:p>
        </w:tc>
      </w:tr>
      <w:tr w:rsidR="003B5927" w:rsidRPr="003B5927" w14:paraId="4ACA6174"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BA87DBE"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630</w:t>
            </w:r>
          </w:p>
        </w:tc>
        <w:tc>
          <w:tcPr>
            <w:tcW w:w="1340" w:type="pct"/>
            <w:tcMar>
              <w:top w:w="10" w:type="dxa"/>
              <w:bottom w:w="5" w:type="dxa"/>
            </w:tcMar>
          </w:tcPr>
          <w:p w14:paraId="09ECD20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Turystyka</w:t>
            </w:r>
          </w:p>
        </w:tc>
        <w:tc>
          <w:tcPr>
            <w:tcW w:w="739" w:type="pct"/>
            <w:tcMar>
              <w:top w:w="10" w:type="dxa"/>
              <w:bottom w:w="5" w:type="dxa"/>
            </w:tcMar>
          </w:tcPr>
          <w:p w14:paraId="5D42B8C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120,00</w:t>
            </w:r>
          </w:p>
        </w:tc>
        <w:tc>
          <w:tcPr>
            <w:tcW w:w="739" w:type="pct"/>
            <w:tcMar>
              <w:top w:w="10" w:type="dxa"/>
              <w:bottom w:w="5" w:type="dxa"/>
            </w:tcMar>
          </w:tcPr>
          <w:p w14:paraId="63B685E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120,00</w:t>
            </w:r>
          </w:p>
        </w:tc>
        <w:tc>
          <w:tcPr>
            <w:tcW w:w="739" w:type="pct"/>
            <w:tcMar>
              <w:top w:w="10" w:type="dxa"/>
              <w:bottom w:w="5" w:type="dxa"/>
            </w:tcMar>
          </w:tcPr>
          <w:p w14:paraId="6C3BB4D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88,22</w:t>
            </w:r>
          </w:p>
        </w:tc>
        <w:tc>
          <w:tcPr>
            <w:tcW w:w="591" w:type="pct"/>
            <w:tcMar>
              <w:top w:w="10" w:type="dxa"/>
              <w:bottom w:w="5" w:type="dxa"/>
            </w:tcMar>
          </w:tcPr>
          <w:p w14:paraId="4994EE8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73,52%</w:t>
            </w:r>
          </w:p>
        </w:tc>
        <w:tc>
          <w:tcPr>
            <w:tcW w:w="512" w:type="pct"/>
            <w:tcMar>
              <w:top w:w="10" w:type="dxa"/>
              <w:bottom w:w="5" w:type="dxa"/>
            </w:tcMar>
          </w:tcPr>
          <w:p w14:paraId="7190604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&lt; 0,01%</w:t>
            </w:r>
          </w:p>
        </w:tc>
      </w:tr>
      <w:tr w:rsidR="003B5927" w:rsidRPr="003B5927" w14:paraId="58E73015"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1097B1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752</w:t>
            </w:r>
          </w:p>
        </w:tc>
        <w:tc>
          <w:tcPr>
            <w:tcW w:w="1340" w:type="pct"/>
            <w:tcMar>
              <w:top w:w="10" w:type="dxa"/>
              <w:bottom w:w="5" w:type="dxa"/>
            </w:tcMar>
          </w:tcPr>
          <w:p w14:paraId="73C3833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Obrona narodowa</w:t>
            </w:r>
          </w:p>
        </w:tc>
        <w:tc>
          <w:tcPr>
            <w:tcW w:w="739" w:type="pct"/>
            <w:tcMar>
              <w:top w:w="10" w:type="dxa"/>
              <w:bottom w:w="5" w:type="dxa"/>
            </w:tcMar>
          </w:tcPr>
          <w:p w14:paraId="2E8E6DE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39" w:type="pct"/>
            <w:tcMar>
              <w:top w:w="10" w:type="dxa"/>
              <w:bottom w:w="5" w:type="dxa"/>
            </w:tcMar>
          </w:tcPr>
          <w:p w14:paraId="291A76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39" w:type="pct"/>
            <w:tcMar>
              <w:top w:w="10" w:type="dxa"/>
              <w:bottom w:w="5" w:type="dxa"/>
            </w:tcMar>
          </w:tcPr>
          <w:p w14:paraId="77377ED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91" w:type="pct"/>
            <w:tcMar>
              <w:top w:w="10" w:type="dxa"/>
              <w:bottom w:w="5" w:type="dxa"/>
            </w:tcMar>
          </w:tcPr>
          <w:p w14:paraId="270904A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12" w:type="pct"/>
            <w:tcMar>
              <w:top w:w="10" w:type="dxa"/>
              <w:bottom w:w="5" w:type="dxa"/>
            </w:tcMar>
          </w:tcPr>
          <w:p w14:paraId="20041D5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3474D46B"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382C716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758</w:t>
            </w:r>
          </w:p>
        </w:tc>
        <w:tc>
          <w:tcPr>
            <w:tcW w:w="1340" w:type="pct"/>
            <w:tcMar>
              <w:top w:w="10" w:type="dxa"/>
              <w:bottom w:w="5" w:type="dxa"/>
            </w:tcMar>
          </w:tcPr>
          <w:p w14:paraId="1C07DCE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Różne rozliczenia</w:t>
            </w:r>
          </w:p>
        </w:tc>
        <w:tc>
          <w:tcPr>
            <w:tcW w:w="739" w:type="pct"/>
            <w:tcMar>
              <w:top w:w="10" w:type="dxa"/>
              <w:bottom w:w="5" w:type="dxa"/>
            </w:tcMar>
          </w:tcPr>
          <w:p w14:paraId="74B26B3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80 190,00</w:t>
            </w:r>
          </w:p>
        </w:tc>
        <w:tc>
          <w:tcPr>
            <w:tcW w:w="739" w:type="pct"/>
            <w:tcMar>
              <w:top w:w="10" w:type="dxa"/>
              <w:bottom w:w="5" w:type="dxa"/>
            </w:tcMar>
          </w:tcPr>
          <w:p w14:paraId="7BC94E3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61 395,00</w:t>
            </w:r>
          </w:p>
        </w:tc>
        <w:tc>
          <w:tcPr>
            <w:tcW w:w="739" w:type="pct"/>
            <w:tcMar>
              <w:top w:w="10" w:type="dxa"/>
              <w:bottom w:w="5" w:type="dxa"/>
            </w:tcMar>
          </w:tcPr>
          <w:p w14:paraId="74CA776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91" w:type="pct"/>
            <w:tcMar>
              <w:top w:w="10" w:type="dxa"/>
              <w:bottom w:w="5" w:type="dxa"/>
            </w:tcMar>
          </w:tcPr>
          <w:p w14:paraId="1653D27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12" w:type="pct"/>
            <w:tcMar>
              <w:top w:w="10" w:type="dxa"/>
              <w:bottom w:w="5" w:type="dxa"/>
            </w:tcMar>
          </w:tcPr>
          <w:p w14:paraId="28BEA2B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7802AE3F" w14:textId="77777777" w:rsidTr="004D5AD6">
        <w:tc>
          <w:tcPr>
            <w:cnfStyle w:val="001000000000" w:firstRow="0" w:lastRow="0" w:firstColumn="1" w:lastColumn="0" w:oddVBand="0" w:evenVBand="0" w:oddHBand="0" w:evenHBand="0" w:firstRowFirstColumn="0" w:firstRowLastColumn="0" w:lastRowFirstColumn="0" w:lastRowLastColumn="0"/>
            <w:tcW w:w="339" w:type="pct"/>
            <w:shd w:val="clear" w:color="auto" w:fill="F3F3F4"/>
            <w:tcMar>
              <w:top w:w="10" w:type="dxa"/>
              <w:bottom w:w="5" w:type="dxa"/>
            </w:tcMar>
          </w:tcPr>
          <w:p w14:paraId="0105DE79" w14:textId="77777777" w:rsidR="003B5927" w:rsidRPr="003B5927" w:rsidRDefault="003B5927" w:rsidP="003B5927">
            <w:pPr>
              <w:rPr>
                <w:rFonts w:ascii="Times New Roman" w:hAnsi="Times New Roman" w:cs="Times New Roman"/>
                <w:b/>
                <w:bCs/>
                <w:color w:val="000000"/>
                <w:sz w:val="22"/>
              </w:rPr>
            </w:pPr>
          </w:p>
        </w:tc>
        <w:tc>
          <w:tcPr>
            <w:tcW w:w="1340" w:type="pct"/>
            <w:shd w:val="clear" w:color="auto" w:fill="F3F3F4"/>
            <w:tcMar>
              <w:top w:w="10" w:type="dxa"/>
              <w:bottom w:w="5" w:type="dxa"/>
            </w:tcMar>
          </w:tcPr>
          <w:p w14:paraId="5934740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RAZEM WYDATKI OGÓŁEM</w:t>
            </w:r>
          </w:p>
        </w:tc>
        <w:tc>
          <w:tcPr>
            <w:tcW w:w="739" w:type="pct"/>
            <w:shd w:val="clear" w:color="auto" w:fill="F3F3F4"/>
            <w:tcMar>
              <w:top w:w="10" w:type="dxa"/>
              <w:bottom w:w="5" w:type="dxa"/>
            </w:tcMar>
          </w:tcPr>
          <w:p w14:paraId="4C538FC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22 489 229,00</w:t>
            </w:r>
          </w:p>
        </w:tc>
        <w:tc>
          <w:tcPr>
            <w:tcW w:w="739" w:type="pct"/>
            <w:shd w:val="clear" w:color="auto" w:fill="F3F3F4"/>
            <w:tcMar>
              <w:top w:w="10" w:type="dxa"/>
              <w:bottom w:w="5" w:type="dxa"/>
            </w:tcMar>
          </w:tcPr>
          <w:p w14:paraId="3CC0825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23 117 336,56</w:t>
            </w:r>
          </w:p>
        </w:tc>
        <w:tc>
          <w:tcPr>
            <w:tcW w:w="739" w:type="pct"/>
            <w:shd w:val="clear" w:color="auto" w:fill="F3F3F4"/>
            <w:tcMar>
              <w:top w:w="10" w:type="dxa"/>
              <w:bottom w:w="5" w:type="dxa"/>
            </w:tcMar>
          </w:tcPr>
          <w:p w14:paraId="405424E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19 414 320,74</w:t>
            </w:r>
          </w:p>
        </w:tc>
        <w:tc>
          <w:tcPr>
            <w:tcW w:w="591" w:type="pct"/>
            <w:shd w:val="clear" w:color="auto" w:fill="F3F3F4"/>
            <w:tcMar>
              <w:top w:w="10" w:type="dxa"/>
              <w:bottom w:w="5" w:type="dxa"/>
            </w:tcMar>
          </w:tcPr>
          <w:p w14:paraId="7718BD0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83,98%</w:t>
            </w:r>
          </w:p>
        </w:tc>
        <w:tc>
          <w:tcPr>
            <w:tcW w:w="512" w:type="pct"/>
            <w:shd w:val="clear" w:color="auto" w:fill="F3F3F4"/>
            <w:tcMar>
              <w:top w:w="10" w:type="dxa"/>
              <w:bottom w:w="5" w:type="dxa"/>
            </w:tcMar>
          </w:tcPr>
          <w:p w14:paraId="0B19CE0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19E3ABD0"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p>
    <w:p w14:paraId="4E430707"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color w:val="44546A" w:themeColor="text2"/>
          <w:sz w:val="22"/>
          <w:szCs w:val="22"/>
        </w:rPr>
        <w:t>Wykres: Struktura wydatków ogółem Gminy Ślemień w 2021 w porównaniu do lat 2019-2020.</w:t>
      </w:r>
    </w:p>
    <w:p w14:paraId="7C7187C8" w14:textId="77777777" w:rsidR="003B5927" w:rsidRPr="003B5927" w:rsidRDefault="003B5927" w:rsidP="003B5927">
      <w:pPr>
        <w:spacing w:line="259" w:lineRule="auto"/>
        <w:jc w:val="both"/>
        <w:rPr>
          <w:rFonts w:eastAsiaTheme="minorHAnsi"/>
          <w:sz w:val="22"/>
          <w:szCs w:val="22"/>
        </w:rPr>
      </w:pPr>
      <w:r w:rsidRPr="003B5927">
        <w:rPr>
          <w:rFonts w:eastAsiaTheme="minorHAnsi"/>
          <w:noProof/>
          <w:sz w:val="22"/>
          <w:szCs w:val="22"/>
        </w:rPr>
        <w:drawing>
          <wp:anchor distT="0" distB="0" distL="114300" distR="114300" simplePos="0" relativeHeight="251665408" behindDoc="0" locked="0" layoutInCell="0" allowOverlap="0" wp14:anchorId="0AD938E5" wp14:editId="4A684DAE">
            <wp:simplePos x="0" y="0"/>
            <wp:positionH relativeFrom="column">
              <wp:align>left</wp:align>
            </wp:positionH>
            <wp:positionV relativeFrom="paragraph">
              <wp:align>top</wp:align>
            </wp:positionV>
            <wp:extent cx="1905000" cy="2730500"/>
            <wp:effectExtent l="0" t="0" r="0"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dpi="0">
                    <a:blip r:embed="rId12"/>
                    <a:srcRect/>
                    <a:stretch>
                      <a:fillRect/>
                    </a:stretch>
                  </pic:blipFill>
                  <pic:spPr>
                    <a:xfrm>
                      <a:off x="0" y="0"/>
                      <a:ext cx="1905000" cy="2730500"/>
                    </a:xfrm>
                    <a:prstGeom prst="rect">
                      <a:avLst/>
                    </a:prstGeom>
                  </pic:spPr>
                </pic:pic>
              </a:graphicData>
            </a:graphic>
          </wp:anchor>
        </w:drawing>
      </w:r>
      <w:r w:rsidRPr="003B5927">
        <w:rPr>
          <w:rFonts w:eastAsiaTheme="minorHAnsi"/>
          <w:noProof/>
          <w:sz w:val="22"/>
          <w:szCs w:val="22"/>
        </w:rPr>
        <w:drawing>
          <wp:anchor distT="0" distB="0" distL="114300" distR="114300" simplePos="0" relativeHeight="251666432" behindDoc="0" locked="0" layoutInCell="0" allowOverlap="0" wp14:anchorId="1E78F7A9" wp14:editId="21C1D401">
            <wp:simplePos x="0" y="0"/>
            <wp:positionH relativeFrom="column">
              <wp:align>left</wp:align>
            </wp:positionH>
            <wp:positionV relativeFrom="paragraph">
              <wp:align>top</wp:align>
            </wp:positionV>
            <wp:extent cx="1905000" cy="2730500"/>
            <wp:effectExtent l="0" t="0" r="0" b="0"/>
            <wp:wrapTopAndBottom/>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dpi="0">
                    <a:blip r:embed="rId13"/>
                    <a:srcRect/>
                    <a:stretch>
                      <a:fillRect/>
                    </a:stretch>
                  </pic:blipFill>
                  <pic:spPr>
                    <a:xfrm>
                      <a:off x="0" y="0"/>
                      <a:ext cx="1905000" cy="2730500"/>
                    </a:xfrm>
                    <a:prstGeom prst="rect">
                      <a:avLst/>
                    </a:prstGeom>
                  </pic:spPr>
                </pic:pic>
              </a:graphicData>
            </a:graphic>
          </wp:anchor>
        </w:drawing>
      </w:r>
      <w:r w:rsidRPr="003B5927">
        <w:rPr>
          <w:rFonts w:eastAsiaTheme="minorHAnsi"/>
          <w:noProof/>
          <w:sz w:val="22"/>
          <w:szCs w:val="22"/>
        </w:rPr>
        <w:drawing>
          <wp:anchor distT="0" distB="0" distL="114300" distR="114300" simplePos="0" relativeHeight="251667456" behindDoc="0" locked="0" layoutInCell="0" allowOverlap="0" wp14:anchorId="23EEFA64" wp14:editId="22088182">
            <wp:simplePos x="0" y="0"/>
            <wp:positionH relativeFrom="column">
              <wp:align>left</wp:align>
            </wp:positionH>
            <wp:positionV relativeFrom="paragraph">
              <wp:align>top</wp:align>
            </wp:positionV>
            <wp:extent cx="1905000" cy="2730500"/>
            <wp:effectExtent l="0" t="0" r="0" b="0"/>
            <wp:wrapTopAndBottom/>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dpi="0">
                    <a:blip r:embed="rId14"/>
                    <a:srcRect/>
                    <a:stretch>
                      <a:fillRect/>
                    </a:stretch>
                  </pic:blipFill>
                  <pic:spPr>
                    <a:xfrm>
                      <a:off x="0" y="0"/>
                      <a:ext cx="1905000" cy="2730500"/>
                    </a:xfrm>
                    <a:prstGeom prst="rect">
                      <a:avLst/>
                    </a:prstGeom>
                  </pic:spPr>
                </pic:pic>
              </a:graphicData>
            </a:graphic>
          </wp:anchor>
        </w:drawing>
      </w:r>
    </w:p>
    <w:p w14:paraId="2A73079B" w14:textId="77777777" w:rsidR="003B5927" w:rsidRPr="003B5927" w:rsidRDefault="003B5927" w:rsidP="003B5927">
      <w:pPr>
        <w:spacing w:line="259" w:lineRule="auto"/>
        <w:jc w:val="both"/>
        <w:rPr>
          <w:rFonts w:eastAsiaTheme="minorHAnsi"/>
          <w:sz w:val="22"/>
          <w:szCs w:val="22"/>
        </w:rPr>
      </w:pPr>
    </w:p>
    <w:p w14:paraId="19F79A34" w14:textId="77777777" w:rsidR="003B5927" w:rsidRPr="003B5927" w:rsidRDefault="003B5927" w:rsidP="003B5927">
      <w:pPr>
        <w:spacing w:line="360"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 xml:space="preserve">W 2021 roku </w:t>
      </w:r>
      <w:r w:rsidRPr="003B5927">
        <w:rPr>
          <w:rFonts w:ascii="Times New Roman" w:eastAsiaTheme="minorHAnsi" w:hAnsi="Times New Roman" w:cs="Times New Roman"/>
          <w:b/>
          <w:bCs/>
          <w:sz w:val="24"/>
          <w:szCs w:val="24"/>
        </w:rPr>
        <w:t>wydatki bieżące</w:t>
      </w:r>
      <w:r w:rsidRPr="003B5927">
        <w:rPr>
          <w:rFonts w:ascii="Times New Roman" w:eastAsiaTheme="minorHAnsi" w:hAnsi="Times New Roman" w:cs="Times New Roman"/>
          <w:sz w:val="24"/>
          <w:szCs w:val="24"/>
        </w:rPr>
        <w:t xml:space="preserve"> zostały wykonane na poziomie 17 778 546,12 zł, tj. w 95,28% w stosunku do planu po zmianach wynoszącego 18 659 842,27 zł. Wartości zrealizowanych w 2021 roku wydatków bieżących według działów przedstawia tabela poniżej.</w:t>
      </w:r>
    </w:p>
    <w:p w14:paraId="4AE38F03"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color w:val="44546A" w:themeColor="text2"/>
          <w:sz w:val="22"/>
          <w:szCs w:val="22"/>
        </w:rPr>
        <w:t>Tabela: Realizacja planu wydatków bieżących w 2021 roku w Gminie Ślemień według działów klasyfikacji budżetowej.</w:t>
      </w:r>
    </w:p>
    <w:tbl>
      <w:tblPr>
        <w:tblStyle w:val="TabelaCurulis"/>
        <w:tblW w:w="5351" w:type="pct"/>
        <w:tblLook w:val="04A0" w:firstRow="1" w:lastRow="0" w:firstColumn="1" w:lastColumn="0" w:noHBand="0" w:noVBand="1"/>
      </w:tblPr>
      <w:tblGrid>
        <w:gridCol w:w="731"/>
        <w:gridCol w:w="2887"/>
        <w:gridCol w:w="1592"/>
        <w:gridCol w:w="1592"/>
        <w:gridCol w:w="1592"/>
        <w:gridCol w:w="1273"/>
        <w:gridCol w:w="1103"/>
      </w:tblGrid>
      <w:tr w:rsidR="003B5927" w:rsidRPr="003B5927" w14:paraId="4CFCE2DA"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16F242EE"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Dział</w:t>
            </w:r>
          </w:p>
        </w:tc>
        <w:tc>
          <w:tcPr>
            <w:tcW w:w="1340" w:type="pct"/>
            <w:tcMar>
              <w:top w:w="10" w:type="dxa"/>
              <w:bottom w:w="5" w:type="dxa"/>
            </w:tcMar>
          </w:tcPr>
          <w:p w14:paraId="66FE59F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739" w:type="pct"/>
            <w:tcMar>
              <w:top w:w="10" w:type="dxa"/>
              <w:bottom w:w="5" w:type="dxa"/>
            </w:tcMar>
          </w:tcPr>
          <w:p w14:paraId="46CE005E"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739" w:type="pct"/>
            <w:tcMar>
              <w:top w:w="10" w:type="dxa"/>
              <w:bottom w:w="5" w:type="dxa"/>
            </w:tcMar>
          </w:tcPr>
          <w:p w14:paraId="67F0F35B"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739" w:type="pct"/>
            <w:tcMar>
              <w:top w:w="10" w:type="dxa"/>
              <w:bottom w:w="5" w:type="dxa"/>
            </w:tcMar>
          </w:tcPr>
          <w:p w14:paraId="21B4E8C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591" w:type="pct"/>
            <w:tcMar>
              <w:top w:w="10" w:type="dxa"/>
              <w:bottom w:w="5" w:type="dxa"/>
            </w:tcMar>
          </w:tcPr>
          <w:p w14:paraId="34526099"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512" w:type="pct"/>
            <w:tcMar>
              <w:top w:w="10" w:type="dxa"/>
              <w:bottom w:w="5" w:type="dxa"/>
            </w:tcMar>
          </w:tcPr>
          <w:p w14:paraId="5750ACAA"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36BFE5FA"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1C97B10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801</w:t>
            </w:r>
          </w:p>
        </w:tc>
        <w:tc>
          <w:tcPr>
            <w:tcW w:w="1340" w:type="pct"/>
            <w:tcMar>
              <w:top w:w="10" w:type="dxa"/>
              <w:bottom w:w="5" w:type="dxa"/>
            </w:tcMar>
          </w:tcPr>
          <w:p w14:paraId="026ECEE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Oświata i wychowanie</w:t>
            </w:r>
          </w:p>
        </w:tc>
        <w:tc>
          <w:tcPr>
            <w:tcW w:w="739" w:type="pct"/>
            <w:tcMar>
              <w:top w:w="10" w:type="dxa"/>
              <w:bottom w:w="5" w:type="dxa"/>
            </w:tcMar>
          </w:tcPr>
          <w:p w14:paraId="700455B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6 309 499,00</w:t>
            </w:r>
          </w:p>
        </w:tc>
        <w:tc>
          <w:tcPr>
            <w:tcW w:w="739" w:type="pct"/>
            <w:tcMar>
              <w:top w:w="10" w:type="dxa"/>
              <w:bottom w:w="5" w:type="dxa"/>
            </w:tcMar>
          </w:tcPr>
          <w:p w14:paraId="71588F7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6 458 236,98</w:t>
            </w:r>
          </w:p>
        </w:tc>
        <w:tc>
          <w:tcPr>
            <w:tcW w:w="739" w:type="pct"/>
            <w:tcMar>
              <w:top w:w="10" w:type="dxa"/>
              <w:bottom w:w="5" w:type="dxa"/>
            </w:tcMar>
          </w:tcPr>
          <w:p w14:paraId="6D83C3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6 254 991,31</w:t>
            </w:r>
          </w:p>
        </w:tc>
        <w:tc>
          <w:tcPr>
            <w:tcW w:w="591" w:type="pct"/>
            <w:tcMar>
              <w:top w:w="10" w:type="dxa"/>
              <w:bottom w:w="5" w:type="dxa"/>
            </w:tcMar>
          </w:tcPr>
          <w:p w14:paraId="72F6DE1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96,85%</w:t>
            </w:r>
          </w:p>
        </w:tc>
        <w:tc>
          <w:tcPr>
            <w:tcW w:w="512" w:type="pct"/>
            <w:tcMar>
              <w:top w:w="10" w:type="dxa"/>
              <w:bottom w:w="5" w:type="dxa"/>
            </w:tcMar>
          </w:tcPr>
          <w:p w14:paraId="03B44B7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35,18%</w:t>
            </w:r>
          </w:p>
        </w:tc>
      </w:tr>
      <w:tr w:rsidR="003B5927" w:rsidRPr="003B5927" w14:paraId="47B6D5DB"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AE6882D"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855</w:t>
            </w:r>
          </w:p>
        </w:tc>
        <w:tc>
          <w:tcPr>
            <w:tcW w:w="1340" w:type="pct"/>
            <w:tcMar>
              <w:top w:w="10" w:type="dxa"/>
              <w:bottom w:w="5" w:type="dxa"/>
            </w:tcMar>
          </w:tcPr>
          <w:p w14:paraId="790316D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Rodzina</w:t>
            </w:r>
          </w:p>
        </w:tc>
        <w:tc>
          <w:tcPr>
            <w:tcW w:w="739" w:type="pct"/>
            <w:tcMar>
              <w:top w:w="10" w:type="dxa"/>
              <w:bottom w:w="5" w:type="dxa"/>
            </w:tcMar>
          </w:tcPr>
          <w:p w14:paraId="068F1C2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5 163 491,00</w:t>
            </w:r>
          </w:p>
        </w:tc>
        <w:tc>
          <w:tcPr>
            <w:tcW w:w="739" w:type="pct"/>
            <w:tcMar>
              <w:top w:w="10" w:type="dxa"/>
              <w:bottom w:w="5" w:type="dxa"/>
            </w:tcMar>
          </w:tcPr>
          <w:p w14:paraId="3B36ED7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5 117 444,00</w:t>
            </w:r>
          </w:p>
        </w:tc>
        <w:tc>
          <w:tcPr>
            <w:tcW w:w="739" w:type="pct"/>
            <w:tcMar>
              <w:top w:w="10" w:type="dxa"/>
              <w:bottom w:w="5" w:type="dxa"/>
            </w:tcMar>
          </w:tcPr>
          <w:p w14:paraId="4541A38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5 021 429,90</w:t>
            </w:r>
          </w:p>
        </w:tc>
        <w:tc>
          <w:tcPr>
            <w:tcW w:w="591" w:type="pct"/>
            <w:tcMar>
              <w:top w:w="10" w:type="dxa"/>
              <w:bottom w:w="5" w:type="dxa"/>
            </w:tcMar>
          </w:tcPr>
          <w:p w14:paraId="022B916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98,12%</w:t>
            </w:r>
          </w:p>
        </w:tc>
        <w:tc>
          <w:tcPr>
            <w:tcW w:w="512" w:type="pct"/>
            <w:tcMar>
              <w:top w:w="10" w:type="dxa"/>
              <w:bottom w:w="5" w:type="dxa"/>
            </w:tcMar>
          </w:tcPr>
          <w:p w14:paraId="5C7676C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28,24%</w:t>
            </w:r>
          </w:p>
        </w:tc>
      </w:tr>
      <w:tr w:rsidR="003B5927" w:rsidRPr="003B5927" w14:paraId="1A2CCCFF"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C371A2F"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750</w:t>
            </w:r>
          </w:p>
        </w:tc>
        <w:tc>
          <w:tcPr>
            <w:tcW w:w="1340" w:type="pct"/>
            <w:tcMar>
              <w:top w:w="10" w:type="dxa"/>
              <w:bottom w:w="5" w:type="dxa"/>
            </w:tcMar>
          </w:tcPr>
          <w:p w14:paraId="78F45EE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Administracja publiczna</w:t>
            </w:r>
          </w:p>
        </w:tc>
        <w:tc>
          <w:tcPr>
            <w:tcW w:w="739" w:type="pct"/>
            <w:tcMar>
              <w:top w:w="10" w:type="dxa"/>
              <w:bottom w:w="5" w:type="dxa"/>
            </w:tcMar>
          </w:tcPr>
          <w:p w14:paraId="51EAB2D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1 900 958,00</w:t>
            </w:r>
          </w:p>
        </w:tc>
        <w:tc>
          <w:tcPr>
            <w:tcW w:w="739" w:type="pct"/>
            <w:tcMar>
              <w:top w:w="10" w:type="dxa"/>
              <w:bottom w:w="5" w:type="dxa"/>
            </w:tcMar>
          </w:tcPr>
          <w:p w14:paraId="33DBCEF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2 101 237,69</w:t>
            </w:r>
          </w:p>
        </w:tc>
        <w:tc>
          <w:tcPr>
            <w:tcW w:w="739" w:type="pct"/>
            <w:tcMar>
              <w:top w:w="10" w:type="dxa"/>
              <w:bottom w:w="5" w:type="dxa"/>
            </w:tcMar>
          </w:tcPr>
          <w:p w14:paraId="12A023B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1 988 418,37</w:t>
            </w:r>
          </w:p>
        </w:tc>
        <w:tc>
          <w:tcPr>
            <w:tcW w:w="591" w:type="pct"/>
            <w:tcMar>
              <w:top w:w="10" w:type="dxa"/>
              <w:bottom w:w="5" w:type="dxa"/>
            </w:tcMar>
          </w:tcPr>
          <w:p w14:paraId="2487D81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94,63%</w:t>
            </w:r>
          </w:p>
        </w:tc>
        <w:tc>
          <w:tcPr>
            <w:tcW w:w="512" w:type="pct"/>
            <w:tcMar>
              <w:top w:w="10" w:type="dxa"/>
              <w:bottom w:w="5" w:type="dxa"/>
            </w:tcMar>
          </w:tcPr>
          <w:p w14:paraId="0A7A8AD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11,18%</w:t>
            </w:r>
          </w:p>
        </w:tc>
      </w:tr>
      <w:tr w:rsidR="003B5927" w:rsidRPr="003B5927" w14:paraId="22D82147"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3C10E4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900</w:t>
            </w:r>
          </w:p>
        </w:tc>
        <w:tc>
          <w:tcPr>
            <w:tcW w:w="1340" w:type="pct"/>
            <w:tcMar>
              <w:top w:w="10" w:type="dxa"/>
              <w:bottom w:w="5" w:type="dxa"/>
            </w:tcMar>
          </w:tcPr>
          <w:p w14:paraId="604DAA1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komunalna i ochrona środowiska</w:t>
            </w:r>
          </w:p>
        </w:tc>
        <w:tc>
          <w:tcPr>
            <w:tcW w:w="739" w:type="pct"/>
            <w:tcMar>
              <w:top w:w="10" w:type="dxa"/>
              <w:bottom w:w="5" w:type="dxa"/>
            </w:tcMar>
          </w:tcPr>
          <w:p w14:paraId="1E83D8B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1 434 648,00</w:t>
            </w:r>
          </w:p>
        </w:tc>
        <w:tc>
          <w:tcPr>
            <w:tcW w:w="739" w:type="pct"/>
            <w:tcMar>
              <w:top w:w="10" w:type="dxa"/>
              <w:bottom w:w="5" w:type="dxa"/>
            </w:tcMar>
          </w:tcPr>
          <w:p w14:paraId="431E284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1 769 373,58</w:t>
            </w:r>
          </w:p>
        </w:tc>
        <w:tc>
          <w:tcPr>
            <w:tcW w:w="739" w:type="pct"/>
            <w:tcMar>
              <w:top w:w="10" w:type="dxa"/>
              <w:bottom w:w="5" w:type="dxa"/>
            </w:tcMar>
          </w:tcPr>
          <w:p w14:paraId="76FBAA9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1 626 884,86</w:t>
            </w:r>
          </w:p>
        </w:tc>
        <w:tc>
          <w:tcPr>
            <w:tcW w:w="591" w:type="pct"/>
            <w:tcMar>
              <w:top w:w="10" w:type="dxa"/>
              <w:bottom w:w="5" w:type="dxa"/>
            </w:tcMar>
          </w:tcPr>
          <w:p w14:paraId="2FCC66A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91,95%</w:t>
            </w:r>
          </w:p>
        </w:tc>
        <w:tc>
          <w:tcPr>
            <w:tcW w:w="512" w:type="pct"/>
            <w:tcMar>
              <w:top w:w="10" w:type="dxa"/>
              <w:bottom w:w="5" w:type="dxa"/>
            </w:tcMar>
          </w:tcPr>
          <w:p w14:paraId="4F8B01F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9,15%</w:t>
            </w:r>
          </w:p>
        </w:tc>
      </w:tr>
      <w:tr w:rsidR="003B5927" w:rsidRPr="003B5927" w14:paraId="0AD0CD69"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881568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852</w:t>
            </w:r>
          </w:p>
        </w:tc>
        <w:tc>
          <w:tcPr>
            <w:tcW w:w="1340" w:type="pct"/>
            <w:tcMar>
              <w:top w:w="10" w:type="dxa"/>
              <w:bottom w:w="5" w:type="dxa"/>
            </w:tcMar>
          </w:tcPr>
          <w:p w14:paraId="74E0E8D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Pomoc społeczna</w:t>
            </w:r>
          </w:p>
        </w:tc>
        <w:tc>
          <w:tcPr>
            <w:tcW w:w="739" w:type="pct"/>
            <w:tcMar>
              <w:top w:w="10" w:type="dxa"/>
              <w:bottom w:w="5" w:type="dxa"/>
            </w:tcMar>
          </w:tcPr>
          <w:p w14:paraId="735210C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763 781,00</w:t>
            </w:r>
          </w:p>
        </w:tc>
        <w:tc>
          <w:tcPr>
            <w:tcW w:w="739" w:type="pct"/>
            <w:tcMar>
              <w:top w:w="10" w:type="dxa"/>
              <w:bottom w:w="5" w:type="dxa"/>
            </w:tcMar>
          </w:tcPr>
          <w:p w14:paraId="2E5A2F1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750 414,00</w:t>
            </w:r>
          </w:p>
        </w:tc>
        <w:tc>
          <w:tcPr>
            <w:tcW w:w="739" w:type="pct"/>
            <w:tcMar>
              <w:top w:w="10" w:type="dxa"/>
              <w:bottom w:w="5" w:type="dxa"/>
            </w:tcMar>
          </w:tcPr>
          <w:p w14:paraId="54CDFB0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705 965,01</w:t>
            </w:r>
          </w:p>
        </w:tc>
        <w:tc>
          <w:tcPr>
            <w:tcW w:w="591" w:type="pct"/>
            <w:tcMar>
              <w:top w:w="10" w:type="dxa"/>
              <w:bottom w:w="5" w:type="dxa"/>
            </w:tcMar>
          </w:tcPr>
          <w:p w14:paraId="7D24C5D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94,08%</w:t>
            </w:r>
          </w:p>
        </w:tc>
        <w:tc>
          <w:tcPr>
            <w:tcW w:w="512" w:type="pct"/>
            <w:tcMar>
              <w:top w:w="10" w:type="dxa"/>
              <w:bottom w:w="5" w:type="dxa"/>
            </w:tcMar>
          </w:tcPr>
          <w:p w14:paraId="06C691B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3,97%</w:t>
            </w:r>
          </w:p>
        </w:tc>
      </w:tr>
      <w:tr w:rsidR="003B5927" w:rsidRPr="003B5927" w14:paraId="66A7A53D"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0764E3E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921</w:t>
            </w:r>
          </w:p>
        </w:tc>
        <w:tc>
          <w:tcPr>
            <w:tcW w:w="1340" w:type="pct"/>
            <w:tcMar>
              <w:top w:w="10" w:type="dxa"/>
              <w:bottom w:w="5" w:type="dxa"/>
            </w:tcMar>
          </w:tcPr>
          <w:p w14:paraId="4487D59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i ochrona dziedzictwa narodowego</w:t>
            </w:r>
          </w:p>
        </w:tc>
        <w:tc>
          <w:tcPr>
            <w:tcW w:w="739" w:type="pct"/>
            <w:tcMar>
              <w:top w:w="10" w:type="dxa"/>
              <w:bottom w:w="5" w:type="dxa"/>
            </w:tcMar>
          </w:tcPr>
          <w:p w14:paraId="2A19859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704 834,00</w:t>
            </w:r>
          </w:p>
        </w:tc>
        <w:tc>
          <w:tcPr>
            <w:tcW w:w="739" w:type="pct"/>
            <w:tcMar>
              <w:top w:w="10" w:type="dxa"/>
              <w:bottom w:w="5" w:type="dxa"/>
            </w:tcMar>
          </w:tcPr>
          <w:p w14:paraId="302741E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465 134,00</w:t>
            </w:r>
          </w:p>
        </w:tc>
        <w:tc>
          <w:tcPr>
            <w:tcW w:w="739" w:type="pct"/>
            <w:tcMar>
              <w:top w:w="10" w:type="dxa"/>
              <w:bottom w:w="5" w:type="dxa"/>
            </w:tcMar>
          </w:tcPr>
          <w:p w14:paraId="6D1931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456 996,31</w:t>
            </w:r>
          </w:p>
        </w:tc>
        <w:tc>
          <w:tcPr>
            <w:tcW w:w="591" w:type="pct"/>
            <w:tcMar>
              <w:top w:w="10" w:type="dxa"/>
              <w:bottom w:w="5" w:type="dxa"/>
            </w:tcMar>
          </w:tcPr>
          <w:p w14:paraId="7A839D1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98,25%</w:t>
            </w:r>
          </w:p>
        </w:tc>
        <w:tc>
          <w:tcPr>
            <w:tcW w:w="512" w:type="pct"/>
            <w:tcMar>
              <w:top w:w="10" w:type="dxa"/>
              <w:bottom w:w="5" w:type="dxa"/>
            </w:tcMar>
          </w:tcPr>
          <w:p w14:paraId="262EA61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2,57%</w:t>
            </w:r>
          </w:p>
        </w:tc>
      </w:tr>
      <w:tr w:rsidR="003B5927" w:rsidRPr="003B5927" w14:paraId="659D2554"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487AF4E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400</w:t>
            </w:r>
          </w:p>
        </w:tc>
        <w:tc>
          <w:tcPr>
            <w:tcW w:w="1340" w:type="pct"/>
            <w:tcMar>
              <w:top w:w="10" w:type="dxa"/>
              <w:bottom w:w="5" w:type="dxa"/>
            </w:tcMar>
          </w:tcPr>
          <w:p w14:paraId="3012BA7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Wytwarzanie i zaopatrywanie w energię elektryczną, gaz i wodę</w:t>
            </w:r>
          </w:p>
        </w:tc>
        <w:tc>
          <w:tcPr>
            <w:tcW w:w="739" w:type="pct"/>
            <w:tcMar>
              <w:top w:w="10" w:type="dxa"/>
              <w:bottom w:w="5" w:type="dxa"/>
            </w:tcMar>
          </w:tcPr>
          <w:p w14:paraId="5987E13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195 889,00</w:t>
            </w:r>
          </w:p>
        </w:tc>
        <w:tc>
          <w:tcPr>
            <w:tcW w:w="739" w:type="pct"/>
            <w:tcMar>
              <w:top w:w="10" w:type="dxa"/>
              <w:bottom w:w="5" w:type="dxa"/>
            </w:tcMar>
          </w:tcPr>
          <w:p w14:paraId="4CD8A6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416 530,00</w:t>
            </w:r>
          </w:p>
        </w:tc>
        <w:tc>
          <w:tcPr>
            <w:tcW w:w="739" w:type="pct"/>
            <w:tcMar>
              <w:top w:w="10" w:type="dxa"/>
              <w:bottom w:w="5" w:type="dxa"/>
            </w:tcMar>
          </w:tcPr>
          <w:p w14:paraId="2E7CE3D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404 021,49</w:t>
            </w:r>
          </w:p>
        </w:tc>
        <w:tc>
          <w:tcPr>
            <w:tcW w:w="591" w:type="pct"/>
            <w:tcMar>
              <w:top w:w="10" w:type="dxa"/>
              <w:bottom w:w="5" w:type="dxa"/>
            </w:tcMar>
          </w:tcPr>
          <w:p w14:paraId="083DDD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97,00%</w:t>
            </w:r>
          </w:p>
        </w:tc>
        <w:tc>
          <w:tcPr>
            <w:tcW w:w="512" w:type="pct"/>
            <w:tcMar>
              <w:top w:w="10" w:type="dxa"/>
              <w:bottom w:w="5" w:type="dxa"/>
            </w:tcMar>
          </w:tcPr>
          <w:p w14:paraId="486BAB7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2,27%</w:t>
            </w:r>
          </w:p>
        </w:tc>
      </w:tr>
      <w:tr w:rsidR="003B5927" w:rsidRPr="003B5927" w14:paraId="7D350D08"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8ADFD7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854</w:t>
            </w:r>
          </w:p>
        </w:tc>
        <w:tc>
          <w:tcPr>
            <w:tcW w:w="1340" w:type="pct"/>
            <w:tcMar>
              <w:top w:w="10" w:type="dxa"/>
              <w:bottom w:w="5" w:type="dxa"/>
            </w:tcMar>
          </w:tcPr>
          <w:p w14:paraId="25E1213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Edukacyjna opieka wychowawcza</w:t>
            </w:r>
          </w:p>
        </w:tc>
        <w:tc>
          <w:tcPr>
            <w:tcW w:w="739" w:type="pct"/>
            <w:tcMar>
              <w:top w:w="10" w:type="dxa"/>
              <w:bottom w:w="5" w:type="dxa"/>
            </w:tcMar>
          </w:tcPr>
          <w:p w14:paraId="48C4C9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333 426,00</w:t>
            </w:r>
          </w:p>
        </w:tc>
        <w:tc>
          <w:tcPr>
            <w:tcW w:w="739" w:type="pct"/>
            <w:tcMar>
              <w:top w:w="10" w:type="dxa"/>
              <w:bottom w:w="5" w:type="dxa"/>
            </w:tcMar>
          </w:tcPr>
          <w:p w14:paraId="406C366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376 627,00</w:t>
            </w:r>
          </w:p>
        </w:tc>
        <w:tc>
          <w:tcPr>
            <w:tcW w:w="739" w:type="pct"/>
            <w:tcMar>
              <w:top w:w="10" w:type="dxa"/>
              <w:bottom w:w="5" w:type="dxa"/>
            </w:tcMar>
          </w:tcPr>
          <w:p w14:paraId="1270625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334 144,46</w:t>
            </w:r>
          </w:p>
        </w:tc>
        <w:tc>
          <w:tcPr>
            <w:tcW w:w="591" w:type="pct"/>
            <w:tcMar>
              <w:top w:w="10" w:type="dxa"/>
              <w:bottom w:w="5" w:type="dxa"/>
            </w:tcMar>
          </w:tcPr>
          <w:p w14:paraId="7C7A6C2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88,72%</w:t>
            </w:r>
          </w:p>
        </w:tc>
        <w:tc>
          <w:tcPr>
            <w:tcW w:w="512" w:type="pct"/>
            <w:tcMar>
              <w:top w:w="10" w:type="dxa"/>
              <w:bottom w:w="5" w:type="dxa"/>
            </w:tcMar>
          </w:tcPr>
          <w:p w14:paraId="7F94740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1,88%</w:t>
            </w:r>
          </w:p>
        </w:tc>
      </w:tr>
      <w:tr w:rsidR="003B5927" w:rsidRPr="003B5927" w14:paraId="2867FA8E"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7741E4EA"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lastRenderedPageBreak/>
              <w:t>710</w:t>
            </w:r>
          </w:p>
        </w:tc>
        <w:tc>
          <w:tcPr>
            <w:tcW w:w="1340" w:type="pct"/>
            <w:tcMar>
              <w:top w:w="10" w:type="dxa"/>
              <w:bottom w:w="5" w:type="dxa"/>
            </w:tcMar>
          </w:tcPr>
          <w:p w14:paraId="35F7CC5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Działalność usługowa</w:t>
            </w:r>
          </w:p>
        </w:tc>
        <w:tc>
          <w:tcPr>
            <w:tcW w:w="739" w:type="pct"/>
            <w:tcMar>
              <w:top w:w="10" w:type="dxa"/>
              <w:bottom w:w="5" w:type="dxa"/>
            </w:tcMar>
          </w:tcPr>
          <w:p w14:paraId="7E66C54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351 692,00</w:t>
            </w:r>
          </w:p>
        </w:tc>
        <w:tc>
          <w:tcPr>
            <w:tcW w:w="739" w:type="pct"/>
            <w:tcMar>
              <w:top w:w="10" w:type="dxa"/>
              <w:bottom w:w="5" w:type="dxa"/>
            </w:tcMar>
          </w:tcPr>
          <w:p w14:paraId="47ABEE7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323 292,00</w:t>
            </w:r>
          </w:p>
        </w:tc>
        <w:tc>
          <w:tcPr>
            <w:tcW w:w="739" w:type="pct"/>
            <w:tcMar>
              <w:top w:w="10" w:type="dxa"/>
              <w:bottom w:w="5" w:type="dxa"/>
            </w:tcMar>
          </w:tcPr>
          <w:p w14:paraId="29E74C6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305 353,13</w:t>
            </w:r>
          </w:p>
        </w:tc>
        <w:tc>
          <w:tcPr>
            <w:tcW w:w="591" w:type="pct"/>
            <w:tcMar>
              <w:top w:w="10" w:type="dxa"/>
              <w:bottom w:w="5" w:type="dxa"/>
            </w:tcMar>
          </w:tcPr>
          <w:p w14:paraId="2969EB3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94,45%</w:t>
            </w:r>
          </w:p>
        </w:tc>
        <w:tc>
          <w:tcPr>
            <w:tcW w:w="512" w:type="pct"/>
            <w:tcMar>
              <w:top w:w="10" w:type="dxa"/>
              <w:bottom w:w="5" w:type="dxa"/>
            </w:tcMar>
          </w:tcPr>
          <w:p w14:paraId="5F71B63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1,72%</w:t>
            </w:r>
          </w:p>
        </w:tc>
      </w:tr>
      <w:tr w:rsidR="003B5927" w:rsidRPr="003B5927" w14:paraId="21F5D1CD"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3803D142"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600</w:t>
            </w:r>
          </w:p>
        </w:tc>
        <w:tc>
          <w:tcPr>
            <w:tcW w:w="1340" w:type="pct"/>
            <w:tcMar>
              <w:top w:w="10" w:type="dxa"/>
              <w:bottom w:w="5" w:type="dxa"/>
            </w:tcMar>
          </w:tcPr>
          <w:p w14:paraId="057FA93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Transport i łączność</w:t>
            </w:r>
          </w:p>
        </w:tc>
        <w:tc>
          <w:tcPr>
            <w:tcW w:w="739" w:type="pct"/>
            <w:tcMar>
              <w:top w:w="10" w:type="dxa"/>
              <w:bottom w:w="5" w:type="dxa"/>
            </w:tcMar>
          </w:tcPr>
          <w:p w14:paraId="0D8C885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283 045,00</w:t>
            </w:r>
          </w:p>
        </w:tc>
        <w:tc>
          <w:tcPr>
            <w:tcW w:w="739" w:type="pct"/>
            <w:tcMar>
              <w:top w:w="10" w:type="dxa"/>
              <w:bottom w:w="5" w:type="dxa"/>
            </w:tcMar>
          </w:tcPr>
          <w:p w14:paraId="6356484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316 159,38</w:t>
            </w:r>
          </w:p>
        </w:tc>
        <w:tc>
          <w:tcPr>
            <w:tcW w:w="739" w:type="pct"/>
            <w:tcMar>
              <w:top w:w="10" w:type="dxa"/>
              <w:bottom w:w="5" w:type="dxa"/>
            </w:tcMar>
          </w:tcPr>
          <w:p w14:paraId="001F456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281 009,14</w:t>
            </w:r>
          </w:p>
        </w:tc>
        <w:tc>
          <w:tcPr>
            <w:tcW w:w="591" w:type="pct"/>
            <w:tcMar>
              <w:top w:w="10" w:type="dxa"/>
              <w:bottom w:w="5" w:type="dxa"/>
            </w:tcMar>
          </w:tcPr>
          <w:p w14:paraId="4AB72F9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88,88%</w:t>
            </w:r>
          </w:p>
        </w:tc>
        <w:tc>
          <w:tcPr>
            <w:tcW w:w="512" w:type="pct"/>
            <w:tcMar>
              <w:top w:w="10" w:type="dxa"/>
              <w:bottom w:w="5" w:type="dxa"/>
            </w:tcMar>
          </w:tcPr>
          <w:p w14:paraId="70A9177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1,58%</w:t>
            </w:r>
          </w:p>
        </w:tc>
      </w:tr>
      <w:tr w:rsidR="003B5927" w:rsidRPr="003B5927" w14:paraId="1D52DBCA"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6E7E675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754</w:t>
            </w:r>
          </w:p>
        </w:tc>
        <w:tc>
          <w:tcPr>
            <w:tcW w:w="1340" w:type="pct"/>
            <w:tcMar>
              <w:top w:w="10" w:type="dxa"/>
              <w:bottom w:w="5" w:type="dxa"/>
            </w:tcMar>
          </w:tcPr>
          <w:p w14:paraId="024F1B1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Bezpieczeństwo publiczne i ochrona przeciwpożarowa</w:t>
            </w:r>
          </w:p>
        </w:tc>
        <w:tc>
          <w:tcPr>
            <w:tcW w:w="739" w:type="pct"/>
            <w:tcMar>
              <w:top w:w="10" w:type="dxa"/>
              <w:bottom w:w="5" w:type="dxa"/>
            </w:tcMar>
          </w:tcPr>
          <w:p w14:paraId="2FD035D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186 006,00</w:t>
            </w:r>
          </w:p>
        </w:tc>
        <w:tc>
          <w:tcPr>
            <w:tcW w:w="739" w:type="pct"/>
            <w:tcMar>
              <w:top w:w="10" w:type="dxa"/>
              <w:bottom w:w="5" w:type="dxa"/>
            </w:tcMar>
          </w:tcPr>
          <w:p w14:paraId="61ADB70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186 081,00</w:t>
            </w:r>
          </w:p>
        </w:tc>
        <w:tc>
          <w:tcPr>
            <w:tcW w:w="739" w:type="pct"/>
            <w:tcMar>
              <w:top w:w="10" w:type="dxa"/>
              <w:bottom w:w="5" w:type="dxa"/>
            </w:tcMar>
          </w:tcPr>
          <w:p w14:paraId="605323B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162 298,99</w:t>
            </w:r>
          </w:p>
        </w:tc>
        <w:tc>
          <w:tcPr>
            <w:tcW w:w="591" w:type="pct"/>
            <w:tcMar>
              <w:top w:w="10" w:type="dxa"/>
              <w:bottom w:w="5" w:type="dxa"/>
            </w:tcMar>
          </w:tcPr>
          <w:p w14:paraId="708E08B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87,22%</w:t>
            </w:r>
          </w:p>
        </w:tc>
        <w:tc>
          <w:tcPr>
            <w:tcW w:w="512" w:type="pct"/>
            <w:tcMar>
              <w:top w:w="10" w:type="dxa"/>
              <w:bottom w:w="5" w:type="dxa"/>
            </w:tcMar>
          </w:tcPr>
          <w:p w14:paraId="13F0F0C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0,91%</w:t>
            </w:r>
          </w:p>
        </w:tc>
      </w:tr>
      <w:tr w:rsidR="003B5927" w:rsidRPr="003B5927" w14:paraId="4C3BAC00"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0EC69CC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851</w:t>
            </w:r>
          </w:p>
        </w:tc>
        <w:tc>
          <w:tcPr>
            <w:tcW w:w="1340" w:type="pct"/>
            <w:tcMar>
              <w:top w:w="10" w:type="dxa"/>
              <w:bottom w:w="5" w:type="dxa"/>
            </w:tcMar>
          </w:tcPr>
          <w:p w14:paraId="7478D08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Ochrona zdrowia</w:t>
            </w:r>
          </w:p>
        </w:tc>
        <w:tc>
          <w:tcPr>
            <w:tcW w:w="739" w:type="pct"/>
            <w:tcMar>
              <w:top w:w="10" w:type="dxa"/>
              <w:bottom w:w="5" w:type="dxa"/>
            </w:tcMar>
          </w:tcPr>
          <w:p w14:paraId="59E40C1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60 965,00</w:t>
            </w:r>
          </w:p>
        </w:tc>
        <w:tc>
          <w:tcPr>
            <w:tcW w:w="739" w:type="pct"/>
            <w:tcMar>
              <w:top w:w="10" w:type="dxa"/>
              <w:bottom w:w="5" w:type="dxa"/>
            </w:tcMar>
          </w:tcPr>
          <w:p w14:paraId="1CB12B7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120 406,18</w:t>
            </w:r>
          </w:p>
        </w:tc>
        <w:tc>
          <w:tcPr>
            <w:tcW w:w="739" w:type="pct"/>
            <w:tcMar>
              <w:top w:w="10" w:type="dxa"/>
              <w:bottom w:w="5" w:type="dxa"/>
            </w:tcMar>
          </w:tcPr>
          <w:p w14:paraId="53DD754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92 040,24</w:t>
            </w:r>
          </w:p>
        </w:tc>
        <w:tc>
          <w:tcPr>
            <w:tcW w:w="591" w:type="pct"/>
            <w:tcMar>
              <w:top w:w="10" w:type="dxa"/>
              <w:bottom w:w="5" w:type="dxa"/>
            </w:tcMar>
          </w:tcPr>
          <w:p w14:paraId="71E8369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76,44%</w:t>
            </w:r>
          </w:p>
        </w:tc>
        <w:tc>
          <w:tcPr>
            <w:tcW w:w="512" w:type="pct"/>
            <w:tcMar>
              <w:top w:w="10" w:type="dxa"/>
              <w:bottom w:w="5" w:type="dxa"/>
            </w:tcMar>
          </w:tcPr>
          <w:p w14:paraId="748277D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0,52%</w:t>
            </w:r>
          </w:p>
        </w:tc>
      </w:tr>
      <w:tr w:rsidR="003B5927" w:rsidRPr="003B5927" w14:paraId="2E9CDFE2"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2842477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757</w:t>
            </w:r>
          </w:p>
        </w:tc>
        <w:tc>
          <w:tcPr>
            <w:tcW w:w="1340" w:type="pct"/>
            <w:tcMar>
              <w:top w:w="10" w:type="dxa"/>
              <w:bottom w:w="5" w:type="dxa"/>
            </w:tcMar>
          </w:tcPr>
          <w:p w14:paraId="11BC039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Obsługa długu publicznego</w:t>
            </w:r>
          </w:p>
        </w:tc>
        <w:tc>
          <w:tcPr>
            <w:tcW w:w="739" w:type="pct"/>
            <w:tcMar>
              <w:top w:w="10" w:type="dxa"/>
              <w:bottom w:w="5" w:type="dxa"/>
            </w:tcMar>
          </w:tcPr>
          <w:p w14:paraId="74E342A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111 603,00</w:t>
            </w:r>
          </w:p>
        </w:tc>
        <w:tc>
          <w:tcPr>
            <w:tcW w:w="739" w:type="pct"/>
            <w:tcMar>
              <w:top w:w="10" w:type="dxa"/>
              <w:bottom w:w="5" w:type="dxa"/>
            </w:tcMar>
          </w:tcPr>
          <w:p w14:paraId="4D81B9D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93 603,00</w:t>
            </w:r>
          </w:p>
        </w:tc>
        <w:tc>
          <w:tcPr>
            <w:tcW w:w="739" w:type="pct"/>
            <w:tcMar>
              <w:top w:w="10" w:type="dxa"/>
              <w:bottom w:w="5" w:type="dxa"/>
            </w:tcMar>
          </w:tcPr>
          <w:p w14:paraId="04C45D6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64 581,81</w:t>
            </w:r>
          </w:p>
        </w:tc>
        <w:tc>
          <w:tcPr>
            <w:tcW w:w="591" w:type="pct"/>
            <w:tcMar>
              <w:top w:w="10" w:type="dxa"/>
              <w:bottom w:w="5" w:type="dxa"/>
            </w:tcMar>
          </w:tcPr>
          <w:p w14:paraId="7C3F230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69,00%</w:t>
            </w:r>
          </w:p>
        </w:tc>
        <w:tc>
          <w:tcPr>
            <w:tcW w:w="512" w:type="pct"/>
            <w:tcMar>
              <w:top w:w="10" w:type="dxa"/>
              <w:bottom w:w="5" w:type="dxa"/>
            </w:tcMar>
          </w:tcPr>
          <w:p w14:paraId="1D2EFC9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0,36%</w:t>
            </w:r>
          </w:p>
        </w:tc>
      </w:tr>
      <w:tr w:rsidR="003B5927" w:rsidRPr="003B5927" w14:paraId="525B2F18"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345AF53"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926</w:t>
            </w:r>
          </w:p>
        </w:tc>
        <w:tc>
          <w:tcPr>
            <w:tcW w:w="1340" w:type="pct"/>
            <w:tcMar>
              <w:top w:w="10" w:type="dxa"/>
              <w:bottom w:w="5" w:type="dxa"/>
            </w:tcMar>
          </w:tcPr>
          <w:p w14:paraId="3363F54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fizyczna</w:t>
            </w:r>
          </w:p>
        </w:tc>
        <w:tc>
          <w:tcPr>
            <w:tcW w:w="739" w:type="pct"/>
            <w:tcMar>
              <w:top w:w="10" w:type="dxa"/>
              <w:bottom w:w="5" w:type="dxa"/>
            </w:tcMar>
          </w:tcPr>
          <w:p w14:paraId="1CC5240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28 200,00</w:t>
            </w:r>
          </w:p>
        </w:tc>
        <w:tc>
          <w:tcPr>
            <w:tcW w:w="739" w:type="pct"/>
            <w:tcMar>
              <w:top w:w="10" w:type="dxa"/>
              <w:bottom w:w="5" w:type="dxa"/>
            </w:tcMar>
          </w:tcPr>
          <w:p w14:paraId="52049AE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27 200,00</w:t>
            </w:r>
          </w:p>
        </w:tc>
        <w:tc>
          <w:tcPr>
            <w:tcW w:w="739" w:type="pct"/>
            <w:tcMar>
              <w:top w:w="10" w:type="dxa"/>
              <w:bottom w:w="5" w:type="dxa"/>
            </w:tcMar>
          </w:tcPr>
          <w:p w14:paraId="15B67E4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26 909,79</w:t>
            </w:r>
          </w:p>
        </w:tc>
        <w:tc>
          <w:tcPr>
            <w:tcW w:w="591" w:type="pct"/>
            <w:tcMar>
              <w:top w:w="10" w:type="dxa"/>
              <w:bottom w:w="5" w:type="dxa"/>
            </w:tcMar>
          </w:tcPr>
          <w:p w14:paraId="15167F9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98,93%</w:t>
            </w:r>
          </w:p>
        </w:tc>
        <w:tc>
          <w:tcPr>
            <w:tcW w:w="512" w:type="pct"/>
            <w:tcMar>
              <w:top w:w="10" w:type="dxa"/>
              <w:bottom w:w="5" w:type="dxa"/>
            </w:tcMar>
          </w:tcPr>
          <w:p w14:paraId="1B2AC1D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0,15%</w:t>
            </w:r>
          </w:p>
        </w:tc>
      </w:tr>
      <w:tr w:rsidR="003B5927" w:rsidRPr="003B5927" w14:paraId="071FD4D4"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0F2A8B5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010</w:t>
            </w:r>
          </w:p>
        </w:tc>
        <w:tc>
          <w:tcPr>
            <w:tcW w:w="1340" w:type="pct"/>
            <w:tcMar>
              <w:top w:w="10" w:type="dxa"/>
              <w:bottom w:w="5" w:type="dxa"/>
            </w:tcMar>
          </w:tcPr>
          <w:p w14:paraId="6E2FE6A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Rolnictwo i łowiectwo</w:t>
            </w:r>
          </w:p>
        </w:tc>
        <w:tc>
          <w:tcPr>
            <w:tcW w:w="739" w:type="pct"/>
            <w:tcMar>
              <w:top w:w="10" w:type="dxa"/>
              <w:bottom w:w="5" w:type="dxa"/>
            </w:tcMar>
          </w:tcPr>
          <w:p w14:paraId="3EB0D6B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1 360,00</w:t>
            </w:r>
          </w:p>
        </w:tc>
        <w:tc>
          <w:tcPr>
            <w:tcW w:w="739" w:type="pct"/>
            <w:tcMar>
              <w:top w:w="10" w:type="dxa"/>
              <w:bottom w:w="5" w:type="dxa"/>
            </w:tcMar>
          </w:tcPr>
          <w:p w14:paraId="212AAF2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24 677,46</w:t>
            </w:r>
          </w:p>
        </w:tc>
        <w:tc>
          <w:tcPr>
            <w:tcW w:w="739" w:type="pct"/>
            <w:tcMar>
              <w:top w:w="10" w:type="dxa"/>
              <w:bottom w:w="5" w:type="dxa"/>
            </w:tcMar>
          </w:tcPr>
          <w:p w14:paraId="7D8E689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24 337,70</w:t>
            </w:r>
          </w:p>
        </w:tc>
        <w:tc>
          <w:tcPr>
            <w:tcW w:w="591" w:type="pct"/>
            <w:tcMar>
              <w:top w:w="10" w:type="dxa"/>
              <w:bottom w:w="5" w:type="dxa"/>
            </w:tcMar>
          </w:tcPr>
          <w:p w14:paraId="5B4F91F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98,62%</w:t>
            </w:r>
          </w:p>
        </w:tc>
        <w:tc>
          <w:tcPr>
            <w:tcW w:w="512" w:type="pct"/>
            <w:tcMar>
              <w:top w:w="10" w:type="dxa"/>
              <w:bottom w:w="5" w:type="dxa"/>
            </w:tcMar>
          </w:tcPr>
          <w:p w14:paraId="169FAF9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0,14%</w:t>
            </w:r>
          </w:p>
        </w:tc>
      </w:tr>
      <w:tr w:rsidR="003B5927" w:rsidRPr="003B5927" w14:paraId="09493086"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6B34797E"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700</w:t>
            </w:r>
          </w:p>
        </w:tc>
        <w:tc>
          <w:tcPr>
            <w:tcW w:w="1340" w:type="pct"/>
            <w:tcMar>
              <w:top w:w="10" w:type="dxa"/>
              <w:bottom w:w="5" w:type="dxa"/>
            </w:tcMar>
          </w:tcPr>
          <w:p w14:paraId="5725C4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mieszkaniowa</w:t>
            </w:r>
          </w:p>
        </w:tc>
        <w:tc>
          <w:tcPr>
            <w:tcW w:w="739" w:type="pct"/>
            <w:tcMar>
              <w:top w:w="10" w:type="dxa"/>
              <w:bottom w:w="5" w:type="dxa"/>
            </w:tcMar>
          </w:tcPr>
          <w:p w14:paraId="5EF4C65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46 161,00</w:t>
            </w:r>
          </w:p>
        </w:tc>
        <w:tc>
          <w:tcPr>
            <w:tcW w:w="739" w:type="pct"/>
            <w:tcMar>
              <w:top w:w="10" w:type="dxa"/>
              <w:bottom w:w="5" w:type="dxa"/>
            </w:tcMar>
          </w:tcPr>
          <w:p w14:paraId="6F6951B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44 161,00</w:t>
            </w:r>
          </w:p>
        </w:tc>
        <w:tc>
          <w:tcPr>
            <w:tcW w:w="739" w:type="pct"/>
            <w:tcMar>
              <w:top w:w="10" w:type="dxa"/>
              <w:bottom w:w="5" w:type="dxa"/>
            </w:tcMar>
          </w:tcPr>
          <w:p w14:paraId="366FD09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22 076,51</w:t>
            </w:r>
          </w:p>
        </w:tc>
        <w:tc>
          <w:tcPr>
            <w:tcW w:w="591" w:type="pct"/>
            <w:tcMar>
              <w:top w:w="10" w:type="dxa"/>
              <w:bottom w:w="5" w:type="dxa"/>
            </w:tcMar>
          </w:tcPr>
          <w:p w14:paraId="7AA1E9D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49,99%</w:t>
            </w:r>
          </w:p>
        </w:tc>
        <w:tc>
          <w:tcPr>
            <w:tcW w:w="512" w:type="pct"/>
            <w:tcMar>
              <w:top w:w="10" w:type="dxa"/>
              <w:bottom w:w="5" w:type="dxa"/>
            </w:tcMar>
          </w:tcPr>
          <w:p w14:paraId="309618F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0,12%</w:t>
            </w:r>
          </w:p>
        </w:tc>
      </w:tr>
      <w:tr w:rsidR="003B5927" w:rsidRPr="003B5927" w14:paraId="0262AB5C"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7D74844"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720</w:t>
            </w:r>
          </w:p>
        </w:tc>
        <w:tc>
          <w:tcPr>
            <w:tcW w:w="1340" w:type="pct"/>
            <w:tcMar>
              <w:top w:w="10" w:type="dxa"/>
              <w:bottom w:w="5" w:type="dxa"/>
            </w:tcMar>
          </w:tcPr>
          <w:p w14:paraId="78FC2C6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Informatyka</w:t>
            </w:r>
          </w:p>
        </w:tc>
        <w:tc>
          <w:tcPr>
            <w:tcW w:w="739" w:type="pct"/>
            <w:tcMar>
              <w:top w:w="10" w:type="dxa"/>
              <w:bottom w:w="5" w:type="dxa"/>
            </w:tcMar>
          </w:tcPr>
          <w:p w14:paraId="7D401AC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739" w:type="pct"/>
            <w:tcMar>
              <w:top w:w="10" w:type="dxa"/>
              <w:bottom w:w="5" w:type="dxa"/>
            </w:tcMar>
          </w:tcPr>
          <w:p w14:paraId="1F4FEFF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739" w:type="pct"/>
            <w:tcMar>
              <w:top w:w="10" w:type="dxa"/>
              <w:bottom w:w="5" w:type="dxa"/>
            </w:tcMar>
          </w:tcPr>
          <w:p w14:paraId="58B61FC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591" w:type="pct"/>
            <w:tcMar>
              <w:top w:w="10" w:type="dxa"/>
              <w:bottom w:w="5" w:type="dxa"/>
            </w:tcMar>
          </w:tcPr>
          <w:p w14:paraId="5DED62C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512" w:type="pct"/>
            <w:tcMar>
              <w:top w:w="10" w:type="dxa"/>
              <w:bottom w:w="5" w:type="dxa"/>
            </w:tcMar>
          </w:tcPr>
          <w:p w14:paraId="76F3CF3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0,03%</w:t>
            </w:r>
          </w:p>
        </w:tc>
      </w:tr>
      <w:tr w:rsidR="003B5927" w:rsidRPr="003B5927" w14:paraId="67E88156"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1E54AB7C"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751</w:t>
            </w:r>
          </w:p>
        </w:tc>
        <w:tc>
          <w:tcPr>
            <w:tcW w:w="1340" w:type="pct"/>
            <w:tcMar>
              <w:top w:w="10" w:type="dxa"/>
              <w:bottom w:w="5" w:type="dxa"/>
            </w:tcMar>
          </w:tcPr>
          <w:p w14:paraId="31437D5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Urzędy naczelnych organów władzy państwowej, kontroli i ochrony prawa oraz sądownictwa</w:t>
            </w:r>
          </w:p>
        </w:tc>
        <w:tc>
          <w:tcPr>
            <w:tcW w:w="739" w:type="pct"/>
            <w:tcMar>
              <w:top w:w="10" w:type="dxa"/>
              <w:bottom w:w="5" w:type="dxa"/>
            </w:tcMar>
          </w:tcPr>
          <w:p w14:paraId="052BE2B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39" w:type="pct"/>
            <w:tcMar>
              <w:top w:w="10" w:type="dxa"/>
              <w:bottom w:w="5" w:type="dxa"/>
            </w:tcMar>
          </w:tcPr>
          <w:p w14:paraId="7FA5999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2 000,00</w:t>
            </w:r>
          </w:p>
        </w:tc>
        <w:tc>
          <w:tcPr>
            <w:tcW w:w="739" w:type="pct"/>
            <w:tcMar>
              <w:top w:w="10" w:type="dxa"/>
              <w:bottom w:w="5" w:type="dxa"/>
            </w:tcMar>
          </w:tcPr>
          <w:p w14:paraId="0F0118A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1 998,88</w:t>
            </w:r>
          </w:p>
        </w:tc>
        <w:tc>
          <w:tcPr>
            <w:tcW w:w="591" w:type="pct"/>
            <w:tcMar>
              <w:top w:w="10" w:type="dxa"/>
              <w:bottom w:w="5" w:type="dxa"/>
            </w:tcMar>
          </w:tcPr>
          <w:p w14:paraId="381BBBE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99,94%</w:t>
            </w:r>
          </w:p>
        </w:tc>
        <w:tc>
          <w:tcPr>
            <w:tcW w:w="512" w:type="pct"/>
            <w:tcMar>
              <w:top w:w="10" w:type="dxa"/>
              <w:bottom w:w="5" w:type="dxa"/>
            </w:tcMar>
          </w:tcPr>
          <w:p w14:paraId="1B0347D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0,01%</w:t>
            </w:r>
          </w:p>
        </w:tc>
      </w:tr>
      <w:tr w:rsidR="003B5927" w:rsidRPr="003B5927" w14:paraId="539738ED"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5DB6A5D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630</w:t>
            </w:r>
          </w:p>
        </w:tc>
        <w:tc>
          <w:tcPr>
            <w:tcW w:w="1340" w:type="pct"/>
            <w:tcMar>
              <w:top w:w="10" w:type="dxa"/>
              <w:bottom w:w="5" w:type="dxa"/>
            </w:tcMar>
          </w:tcPr>
          <w:p w14:paraId="430534F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Turystyka</w:t>
            </w:r>
          </w:p>
        </w:tc>
        <w:tc>
          <w:tcPr>
            <w:tcW w:w="739" w:type="pct"/>
            <w:tcMar>
              <w:top w:w="10" w:type="dxa"/>
              <w:bottom w:w="5" w:type="dxa"/>
            </w:tcMar>
          </w:tcPr>
          <w:p w14:paraId="39CEF93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120,00</w:t>
            </w:r>
          </w:p>
        </w:tc>
        <w:tc>
          <w:tcPr>
            <w:tcW w:w="739" w:type="pct"/>
            <w:tcMar>
              <w:top w:w="10" w:type="dxa"/>
              <w:bottom w:w="5" w:type="dxa"/>
            </w:tcMar>
          </w:tcPr>
          <w:p w14:paraId="543AD5D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120,00</w:t>
            </w:r>
          </w:p>
        </w:tc>
        <w:tc>
          <w:tcPr>
            <w:tcW w:w="739" w:type="pct"/>
            <w:tcMar>
              <w:top w:w="10" w:type="dxa"/>
              <w:bottom w:w="5" w:type="dxa"/>
            </w:tcMar>
          </w:tcPr>
          <w:p w14:paraId="702AA1C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88,22</w:t>
            </w:r>
          </w:p>
        </w:tc>
        <w:tc>
          <w:tcPr>
            <w:tcW w:w="591" w:type="pct"/>
            <w:tcMar>
              <w:top w:w="10" w:type="dxa"/>
              <w:bottom w:w="5" w:type="dxa"/>
            </w:tcMar>
          </w:tcPr>
          <w:p w14:paraId="2E8D0EC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73,52%</w:t>
            </w:r>
          </w:p>
        </w:tc>
        <w:tc>
          <w:tcPr>
            <w:tcW w:w="512" w:type="pct"/>
            <w:tcMar>
              <w:top w:w="10" w:type="dxa"/>
              <w:bottom w:w="5" w:type="dxa"/>
            </w:tcMar>
          </w:tcPr>
          <w:p w14:paraId="747BFC9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&lt; 0,01%</w:t>
            </w:r>
          </w:p>
        </w:tc>
      </w:tr>
      <w:tr w:rsidR="003B5927" w:rsidRPr="003B5927" w14:paraId="7F3B0383"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6B6FBBEE"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752</w:t>
            </w:r>
          </w:p>
        </w:tc>
        <w:tc>
          <w:tcPr>
            <w:tcW w:w="1340" w:type="pct"/>
            <w:tcMar>
              <w:top w:w="10" w:type="dxa"/>
              <w:bottom w:w="5" w:type="dxa"/>
            </w:tcMar>
          </w:tcPr>
          <w:p w14:paraId="38897F8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Obrona narodowa</w:t>
            </w:r>
          </w:p>
        </w:tc>
        <w:tc>
          <w:tcPr>
            <w:tcW w:w="739" w:type="pct"/>
            <w:tcMar>
              <w:top w:w="10" w:type="dxa"/>
              <w:bottom w:w="5" w:type="dxa"/>
            </w:tcMar>
          </w:tcPr>
          <w:p w14:paraId="0DEDADB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39" w:type="pct"/>
            <w:tcMar>
              <w:top w:w="10" w:type="dxa"/>
              <w:bottom w:w="5" w:type="dxa"/>
            </w:tcMar>
          </w:tcPr>
          <w:p w14:paraId="722E193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750,00</w:t>
            </w:r>
          </w:p>
        </w:tc>
        <w:tc>
          <w:tcPr>
            <w:tcW w:w="739" w:type="pct"/>
            <w:tcMar>
              <w:top w:w="10" w:type="dxa"/>
              <w:bottom w:w="5" w:type="dxa"/>
            </w:tcMar>
          </w:tcPr>
          <w:p w14:paraId="6D8B88E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91" w:type="pct"/>
            <w:tcMar>
              <w:top w:w="10" w:type="dxa"/>
              <w:bottom w:w="5" w:type="dxa"/>
            </w:tcMar>
          </w:tcPr>
          <w:p w14:paraId="1D112D3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12" w:type="pct"/>
            <w:tcMar>
              <w:top w:w="10" w:type="dxa"/>
              <w:bottom w:w="5" w:type="dxa"/>
            </w:tcMar>
          </w:tcPr>
          <w:p w14:paraId="36FF67B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4F078982" w14:textId="77777777" w:rsidTr="004D5AD6">
        <w:tc>
          <w:tcPr>
            <w:cnfStyle w:val="001000000000" w:firstRow="0" w:lastRow="0" w:firstColumn="1" w:lastColumn="0" w:oddVBand="0" w:evenVBand="0" w:oddHBand="0" w:evenHBand="0" w:firstRowFirstColumn="0" w:firstRowLastColumn="0" w:lastRowFirstColumn="0" w:lastRowLastColumn="0"/>
            <w:tcW w:w="339" w:type="pct"/>
            <w:tcMar>
              <w:top w:w="10" w:type="dxa"/>
              <w:bottom w:w="5" w:type="dxa"/>
            </w:tcMar>
          </w:tcPr>
          <w:p w14:paraId="1602BA98"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758</w:t>
            </w:r>
          </w:p>
        </w:tc>
        <w:tc>
          <w:tcPr>
            <w:tcW w:w="1340" w:type="pct"/>
            <w:tcMar>
              <w:top w:w="10" w:type="dxa"/>
              <w:bottom w:w="5" w:type="dxa"/>
            </w:tcMar>
          </w:tcPr>
          <w:p w14:paraId="01BD126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Różne rozliczenia</w:t>
            </w:r>
          </w:p>
        </w:tc>
        <w:tc>
          <w:tcPr>
            <w:tcW w:w="739" w:type="pct"/>
            <w:tcMar>
              <w:top w:w="10" w:type="dxa"/>
              <w:bottom w:w="5" w:type="dxa"/>
            </w:tcMar>
          </w:tcPr>
          <w:p w14:paraId="4D77508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80 190,00</w:t>
            </w:r>
          </w:p>
        </w:tc>
        <w:tc>
          <w:tcPr>
            <w:tcW w:w="739" w:type="pct"/>
            <w:tcMar>
              <w:top w:w="10" w:type="dxa"/>
              <w:bottom w:w="5" w:type="dxa"/>
            </w:tcMar>
          </w:tcPr>
          <w:p w14:paraId="75585E5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61 395,00</w:t>
            </w:r>
          </w:p>
        </w:tc>
        <w:tc>
          <w:tcPr>
            <w:tcW w:w="739" w:type="pct"/>
            <w:tcMar>
              <w:top w:w="10" w:type="dxa"/>
              <w:bottom w:w="5" w:type="dxa"/>
            </w:tcMar>
          </w:tcPr>
          <w:p w14:paraId="5A27717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91" w:type="pct"/>
            <w:tcMar>
              <w:top w:w="10" w:type="dxa"/>
              <w:bottom w:w="5" w:type="dxa"/>
            </w:tcMar>
          </w:tcPr>
          <w:p w14:paraId="3639B26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12" w:type="pct"/>
            <w:tcMar>
              <w:top w:w="10" w:type="dxa"/>
              <w:bottom w:w="5" w:type="dxa"/>
            </w:tcMar>
          </w:tcPr>
          <w:p w14:paraId="5E7F26F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05A51060" w14:textId="77777777" w:rsidTr="004D5AD6">
        <w:trPr>
          <w:trHeight w:val="654"/>
        </w:trPr>
        <w:tc>
          <w:tcPr>
            <w:cnfStyle w:val="001000000000" w:firstRow="0" w:lastRow="0" w:firstColumn="1" w:lastColumn="0" w:oddVBand="0" w:evenVBand="0" w:oddHBand="0" w:evenHBand="0" w:firstRowFirstColumn="0" w:firstRowLastColumn="0" w:lastRowFirstColumn="0" w:lastRowLastColumn="0"/>
            <w:tcW w:w="339" w:type="pct"/>
            <w:shd w:val="clear" w:color="auto" w:fill="F3F3F4"/>
            <w:tcMar>
              <w:top w:w="10" w:type="dxa"/>
              <w:bottom w:w="5" w:type="dxa"/>
            </w:tcMar>
          </w:tcPr>
          <w:p w14:paraId="6F3312A5" w14:textId="77777777" w:rsidR="003B5927" w:rsidRPr="003B5927" w:rsidRDefault="003B5927" w:rsidP="003B5927">
            <w:pPr>
              <w:rPr>
                <w:rFonts w:ascii="Times New Roman" w:hAnsi="Times New Roman" w:cs="Times New Roman"/>
                <w:b/>
                <w:bCs/>
                <w:color w:val="000000"/>
                <w:sz w:val="22"/>
              </w:rPr>
            </w:pPr>
          </w:p>
        </w:tc>
        <w:tc>
          <w:tcPr>
            <w:tcW w:w="1340" w:type="pct"/>
            <w:shd w:val="clear" w:color="auto" w:fill="F3F3F4"/>
            <w:tcMar>
              <w:top w:w="10" w:type="dxa"/>
              <w:bottom w:w="5" w:type="dxa"/>
            </w:tcMar>
          </w:tcPr>
          <w:p w14:paraId="155F3CA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RAZEM WYDATKI BIEŻĄCE</w:t>
            </w:r>
          </w:p>
        </w:tc>
        <w:tc>
          <w:tcPr>
            <w:tcW w:w="739" w:type="pct"/>
            <w:shd w:val="clear" w:color="auto" w:fill="F3F3F4"/>
            <w:tcMar>
              <w:top w:w="10" w:type="dxa"/>
              <w:bottom w:w="5" w:type="dxa"/>
            </w:tcMar>
          </w:tcPr>
          <w:p w14:paraId="01A69E2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17 958 618,00</w:t>
            </w:r>
          </w:p>
        </w:tc>
        <w:tc>
          <w:tcPr>
            <w:tcW w:w="739" w:type="pct"/>
            <w:shd w:val="clear" w:color="auto" w:fill="F3F3F4"/>
            <w:tcMar>
              <w:top w:w="10" w:type="dxa"/>
              <w:bottom w:w="5" w:type="dxa"/>
            </w:tcMar>
          </w:tcPr>
          <w:p w14:paraId="700CE1B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18 659 842,27</w:t>
            </w:r>
          </w:p>
        </w:tc>
        <w:tc>
          <w:tcPr>
            <w:tcW w:w="739" w:type="pct"/>
            <w:shd w:val="clear" w:color="auto" w:fill="F3F3F4"/>
            <w:tcMar>
              <w:top w:w="10" w:type="dxa"/>
              <w:bottom w:w="5" w:type="dxa"/>
            </w:tcMar>
          </w:tcPr>
          <w:p w14:paraId="393C8DF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17 778 546,12</w:t>
            </w:r>
          </w:p>
        </w:tc>
        <w:tc>
          <w:tcPr>
            <w:tcW w:w="591" w:type="pct"/>
            <w:shd w:val="clear" w:color="auto" w:fill="F3F3F4"/>
            <w:tcMar>
              <w:top w:w="10" w:type="dxa"/>
              <w:bottom w:w="5" w:type="dxa"/>
            </w:tcMar>
          </w:tcPr>
          <w:p w14:paraId="631E0ED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95,28%</w:t>
            </w:r>
          </w:p>
        </w:tc>
        <w:tc>
          <w:tcPr>
            <w:tcW w:w="512" w:type="pct"/>
            <w:shd w:val="clear" w:color="auto" w:fill="F3F3F4"/>
            <w:tcMar>
              <w:top w:w="10" w:type="dxa"/>
              <w:bottom w:w="5" w:type="dxa"/>
            </w:tcMar>
          </w:tcPr>
          <w:p w14:paraId="132B77F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2871F2B7"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p>
    <w:p w14:paraId="36792707" w14:textId="77777777" w:rsidR="003B5927" w:rsidRPr="003B5927" w:rsidRDefault="003B5927" w:rsidP="003B5927">
      <w:pPr>
        <w:spacing w:line="259" w:lineRule="auto"/>
        <w:jc w:val="both"/>
        <w:rPr>
          <w:rFonts w:ascii="Times New Roman" w:eastAsiaTheme="minorHAnsi" w:hAnsi="Times New Roman" w:cs="Times New Roman"/>
          <w:sz w:val="24"/>
          <w:szCs w:val="24"/>
        </w:rPr>
      </w:pPr>
      <w:r w:rsidRPr="003B5927">
        <w:rPr>
          <w:rFonts w:ascii="Times New Roman" w:eastAsiaTheme="minorHAnsi" w:hAnsi="Times New Roman" w:cs="Times New Roman"/>
          <w:sz w:val="24"/>
          <w:szCs w:val="24"/>
        </w:rPr>
        <w:t>Wydatki majątkowe Gminy Ślemień w 2021 roku zostały wykonane na poziomie 1 635 774,62 zł, tj. w 36,70% w stosunku do planu po zmianach wynoszącego 4 457 494,29 zł. Wartości zrealizowanych w 2021 roku wydatków majątkowych według działów przedstawia tabela poniżej.</w:t>
      </w:r>
    </w:p>
    <w:p w14:paraId="60DB1B7F" w14:textId="77777777" w:rsidR="003B5927" w:rsidRPr="003B5927" w:rsidRDefault="003B5927" w:rsidP="003B5927">
      <w:pPr>
        <w:keepNext/>
        <w:spacing w:after="200" w:line="240" w:lineRule="auto"/>
        <w:jc w:val="both"/>
        <w:rPr>
          <w:rFonts w:ascii="Times New Roman" w:eastAsiaTheme="minorHAnsi" w:hAnsi="Times New Roman" w:cs="Times New Roman"/>
          <w:i/>
          <w:iCs/>
          <w:color w:val="44546A" w:themeColor="text2"/>
          <w:sz w:val="22"/>
          <w:szCs w:val="22"/>
        </w:rPr>
      </w:pPr>
      <w:r w:rsidRPr="003B5927">
        <w:rPr>
          <w:rFonts w:ascii="Times New Roman" w:eastAsiaTheme="minorHAnsi" w:hAnsi="Times New Roman" w:cs="Times New Roman"/>
          <w:i/>
          <w:iCs/>
          <w:color w:val="44546A" w:themeColor="text2"/>
          <w:sz w:val="22"/>
          <w:szCs w:val="22"/>
        </w:rPr>
        <w:t>Tabela: Realizacja planu wydatków majątkowych w 2021 roku w Gminie Ślemień wg działów klasyfikacji budżetowej.</w:t>
      </w:r>
    </w:p>
    <w:tbl>
      <w:tblPr>
        <w:tblStyle w:val="TabelaCurulis"/>
        <w:tblW w:w="5403" w:type="pct"/>
        <w:tblLook w:val="04A0" w:firstRow="1" w:lastRow="0" w:firstColumn="1" w:lastColumn="0" w:noHBand="0" w:noVBand="1"/>
      </w:tblPr>
      <w:tblGrid>
        <w:gridCol w:w="732"/>
        <w:gridCol w:w="3358"/>
        <w:gridCol w:w="1470"/>
        <w:gridCol w:w="1470"/>
        <w:gridCol w:w="1470"/>
        <w:gridCol w:w="1272"/>
        <w:gridCol w:w="1103"/>
      </w:tblGrid>
      <w:tr w:rsidR="003B5927" w:rsidRPr="003B5927" w14:paraId="708A91C3" w14:textId="77777777" w:rsidTr="004D5AD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50BABCD0" w14:textId="77777777" w:rsidR="003B5927" w:rsidRPr="003B5927" w:rsidRDefault="003B5927" w:rsidP="003B5927">
            <w:pPr>
              <w:rPr>
                <w:rFonts w:ascii="Times New Roman" w:hAnsi="Times New Roman" w:cs="Times New Roman"/>
                <w:color w:val="FFFFFF"/>
                <w:sz w:val="22"/>
              </w:rPr>
            </w:pPr>
            <w:r w:rsidRPr="003B5927">
              <w:rPr>
                <w:rFonts w:ascii="Times New Roman" w:hAnsi="Times New Roman" w:cs="Times New Roman"/>
                <w:color w:val="FFFFFF"/>
                <w:sz w:val="22"/>
              </w:rPr>
              <w:t>Dział</w:t>
            </w:r>
          </w:p>
        </w:tc>
        <w:tc>
          <w:tcPr>
            <w:tcW w:w="1544" w:type="pct"/>
            <w:tcMar>
              <w:top w:w="10" w:type="dxa"/>
              <w:bottom w:w="5" w:type="dxa"/>
            </w:tcMar>
          </w:tcPr>
          <w:p w14:paraId="26EA640F"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Wyszczególnienie</w:t>
            </w:r>
          </w:p>
        </w:tc>
        <w:tc>
          <w:tcPr>
            <w:tcW w:w="676" w:type="pct"/>
            <w:tcMar>
              <w:top w:w="10" w:type="dxa"/>
              <w:bottom w:w="5" w:type="dxa"/>
            </w:tcMar>
          </w:tcPr>
          <w:p w14:paraId="090D6DE4"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1.01.2021 r. (w zł)</w:t>
            </w:r>
          </w:p>
        </w:tc>
        <w:tc>
          <w:tcPr>
            <w:tcW w:w="676" w:type="pct"/>
            <w:tcMar>
              <w:top w:w="10" w:type="dxa"/>
              <w:bottom w:w="5" w:type="dxa"/>
            </w:tcMar>
          </w:tcPr>
          <w:p w14:paraId="633D8085"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Plan na 31.12.2021 r. (w zł)</w:t>
            </w:r>
          </w:p>
        </w:tc>
        <w:tc>
          <w:tcPr>
            <w:tcW w:w="676" w:type="pct"/>
            <w:tcMar>
              <w:top w:w="10" w:type="dxa"/>
              <w:bottom w:w="5" w:type="dxa"/>
            </w:tcMar>
          </w:tcPr>
          <w:p w14:paraId="49784D1A"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Wykonanie (w zł)</w:t>
            </w:r>
          </w:p>
        </w:tc>
        <w:tc>
          <w:tcPr>
            <w:tcW w:w="585" w:type="pct"/>
            <w:tcMar>
              <w:top w:w="10" w:type="dxa"/>
              <w:bottom w:w="5" w:type="dxa"/>
            </w:tcMar>
          </w:tcPr>
          <w:p w14:paraId="2732AFAB"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Realizacja planu po zmianach (w %)</w:t>
            </w:r>
          </w:p>
        </w:tc>
        <w:tc>
          <w:tcPr>
            <w:tcW w:w="507" w:type="pct"/>
            <w:tcMar>
              <w:top w:w="10" w:type="dxa"/>
              <w:bottom w:w="5" w:type="dxa"/>
            </w:tcMar>
          </w:tcPr>
          <w:p w14:paraId="5E8A0910" w14:textId="77777777" w:rsidR="003B5927" w:rsidRPr="003B5927" w:rsidRDefault="003B5927" w:rsidP="003B59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sz w:val="22"/>
              </w:rPr>
            </w:pPr>
            <w:r w:rsidRPr="003B5927">
              <w:rPr>
                <w:rFonts w:ascii="Times New Roman" w:hAnsi="Times New Roman" w:cs="Times New Roman"/>
                <w:color w:val="FFFFFF"/>
                <w:sz w:val="22"/>
              </w:rPr>
              <w:t>Udział (w %)</w:t>
            </w:r>
          </w:p>
        </w:tc>
      </w:tr>
      <w:tr w:rsidR="003B5927" w:rsidRPr="003B5927" w14:paraId="0EB9F03B"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0F06D5B6"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921</w:t>
            </w:r>
          </w:p>
        </w:tc>
        <w:tc>
          <w:tcPr>
            <w:tcW w:w="1544" w:type="pct"/>
            <w:tcMar>
              <w:top w:w="10" w:type="dxa"/>
              <w:bottom w:w="5" w:type="dxa"/>
            </w:tcMar>
          </w:tcPr>
          <w:p w14:paraId="144161F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Kultura i ochrona dziedzictwa narodowego</w:t>
            </w:r>
          </w:p>
        </w:tc>
        <w:tc>
          <w:tcPr>
            <w:tcW w:w="676" w:type="pct"/>
            <w:tcMar>
              <w:top w:w="10" w:type="dxa"/>
              <w:bottom w:w="5" w:type="dxa"/>
            </w:tcMar>
          </w:tcPr>
          <w:p w14:paraId="2B56FE3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1 036 470,00</w:t>
            </w:r>
          </w:p>
        </w:tc>
        <w:tc>
          <w:tcPr>
            <w:tcW w:w="676" w:type="pct"/>
            <w:tcMar>
              <w:top w:w="10" w:type="dxa"/>
              <w:bottom w:w="5" w:type="dxa"/>
            </w:tcMar>
          </w:tcPr>
          <w:p w14:paraId="43636F8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1 380 272,00</w:t>
            </w:r>
          </w:p>
        </w:tc>
        <w:tc>
          <w:tcPr>
            <w:tcW w:w="676" w:type="pct"/>
            <w:tcMar>
              <w:top w:w="10" w:type="dxa"/>
              <w:bottom w:w="5" w:type="dxa"/>
            </w:tcMar>
          </w:tcPr>
          <w:p w14:paraId="58B9747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778 865,68</w:t>
            </w:r>
          </w:p>
        </w:tc>
        <w:tc>
          <w:tcPr>
            <w:tcW w:w="585" w:type="pct"/>
            <w:tcMar>
              <w:top w:w="10" w:type="dxa"/>
              <w:bottom w:w="5" w:type="dxa"/>
            </w:tcMar>
          </w:tcPr>
          <w:p w14:paraId="5DB4DEF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56,43%</w:t>
            </w:r>
          </w:p>
        </w:tc>
        <w:tc>
          <w:tcPr>
            <w:tcW w:w="507" w:type="pct"/>
            <w:tcMar>
              <w:top w:w="10" w:type="dxa"/>
              <w:bottom w:w="5" w:type="dxa"/>
            </w:tcMar>
          </w:tcPr>
          <w:p w14:paraId="7EDA108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47,61%</w:t>
            </w:r>
          </w:p>
        </w:tc>
      </w:tr>
      <w:tr w:rsidR="003B5927" w:rsidRPr="003B5927" w14:paraId="7BD5E221"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0E41B66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854</w:t>
            </w:r>
          </w:p>
        </w:tc>
        <w:tc>
          <w:tcPr>
            <w:tcW w:w="1544" w:type="pct"/>
            <w:tcMar>
              <w:top w:w="10" w:type="dxa"/>
              <w:bottom w:w="5" w:type="dxa"/>
            </w:tcMar>
          </w:tcPr>
          <w:p w14:paraId="09FFD61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Edukacyjna opieka wychowawcza</w:t>
            </w:r>
          </w:p>
        </w:tc>
        <w:tc>
          <w:tcPr>
            <w:tcW w:w="676" w:type="pct"/>
            <w:tcMar>
              <w:top w:w="10" w:type="dxa"/>
              <w:bottom w:w="5" w:type="dxa"/>
            </w:tcMar>
          </w:tcPr>
          <w:p w14:paraId="36C4816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452 640,00</w:t>
            </w:r>
          </w:p>
        </w:tc>
        <w:tc>
          <w:tcPr>
            <w:tcW w:w="676" w:type="pct"/>
            <w:tcMar>
              <w:top w:w="10" w:type="dxa"/>
              <w:bottom w:w="5" w:type="dxa"/>
            </w:tcMar>
          </w:tcPr>
          <w:p w14:paraId="2BA41DF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455 715,00</w:t>
            </w:r>
          </w:p>
        </w:tc>
        <w:tc>
          <w:tcPr>
            <w:tcW w:w="676" w:type="pct"/>
            <w:tcMar>
              <w:top w:w="10" w:type="dxa"/>
              <w:bottom w:w="5" w:type="dxa"/>
            </w:tcMar>
          </w:tcPr>
          <w:p w14:paraId="521F2BC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455 715,00</w:t>
            </w:r>
          </w:p>
        </w:tc>
        <w:tc>
          <w:tcPr>
            <w:tcW w:w="585" w:type="pct"/>
            <w:tcMar>
              <w:top w:w="10" w:type="dxa"/>
              <w:bottom w:w="5" w:type="dxa"/>
            </w:tcMar>
          </w:tcPr>
          <w:p w14:paraId="10DF6C5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507" w:type="pct"/>
            <w:tcMar>
              <w:top w:w="10" w:type="dxa"/>
              <w:bottom w:w="5" w:type="dxa"/>
            </w:tcMar>
          </w:tcPr>
          <w:p w14:paraId="664B8FB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27,86%</w:t>
            </w:r>
          </w:p>
        </w:tc>
      </w:tr>
      <w:tr w:rsidR="003B5927" w:rsidRPr="003B5927" w14:paraId="7AF677DB"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57510D17"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900</w:t>
            </w:r>
          </w:p>
        </w:tc>
        <w:tc>
          <w:tcPr>
            <w:tcW w:w="1544" w:type="pct"/>
            <w:tcMar>
              <w:top w:w="10" w:type="dxa"/>
              <w:bottom w:w="5" w:type="dxa"/>
            </w:tcMar>
          </w:tcPr>
          <w:p w14:paraId="5B7003F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Gospodarka komunalna i ochrona środowiska</w:t>
            </w:r>
          </w:p>
        </w:tc>
        <w:tc>
          <w:tcPr>
            <w:tcW w:w="676" w:type="pct"/>
            <w:tcMar>
              <w:top w:w="10" w:type="dxa"/>
              <w:bottom w:w="5" w:type="dxa"/>
            </w:tcMar>
          </w:tcPr>
          <w:p w14:paraId="735622E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1 127 501,00</w:t>
            </w:r>
          </w:p>
        </w:tc>
        <w:tc>
          <w:tcPr>
            <w:tcW w:w="676" w:type="pct"/>
            <w:tcMar>
              <w:top w:w="10" w:type="dxa"/>
              <w:bottom w:w="5" w:type="dxa"/>
            </w:tcMar>
          </w:tcPr>
          <w:p w14:paraId="4A85ECE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173 577,00</w:t>
            </w:r>
          </w:p>
        </w:tc>
        <w:tc>
          <w:tcPr>
            <w:tcW w:w="676" w:type="pct"/>
            <w:tcMar>
              <w:top w:w="10" w:type="dxa"/>
              <w:bottom w:w="5" w:type="dxa"/>
            </w:tcMar>
          </w:tcPr>
          <w:p w14:paraId="0EDD626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147 171,54</w:t>
            </w:r>
          </w:p>
        </w:tc>
        <w:tc>
          <w:tcPr>
            <w:tcW w:w="585" w:type="pct"/>
            <w:tcMar>
              <w:top w:w="10" w:type="dxa"/>
              <w:bottom w:w="5" w:type="dxa"/>
            </w:tcMar>
          </w:tcPr>
          <w:p w14:paraId="5E15147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84,79%</w:t>
            </w:r>
          </w:p>
        </w:tc>
        <w:tc>
          <w:tcPr>
            <w:tcW w:w="507" w:type="pct"/>
            <w:tcMar>
              <w:top w:w="10" w:type="dxa"/>
              <w:bottom w:w="5" w:type="dxa"/>
            </w:tcMar>
          </w:tcPr>
          <w:p w14:paraId="69BFB7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9,00%</w:t>
            </w:r>
          </w:p>
        </w:tc>
      </w:tr>
      <w:tr w:rsidR="003B5927" w:rsidRPr="003B5927" w14:paraId="79F85418"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5C61111B"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801</w:t>
            </w:r>
          </w:p>
        </w:tc>
        <w:tc>
          <w:tcPr>
            <w:tcW w:w="1544" w:type="pct"/>
            <w:tcMar>
              <w:top w:w="10" w:type="dxa"/>
              <w:bottom w:w="5" w:type="dxa"/>
            </w:tcMar>
          </w:tcPr>
          <w:p w14:paraId="12DA1F1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Oświata i wychowanie</w:t>
            </w:r>
          </w:p>
        </w:tc>
        <w:tc>
          <w:tcPr>
            <w:tcW w:w="676" w:type="pct"/>
            <w:tcMar>
              <w:top w:w="10" w:type="dxa"/>
              <w:bottom w:w="5" w:type="dxa"/>
            </w:tcMar>
          </w:tcPr>
          <w:p w14:paraId="54E7668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1 500 000,00</w:t>
            </w:r>
          </w:p>
        </w:tc>
        <w:tc>
          <w:tcPr>
            <w:tcW w:w="676" w:type="pct"/>
            <w:tcMar>
              <w:top w:w="10" w:type="dxa"/>
              <w:bottom w:w="5" w:type="dxa"/>
            </w:tcMar>
          </w:tcPr>
          <w:p w14:paraId="4C54690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1 500 019,21</w:t>
            </w:r>
          </w:p>
        </w:tc>
        <w:tc>
          <w:tcPr>
            <w:tcW w:w="676" w:type="pct"/>
            <w:tcMar>
              <w:top w:w="10" w:type="dxa"/>
              <w:bottom w:w="5" w:type="dxa"/>
            </w:tcMar>
          </w:tcPr>
          <w:p w14:paraId="5D4F4A8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119 187,00</w:t>
            </w:r>
          </w:p>
        </w:tc>
        <w:tc>
          <w:tcPr>
            <w:tcW w:w="585" w:type="pct"/>
            <w:tcMar>
              <w:top w:w="10" w:type="dxa"/>
              <w:bottom w:w="5" w:type="dxa"/>
            </w:tcMar>
          </w:tcPr>
          <w:p w14:paraId="45E9F97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7,95%</w:t>
            </w:r>
          </w:p>
        </w:tc>
        <w:tc>
          <w:tcPr>
            <w:tcW w:w="507" w:type="pct"/>
            <w:tcMar>
              <w:top w:w="10" w:type="dxa"/>
              <w:bottom w:w="5" w:type="dxa"/>
            </w:tcMar>
          </w:tcPr>
          <w:p w14:paraId="3C148327"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7,29%</w:t>
            </w:r>
          </w:p>
        </w:tc>
      </w:tr>
      <w:tr w:rsidR="003B5927" w:rsidRPr="003B5927" w14:paraId="4C5AB912"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46BF1042"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010</w:t>
            </w:r>
          </w:p>
        </w:tc>
        <w:tc>
          <w:tcPr>
            <w:tcW w:w="1544" w:type="pct"/>
            <w:tcMar>
              <w:top w:w="10" w:type="dxa"/>
              <w:bottom w:w="5" w:type="dxa"/>
            </w:tcMar>
          </w:tcPr>
          <w:p w14:paraId="2ADF916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Rolnictwo i łowiectwo</w:t>
            </w:r>
          </w:p>
        </w:tc>
        <w:tc>
          <w:tcPr>
            <w:tcW w:w="676" w:type="pct"/>
            <w:tcMar>
              <w:top w:w="10" w:type="dxa"/>
              <w:bottom w:w="5" w:type="dxa"/>
            </w:tcMar>
          </w:tcPr>
          <w:p w14:paraId="5DDA566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147 600,00</w:t>
            </w:r>
          </w:p>
        </w:tc>
        <w:tc>
          <w:tcPr>
            <w:tcW w:w="676" w:type="pct"/>
            <w:tcMar>
              <w:top w:w="10" w:type="dxa"/>
              <w:bottom w:w="5" w:type="dxa"/>
            </w:tcMar>
          </w:tcPr>
          <w:p w14:paraId="1C310DB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169 100,00</w:t>
            </w:r>
          </w:p>
        </w:tc>
        <w:tc>
          <w:tcPr>
            <w:tcW w:w="676" w:type="pct"/>
            <w:tcMar>
              <w:top w:w="10" w:type="dxa"/>
              <w:bottom w:w="5" w:type="dxa"/>
            </w:tcMar>
          </w:tcPr>
          <w:p w14:paraId="20E8526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71 927,00</w:t>
            </w:r>
          </w:p>
        </w:tc>
        <w:tc>
          <w:tcPr>
            <w:tcW w:w="585" w:type="pct"/>
            <w:tcMar>
              <w:top w:w="10" w:type="dxa"/>
              <w:bottom w:w="5" w:type="dxa"/>
            </w:tcMar>
          </w:tcPr>
          <w:p w14:paraId="0BAE8F0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42,54%</w:t>
            </w:r>
          </w:p>
        </w:tc>
        <w:tc>
          <w:tcPr>
            <w:tcW w:w="507" w:type="pct"/>
            <w:tcMar>
              <w:top w:w="10" w:type="dxa"/>
              <w:bottom w:w="5" w:type="dxa"/>
            </w:tcMar>
          </w:tcPr>
          <w:p w14:paraId="42B24701"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4,40%</w:t>
            </w:r>
          </w:p>
        </w:tc>
      </w:tr>
      <w:tr w:rsidR="003B5927" w:rsidRPr="003B5927" w14:paraId="77DB350D"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4F7ABADC"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600</w:t>
            </w:r>
          </w:p>
        </w:tc>
        <w:tc>
          <w:tcPr>
            <w:tcW w:w="1544" w:type="pct"/>
            <w:tcMar>
              <w:top w:w="10" w:type="dxa"/>
              <w:bottom w:w="5" w:type="dxa"/>
            </w:tcMar>
          </w:tcPr>
          <w:p w14:paraId="325F632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Transport i łączność</w:t>
            </w:r>
          </w:p>
        </w:tc>
        <w:tc>
          <w:tcPr>
            <w:tcW w:w="676" w:type="pct"/>
            <w:tcMar>
              <w:top w:w="10" w:type="dxa"/>
              <w:bottom w:w="5" w:type="dxa"/>
            </w:tcMar>
          </w:tcPr>
          <w:p w14:paraId="106C028D"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266 400,00</w:t>
            </w:r>
          </w:p>
        </w:tc>
        <w:tc>
          <w:tcPr>
            <w:tcW w:w="676" w:type="pct"/>
            <w:tcMar>
              <w:top w:w="10" w:type="dxa"/>
              <w:bottom w:w="5" w:type="dxa"/>
            </w:tcMar>
          </w:tcPr>
          <w:p w14:paraId="1AAA88D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273 811,08</w:t>
            </w:r>
          </w:p>
        </w:tc>
        <w:tc>
          <w:tcPr>
            <w:tcW w:w="676" w:type="pct"/>
            <w:tcMar>
              <w:top w:w="10" w:type="dxa"/>
              <w:bottom w:w="5" w:type="dxa"/>
            </w:tcMar>
          </w:tcPr>
          <w:p w14:paraId="1B5104C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57 908,40</w:t>
            </w:r>
          </w:p>
        </w:tc>
        <w:tc>
          <w:tcPr>
            <w:tcW w:w="585" w:type="pct"/>
            <w:tcMar>
              <w:top w:w="10" w:type="dxa"/>
              <w:bottom w:w="5" w:type="dxa"/>
            </w:tcMar>
          </w:tcPr>
          <w:p w14:paraId="0E317AF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21,15%</w:t>
            </w:r>
          </w:p>
        </w:tc>
        <w:tc>
          <w:tcPr>
            <w:tcW w:w="507" w:type="pct"/>
            <w:tcMar>
              <w:top w:w="10" w:type="dxa"/>
              <w:bottom w:w="5" w:type="dxa"/>
            </w:tcMar>
          </w:tcPr>
          <w:p w14:paraId="1B466D48"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3,54%</w:t>
            </w:r>
          </w:p>
        </w:tc>
      </w:tr>
      <w:tr w:rsidR="003B5927" w:rsidRPr="003B5927" w14:paraId="49932260"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2F8F2205"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lastRenderedPageBreak/>
              <w:t>754</w:t>
            </w:r>
          </w:p>
        </w:tc>
        <w:tc>
          <w:tcPr>
            <w:tcW w:w="1544" w:type="pct"/>
            <w:tcMar>
              <w:top w:w="10" w:type="dxa"/>
              <w:bottom w:w="5" w:type="dxa"/>
            </w:tcMar>
          </w:tcPr>
          <w:p w14:paraId="2118DBA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Bezpieczeństwo publiczne i ochrona przeciwpożarowa</w:t>
            </w:r>
          </w:p>
        </w:tc>
        <w:tc>
          <w:tcPr>
            <w:tcW w:w="676" w:type="pct"/>
            <w:tcMar>
              <w:top w:w="10" w:type="dxa"/>
              <w:bottom w:w="5" w:type="dxa"/>
            </w:tcMar>
          </w:tcPr>
          <w:p w14:paraId="51B06F1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676" w:type="pct"/>
            <w:tcMar>
              <w:top w:w="10" w:type="dxa"/>
              <w:bottom w:w="5" w:type="dxa"/>
            </w:tcMar>
          </w:tcPr>
          <w:p w14:paraId="78A286C4"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676" w:type="pct"/>
            <w:tcMar>
              <w:top w:w="10" w:type="dxa"/>
              <w:bottom w:w="5" w:type="dxa"/>
            </w:tcMar>
          </w:tcPr>
          <w:p w14:paraId="0E18FD00"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5 000,00</w:t>
            </w:r>
          </w:p>
        </w:tc>
        <w:tc>
          <w:tcPr>
            <w:tcW w:w="585" w:type="pct"/>
            <w:tcMar>
              <w:top w:w="10" w:type="dxa"/>
              <w:bottom w:w="5" w:type="dxa"/>
            </w:tcMar>
          </w:tcPr>
          <w:p w14:paraId="6FAE9CC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100,00%</w:t>
            </w:r>
          </w:p>
        </w:tc>
        <w:tc>
          <w:tcPr>
            <w:tcW w:w="507" w:type="pct"/>
            <w:tcMar>
              <w:top w:w="10" w:type="dxa"/>
              <w:bottom w:w="5" w:type="dxa"/>
            </w:tcMar>
          </w:tcPr>
          <w:p w14:paraId="18C1457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0,31%</w:t>
            </w:r>
          </w:p>
        </w:tc>
      </w:tr>
      <w:tr w:rsidR="003B5927" w:rsidRPr="003B5927" w14:paraId="47533097" w14:textId="77777777" w:rsidTr="004D5AD6">
        <w:tc>
          <w:tcPr>
            <w:cnfStyle w:val="001000000000" w:firstRow="0" w:lastRow="0" w:firstColumn="1" w:lastColumn="0" w:oddVBand="0" w:evenVBand="0" w:oddHBand="0" w:evenHBand="0" w:firstRowFirstColumn="0" w:firstRowLastColumn="0" w:lastRowFirstColumn="0" w:lastRowLastColumn="0"/>
            <w:tcW w:w="336" w:type="pct"/>
            <w:tcMar>
              <w:top w:w="10" w:type="dxa"/>
              <w:bottom w:w="5" w:type="dxa"/>
            </w:tcMar>
          </w:tcPr>
          <w:p w14:paraId="2C9A9A89" w14:textId="77777777" w:rsidR="003B5927" w:rsidRPr="003B5927" w:rsidRDefault="003B5927" w:rsidP="003B5927">
            <w:pPr>
              <w:rPr>
                <w:rFonts w:ascii="Times New Roman" w:hAnsi="Times New Roman" w:cs="Times New Roman"/>
                <w:sz w:val="22"/>
              </w:rPr>
            </w:pPr>
            <w:r w:rsidRPr="003B5927">
              <w:rPr>
                <w:rFonts w:ascii="Times New Roman" w:hAnsi="Times New Roman" w:cs="Times New Roman"/>
                <w:sz w:val="22"/>
              </w:rPr>
              <w:t>750</w:t>
            </w:r>
          </w:p>
        </w:tc>
        <w:tc>
          <w:tcPr>
            <w:tcW w:w="1544" w:type="pct"/>
            <w:tcMar>
              <w:top w:w="10" w:type="dxa"/>
              <w:bottom w:w="5" w:type="dxa"/>
            </w:tcMar>
          </w:tcPr>
          <w:p w14:paraId="4227558F"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Administracja publiczna</w:t>
            </w:r>
          </w:p>
        </w:tc>
        <w:tc>
          <w:tcPr>
            <w:tcW w:w="676" w:type="pct"/>
            <w:tcMar>
              <w:top w:w="10" w:type="dxa"/>
              <w:bottom w:w="5" w:type="dxa"/>
            </w:tcMar>
          </w:tcPr>
          <w:p w14:paraId="7A0A15F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676" w:type="pct"/>
            <w:tcMar>
              <w:top w:w="10" w:type="dxa"/>
              <w:bottom w:w="5" w:type="dxa"/>
            </w:tcMar>
          </w:tcPr>
          <w:p w14:paraId="6FFA1F83"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500 000,00</w:t>
            </w:r>
          </w:p>
        </w:tc>
        <w:tc>
          <w:tcPr>
            <w:tcW w:w="676" w:type="pct"/>
            <w:tcMar>
              <w:top w:w="10" w:type="dxa"/>
              <w:bottom w:w="5" w:type="dxa"/>
            </w:tcMar>
          </w:tcPr>
          <w:p w14:paraId="6997E2FE"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85" w:type="pct"/>
            <w:tcMar>
              <w:top w:w="10" w:type="dxa"/>
              <w:bottom w:w="5" w:type="dxa"/>
            </w:tcMar>
          </w:tcPr>
          <w:p w14:paraId="02EC149A"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c>
          <w:tcPr>
            <w:tcW w:w="507" w:type="pct"/>
            <w:tcMar>
              <w:top w:w="10" w:type="dxa"/>
              <w:bottom w:w="5" w:type="dxa"/>
            </w:tcMar>
          </w:tcPr>
          <w:p w14:paraId="35DF01C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3B5927">
              <w:rPr>
                <w:rFonts w:ascii="Times New Roman" w:hAnsi="Times New Roman" w:cs="Times New Roman"/>
                <w:sz w:val="22"/>
              </w:rPr>
              <w:t>0,00%</w:t>
            </w:r>
          </w:p>
        </w:tc>
      </w:tr>
      <w:tr w:rsidR="003B5927" w:rsidRPr="003B5927" w14:paraId="7E1E35D7" w14:textId="77777777" w:rsidTr="004D5AD6">
        <w:trPr>
          <w:trHeight w:val="392"/>
        </w:trPr>
        <w:tc>
          <w:tcPr>
            <w:cnfStyle w:val="001000000000" w:firstRow="0" w:lastRow="0" w:firstColumn="1" w:lastColumn="0" w:oddVBand="0" w:evenVBand="0" w:oddHBand="0" w:evenHBand="0" w:firstRowFirstColumn="0" w:firstRowLastColumn="0" w:lastRowFirstColumn="0" w:lastRowLastColumn="0"/>
            <w:tcW w:w="336" w:type="pct"/>
            <w:shd w:val="clear" w:color="auto" w:fill="F3F3F4"/>
            <w:tcMar>
              <w:top w:w="10" w:type="dxa"/>
              <w:bottom w:w="5" w:type="dxa"/>
            </w:tcMar>
          </w:tcPr>
          <w:p w14:paraId="5D7BFBC7" w14:textId="77777777" w:rsidR="003B5927" w:rsidRPr="003B5927" w:rsidRDefault="003B5927" w:rsidP="003B5927">
            <w:pPr>
              <w:rPr>
                <w:rFonts w:ascii="Times New Roman" w:hAnsi="Times New Roman" w:cs="Times New Roman"/>
                <w:b/>
                <w:bCs/>
                <w:color w:val="000000"/>
                <w:sz w:val="22"/>
              </w:rPr>
            </w:pPr>
          </w:p>
        </w:tc>
        <w:tc>
          <w:tcPr>
            <w:tcW w:w="1544" w:type="pct"/>
            <w:shd w:val="clear" w:color="auto" w:fill="F3F3F4"/>
            <w:tcMar>
              <w:top w:w="10" w:type="dxa"/>
              <w:bottom w:w="5" w:type="dxa"/>
            </w:tcMar>
          </w:tcPr>
          <w:p w14:paraId="7876E2D9"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Razem wydatki majątkowe</w:t>
            </w:r>
          </w:p>
        </w:tc>
        <w:tc>
          <w:tcPr>
            <w:tcW w:w="676" w:type="pct"/>
            <w:shd w:val="clear" w:color="auto" w:fill="F3F3F4"/>
            <w:tcMar>
              <w:top w:w="10" w:type="dxa"/>
              <w:bottom w:w="5" w:type="dxa"/>
            </w:tcMar>
          </w:tcPr>
          <w:p w14:paraId="03E98BB5"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4 530 611,00</w:t>
            </w:r>
          </w:p>
        </w:tc>
        <w:tc>
          <w:tcPr>
            <w:tcW w:w="676" w:type="pct"/>
            <w:shd w:val="clear" w:color="auto" w:fill="F3F3F4"/>
            <w:tcMar>
              <w:top w:w="10" w:type="dxa"/>
              <w:bottom w:w="5" w:type="dxa"/>
            </w:tcMar>
          </w:tcPr>
          <w:p w14:paraId="31A14F62"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4 457 494,29</w:t>
            </w:r>
          </w:p>
        </w:tc>
        <w:tc>
          <w:tcPr>
            <w:tcW w:w="676" w:type="pct"/>
            <w:shd w:val="clear" w:color="auto" w:fill="F3F3F4"/>
            <w:tcMar>
              <w:top w:w="10" w:type="dxa"/>
              <w:bottom w:w="5" w:type="dxa"/>
            </w:tcMar>
          </w:tcPr>
          <w:p w14:paraId="146F3806"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1 635 774,62</w:t>
            </w:r>
          </w:p>
        </w:tc>
        <w:tc>
          <w:tcPr>
            <w:tcW w:w="585" w:type="pct"/>
            <w:shd w:val="clear" w:color="auto" w:fill="F3F3F4"/>
            <w:tcMar>
              <w:top w:w="10" w:type="dxa"/>
              <w:bottom w:w="5" w:type="dxa"/>
            </w:tcMar>
          </w:tcPr>
          <w:p w14:paraId="09C4F45B"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36,70%</w:t>
            </w:r>
          </w:p>
        </w:tc>
        <w:tc>
          <w:tcPr>
            <w:tcW w:w="507" w:type="pct"/>
            <w:shd w:val="clear" w:color="auto" w:fill="F3F3F4"/>
            <w:tcMar>
              <w:top w:w="10" w:type="dxa"/>
              <w:bottom w:w="5" w:type="dxa"/>
            </w:tcMar>
          </w:tcPr>
          <w:p w14:paraId="63DF070C" w14:textId="77777777" w:rsidR="003B5927" w:rsidRPr="003B5927" w:rsidRDefault="003B5927" w:rsidP="003B592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2"/>
              </w:rPr>
            </w:pPr>
            <w:r w:rsidRPr="003B5927">
              <w:rPr>
                <w:rFonts w:ascii="Times New Roman" w:hAnsi="Times New Roman" w:cs="Times New Roman"/>
                <w:b/>
                <w:bCs/>
                <w:color w:val="000000"/>
                <w:sz w:val="22"/>
              </w:rPr>
              <w:t>100,00%</w:t>
            </w:r>
          </w:p>
        </w:tc>
      </w:tr>
    </w:tbl>
    <w:p w14:paraId="68047B2E"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2"/>
          <w:szCs w:val="22"/>
          <w:u w:val="single"/>
        </w:rPr>
      </w:pPr>
    </w:p>
    <w:p w14:paraId="0EF67A24" w14:textId="77777777" w:rsidR="003B5927" w:rsidRPr="003B5927" w:rsidRDefault="003B5927" w:rsidP="000266BE">
      <w:pPr>
        <w:numPr>
          <w:ilvl w:val="0"/>
          <w:numId w:val="57"/>
        </w:numPr>
        <w:spacing w:line="360" w:lineRule="auto"/>
        <w:contextualSpacing/>
        <w:jc w:val="both"/>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WYNIK BUDŻETU</w:t>
      </w:r>
    </w:p>
    <w:p w14:paraId="20B8762C"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Wynik budżetu na koniec 2021 roku, stanowiący różnicę między dochodami i wydatkami, jest dodatni i stanowi wykonaną nadwyżkę w wysoko</w:t>
      </w:r>
      <w:r w:rsidRPr="003B5927">
        <w:rPr>
          <w:rFonts w:ascii="Times New Roman" w:eastAsia="TimesNewRoman" w:hAnsi="Times New Roman" w:cs="Times New Roman"/>
          <w:sz w:val="24"/>
          <w:szCs w:val="24"/>
          <w:lang w:eastAsia="pl-PL"/>
        </w:rPr>
        <w:t>ś</w:t>
      </w:r>
      <w:r w:rsidRPr="003B5927">
        <w:rPr>
          <w:rFonts w:ascii="Times New Roman" w:eastAsia="Times New Roman" w:hAnsi="Times New Roman" w:cs="Times New Roman"/>
          <w:sz w:val="24"/>
          <w:szCs w:val="24"/>
          <w:lang w:eastAsia="pl-PL"/>
        </w:rPr>
        <w:t xml:space="preserve">ci </w:t>
      </w:r>
      <w:r w:rsidRPr="003B5927">
        <w:rPr>
          <w:rFonts w:ascii="Times New Roman" w:eastAsiaTheme="minorHAnsi" w:hAnsi="Times New Roman" w:cs="Times New Roman"/>
          <w:sz w:val="24"/>
          <w:szCs w:val="24"/>
        </w:rPr>
        <w:t>4 407 715,48</w:t>
      </w:r>
      <w:r w:rsidRPr="003B5927">
        <w:rPr>
          <w:rFonts w:ascii="Times New Roman" w:eastAsia="Times New Roman" w:hAnsi="Times New Roman" w:cs="Times New Roman"/>
          <w:sz w:val="24"/>
          <w:szCs w:val="24"/>
          <w:lang w:eastAsia="pl-PL"/>
        </w:rPr>
        <w:t xml:space="preserve">zł, przy planowanej kwocie </w:t>
      </w:r>
    </w:p>
    <w:p w14:paraId="5F9A2736"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3B5927">
        <w:rPr>
          <w:rFonts w:ascii="Times New Roman" w:eastAsiaTheme="minorHAnsi" w:hAnsi="Times New Roman" w:cs="Times New Roman"/>
          <w:sz w:val="24"/>
          <w:szCs w:val="24"/>
        </w:rPr>
        <w:t>1 639 238,57</w:t>
      </w:r>
      <w:r w:rsidRPr="003B5927">
        <w:rPr>
          <w:rFonts w:ascii="Times New Roman" w:eastAsia="Times New Roman" w:hAnsi="Times New Roman" w:cs="Times New Roman"/>
          <w:sz w:val="24"/>
          <w:szCs w:val="24"/>
          <w:lang w:eastAsia="pl-PL"/>
        </w:rPr>
        <w:t xml:space="preserve">zł. </w:t>
      </w:r>
    </w:p>
    <w:p w14:paraId="37DF296B"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Gmina Ślemień na koniec 2021 roku spełnia warunek wynikający z art. 242 ust. 2 ustawy o finansach publicznych, zgodnie z którym „na koniec roku budżetowego wykonane wydatki bieżące nie mogą być wyższe niż wykonane dochody bieżące powiększone o nadwyżkę budżetową z lat ubiegłych i wolne środki”. W przypadku Gminy Ślemień saldo operacyjne bud</w:t>
      </w:r>
      <w:r w:rsidRPr="003B5927">
        <w:rPr>
          <w:rFonts w:ascii="Times New Roman" w:eastAsia="TimesNewRoman" w:hAnsi="Times New Roman" w:cs="Times New Roman"/>
          <w:sz w:val="24"/>
          <w:szCs w:val="24"/>
          <w:lang w:eastAsia="pl-PL"/>
        </w:rPr>
        <w:t>ż</w:t>
      </w:r>
      <w:r w:rsidRPr="003B5927">
        <w:rPr>
          <w:rFonts w:ascii="Times New Roman" w:eastAsia="Times New Roman" w:hAnsi="Times New Roman" w:cs="Times New Roman"/>
          <w:sz w:val="24"/>
          <w:szCs w:val="24"/>
          <w:lang w:eastAsia="pl-PL"/>
        </w:rPr>
        <w:t>etu (dochody bie</w:t>
      </w:r>
      <w:r w:rsidRPr="003B5927">
        <w:rPr>
          <w:rFonts w:ascii="Times New Roman" w:eastAsia="TimesNewRoman" w:hAnsi="Times New Roman" w:cs="Times New Roman"/>
          <w:sz w:val="24"/>
          <w:szCs w:val="24"/>
          <w:lang w:eastAsia="pl-PL"/>
        </w:rPr>
        <w:t>żą</w:t>
      </w:r>
      <w:r w:rsidRPr="003B5927">
        <w:rPr>
          <w:rFonts w:ascii="Times New Roman" w:eastAsia="Times New Roman" w:hAnsi="Times New Roman" w:cs="Times New Roman"/>
          <w:sz w:val="24"/>
          <w:szCs w:val="24"/>
          <w:lang w:eastAsia="pl-PL"/>
        </w:rPr>
        <w:t>ce – wydatki bie</w:t>
      </w:r>
      <w:r w:rsidRPr="003B5927">
        <w:rPr>
          <w:rFonts w:ascii="Times New Roman" w:eastAsia="TimesNewRoman" w:hAnsi="Times New Roman" w:cs="Times New Roman"/>
          <w:sz w:val="24"/>
          <w:szCs w:val="24"/>
          <w:lang w:eastAsia="pl-PL"/>
        </w:rPr>
        <w:t>żą</w:t>
      </w:r>
      <w:r w:rsidRPr="003B5927">
        <w:rPr>
          <w:rFonts w:ascii="Times New Roman" w:eastAsia="Times New Roman" w:hAnsi="Times New Roman" w:cs="Times New Roman"/>
          <w:sz w:val="24"/>
          <w:szCs w:val="24"/>
          <w:lang w:eastAsia="pl-PL"/>
        </w:rPr>
        <w:t>ce) osi</w:t>
      </w:r>
      <w:r w:rsidRPr="003B5927">
        <w:rPr>
          <w:rFonts w:ascii="Times New Roman" w:eastAsia="TimesNewRoman" w:hAnsi="Times New Roman" w:cs="Times New Roman"/>
          <w:sz w:val="24"/>
          <w:szCs w:val="24"/>
          <w:lang w:eastAsia="pl-PL"/>
        </w:rPr>
        <w:t>ą</w:t>
      </w:r>
      <w:r w:rsidRPr="003B5927">
        <w:rPr>
          <w:rFonts w:ascii="Times New Roman" w:eastAsia="Times New Roman" w:hAnsi="Times New Roman" w:cs="Times New Roman"/>
          <w:sz w:val="24"/>
          <w:szCs w:val="24"/>
          <w:lang w:eastAsia="pl-PL"/>
        </w:rPr>
        <w:t>gn</w:t>
      </w:r>
      <w:r w:rsidRPr="003B5927">
        <w:rPr>
          <w:rFonts w:ascii="Times New Roman" w:eastAsia="TimesNewRoman" w:hAnsi="Times New Roman" w:cs="Times New Roman"/>
          <w:sz w:val="24"/>
          <w:szCs w:val="24"/>
          <w:lang w:eastAsia="pl-PL"/>
        </w:rPr>
        <w:t>ę</w:t>
      </w:r>
      <w:r w:rsidRPr="003B5927">
        <w:rPr>
          <w:rFonts w:ascii="Times New Roman" w:eastAsia="Times New Roman" w:hAnsi="Times New Roman" w:cs="Times New Roman"/>
          <w:sz w:val="24"/>
          <w:szCs w:val="24"/>
          <w:lang w:eastAsia="pl-PL"/>
        </w:rPr>
        <w:t>ło warto</w:t>
      </w:r>
      <w:r w:rsidRPr="003B5927">
        <w:rPr>
          <w:rFonts w:ascii="Times New Roman" w:eastAsia="TimesNewRoman" w:hAnsi="Times New Roman" w:cs="Times New Roman"/>
          <w:sz w:val="24"/>
          <w:szCs w:val="24"/>
          <w:lang w:eastAsia="pl-PL"/>
        </w:rPr>
        <w:t xml:space="preserve">ść </w:t>
      </w:r>
      <w:r w:rsidRPr="003B5927">
        <w:rPr>
          <w:rFonts w:ascii="Times New Roman" w:eastAsia="Times New Roman" w:hAnsi="Times New Roman" w:cs="Times New Roman"/>
          <w:sz w:val="24"/>
          <w:szCs w:val="24"/>
          <w:lang w:eastAsia="pl-PL"/>
        </w:rPr>
        <w:t>dodatni</w:t>
      </w:r>
      <w:r w:rsidRPr="003B5927">
        <w:rPr>
          <w:rFonts w:ascii="Times New Roman" w:eastAsia="TimesNewRoman" w:hAnsi="Times New Roman" w:cs="Times New Roman"/>
          <w:sz w:val="24"/>
          <w:szCs w:val="24"/>
          <w:lang w:eastAsia="pl-PL"/>
        </w:rPr>
        <w:t xml:space="preserve">ą </w:t>
      </w:r>
      <w:r w:rsidRPr="003B5927">
        <w:rPr>
          <w:rFonts w:ascii="Times New Roman" w:eastAsia="Times New Roman" w:hAnsi="Times New Roman" w:cs="Times New Roman"/>
          <w:sz w:val="24"/>
          <w:szCs w:val="24"/>
          <w:lang w:eastAsia="pl-PL"/>
        </w:rPr>
        <w:t xml:space="preserve">i wyniosło                            </w:t>
      </w:r>
      <w:r w:rsidRPr="003B5927">
        <w:rPr>
          <w:rFonts w:ascii="Times New Roman" w:eastAsiaTheme="minorHAnsi" w:hAnsi="Times New Roman" w:cs="Times New Roman"/>
          <w:sz w:val="24"/>
          <w:szCs w:val="24"/>
        </w:rPr>
        <w:t>1 591 276,46zł</w:t>
      </w:r>
      <w:r w:rsidRPr="003B5927">
        <w:rPr>
          <w:rFonts w:ascii="Times New Roman" w:eastAsia="Times New Roman" w:hAnsi="Times New Roman" w:cs="Times New Roman"/>
          <w:sz w:val="24"/>
          <w:szCs w:val="24"/>
          <w:lang w:eastAsia="pl-PL"/>
        </w:rPr>
        <w:t xml:space="preserve">, przy planowanej kwocie </w:t>
      </w:r>
      <w:r w:rsidRPr="003B5927">
        <w:rPr>
          <w:rFonts w:ascii="Times New Roman" w:eastAsiaTheme="minorHAnsi" w:hAnsi="Times New Roman" w:cs="Times New Roman"/>
          <w:sz w:val="24"/>
          <w:szCs w:val="24"/>
        </w:rPr>
        <w:t>854 137,09zł</w:t>
      </w:r>
      <w:r w:rsidRPr="003B5927">
        <w:rPr>
          <w:rFonts w:ascii="Times New Roman" w:eastAsia="Times New Roman" w:hAnsi="Times New Roman" w:cs="Times New Roman"/>
          <w:sz w:val="24"/>
          <w:szCs w:val="24"/>
          <w:lang w:eastAsia="pl-PL"/>
        </w:rPr>
        <w:t xml:space="preserve">, a różnica między dochodami bieżącymi, skorygowanymi o środki, a wydatkami bieżącymi osiągnęła wartość 5 037 499,99zł przy wartości planowanej 3 066 904,52zł. </w:t>
      </w:r>
    </w:p>
    <w:p w14:paraId="0744CFCE"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p>
    <w:p w14:paraId="75E4D4D2" w14:textId="77777777" w:rsidR="003B5927" w:rsidRPr="003B5927" w:rsidRDefault="003B5927" w:rsidP="000266BE">
      <w:pPr>
        <w:numPr>
          <w:ilvl w:val="0"/>
          <w:numId w:val="57"/>
        </w:numPr>
        <w:spacing w:line="360" w:lineRule="auto"/>
        <w:contextualSpacing/>
        <w:jc w:val="both"/>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ZADŁUŻENIE BUDŻETU</w:t>
      </w:r>
    </w:p>
    <w:p w14:paraId="66C564F6"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Zadłu</w:t>
      </w:r>
      <w:r w:rsidRPr="003B5927">
        <w:rPr>
          <w:rFonts w:ascii="Times New Roman" w:eastAsia="TimesNewRoman" w:hAnsi="Times New Roman" w:cs="Times New Roman"/>
          <w:sz w:val="24"/>
          <w:szCs w:val="24"/>
          <w:lang w:eastAsia="pl-PL"/>
        </w:rPr>
        <w:t>ż</w:t>
      </w:r>
      <w:r w:rsidRPr="003B5927">
        <w:rPr>
          <w:rFonts w:ascii="Times New Roman" w:eastAsia="Times New Roman" w:hAnsi="Times New Roman" w:cs="Times New Roman"/>
          <w:sz w:val="24"/>
          <w:szCs w:val="24"/>
          <w:lang w:eastAsia="pl-PL"/>
        </w:rPr>
        <w:t>enie z tytułu zaci</w:t>
      </w:r>
      <w:r w:rsidRPr="003B5927">
        <w:rPr>
          <w:rFonts w:ascii="Times New Roman" w:eastAsia="TimesNewRoman" w:hAnsi="Times New Roman" w:cs="Times New Roman"/>
          <w:sz w:val="24"/>
          <w:szCs w:val="24"/>
          <w:lang w:eastAsia="pl-PL"/>
        </w:rPr>
        <w:t>ą</w:t>
      </w:r>
      <w:r w:rsidRPr="003B5927">
        <w:rPr>
          <w:rFonts w:ascii="Times New Roman" w:eastAsia="Times New Roman" w:hAnsi="Times New Roman" w:cs="Times New Roman"/>
          <w:sz w:val="24"/>
          <w:szCs w:val="24"/>
          <w:lang w:eastAsia="pl-PL"/>
        </w:rPr>
        <w:t>gni</w:t>
      </w:r>
      <w:r w:rsidRPr="003B5927">
        <w:rPr>
          <w:rFonts w:ascii="Times New Roman" w:eastAsia="TimesNewRoman" w:hAnsi="Times New Roman" w:cs="Times New Roman"/>
          <w:sz w:val="24"/>
          <w:szCs w:val="24"/>
          <w:lang w:eastAsia="pl-PL"/>
        </w:rPr>
        <w:t>ę</w:t>
      </w:r>
      <w:r w:rsidRPr="003B5927">
        <w:rPr>
          <w:rFonts w:ascii="Times New Roman" w:eastAsia="Times New Roman" w:hAnsi="Times New Roman" w:cs="Times New Roman"/>
          <w:sz w:val="24"/>
          <w:szCs w:val="24"/>
          <w:lang w:eastAsia="pl-PL"/>
        </w:rPr>
        <w:t>tych po</w:t>
      </w:r>
      <w:r w:rsidRPr="003B5927">
        <w:rPr>
          <w:rFonts w:ascii="Times New Roman" w:eastAsia="TimesNewRoman" w:hAnsi="Times New Roman" w:cs="Times New Roman"/>
          <w:sz w:val="24"/>
          <w:szCs w:val="24"/>
          <w:lang w:eastAsia="pl-PL"/>
        </w:rPr>
        <w:t>ż</w:t>
      </w:r>
      <w:r w:rsidRPr="003B5927">
        <w:rPr>
          <w:rFonts w:ascii="Times New Roman" w:eastAsia="Times New Roman" w:hAnsi="Times New Roman" w:cs="Times New Roman"/>
          <w:sz w:val="24"/>
          <w:szCs w:val="24"/>
          <w:lang w:eastAsia="pl-PL"/>
        </w:rPr>
        <w:t xml:space="preserve">yczek oraz kredytów na 31 grudnia 2021 roku  wyniosło </w:t>
      </w:r>
      <w:r w:rsidRPr="003B5927">
        <w:rPr>
          <w:rFonts w:ascii="Times New Roman" w:eastAsiaTheme="minorHAnsi" w:hAnsi="Times New Roman" w:cs="Times New Roman"/>
          <w:sz w:val="24"/>
          <w:szCs w:val="24"/>
        </w:rPr>
        <w:t>3 359 429,64</w:t>
      </w:r>
      <w:r w:rsidRPr="003B5927">
        <w:rPr>
          <w:rFonts w:ascii="Times New Roman" w:eastAsia="Times New Roman" w:hAnsi="Times New Roman" w:cs="Times New Roman"/>
          <w:sz w:val="24"/>
          <w:szCs w:val="24"/>
          <w:lang w:eastAsia="pl-PL"/>
        </w:rPr>
        <w:t>zł.</w:t>
      </w:r>
    </w:p>
    <w:p w14:paraId="3DBF2821" w14:textId="77777777" w:rsidR="003B5927" w:rsidRPr="003B5927" w:rsidRDefault="003B5927" w:rsidP="003B5927">
      <w:pPr>
        <w:autoSpaceDE w:val="0"/>
        <w:autoSpaceDN w:val="0"/>
        <w:adjustRightInd w:val="0"/>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Gmina posiadała zadłużenie z następujących tytułów:</w:t>
      </w:r>
    </w:p>
    <w:p w14:paraId="69735001" w14:textId="77777777" w:rsidR="003B5927" w:rsidRPr="003B5927" w:rsidRDefault="003B5927" w:rsidP="000266BE">
      <w:pPr>
        <w:widowControl w:val="0"/>
        <w:numPr>
          <w:ilvl w:val="0"/>
          <w:numId w:val="6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 xml:space="preserve">zaciągniętej w 2010 roku pożyczki w Wojewódzkim Funduszu Ochrony Środowiska i Gospodarki Wodnej  w Katowicach w wysokości </w:t>
      </w:r>
      <w:r w:rsidRPr="003B5927">
        <w:rPr>
          <w:rFonts w:ascii="Times New Roman" w:eastAsiaTheme="minorHAnsi" w:hAnsi="Times New Roman" w:cs="Times New Roman"/>
          <w:sz w:val="24"/>
          <w:szCs w:val="24"/>
        </w:rPr>
        <w:t>290 224,64</w:t>
      </w:r>
      <w:r w:rsidRPr="003B5927">
        <w:rPr>
          <w:rFonts w:ascii="Times New Roman" w:eastAsia="Times New Roman" w:hAnsi="Times New Roman" w:cs="Times New Roman"/>
          <w:sz w:val="24"/>
          <w:szCs w:val="24"/>
          <w:lang w:eastAsia="pl-PL"/>
        </w:rPr>
        <w:t>zł. Termin spłaty pożyczki przypada na 2022 rok,</w:t>
      </w:r>
    </w:p>
    <w:p w14:paraId="07D12449" w14:textId="77777777" w:rsidR="003B5927" w:rsidRPr="003B5927" w:rsidRDefault="003B5927" w:rsidP="000266BE">
      <w:pPr>
        <w:widowControl w:val="0"/>
        <w:numPr>
          <w:ilvl w:val="0"/>
          <w:numId w:val="60"/>
        </w:numPr>
        <w:suppressAutoHyphens/>
        <w:autoSpaceDE w:val="0"/>
        <w:autoSpaceDN w:val="0"/>
        <w:adjustRightInd w:val="0"/>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 xml:space="preserve">zaciągniętego w roku 2013 w Getin Noble Banku kredytu konsolidacyjnego w wysokości </w:t>
      </w:r>
      <w:r w:rsidRPr="003B5927">
        <w:rPr>
          <w:rFonts w:ascii="Times New Roman" w:eastAsiaTheme="minorHAnsi" w:hAnsi="Times New Roman" w:cs="Times New Roman"/>
          <w:sz w:val="24"/>
          <w:szCs w:val="24"/>
        </w:rPr>
        <w:t>3 069 205,</w:t>
      </w:r>
      <w:r w:rsidRPr="003B5927">
        <w:rPr>
          <w:rFonts w:ascii="Times New Roman" w:eastAsia="Times New Roman" w:hAnsi="Times New Roman" w:cs="Times New Roman"/>
          <w:sz w:val="24"/>
          <w:szCs w:val="24"/>
          <w:lang w:eastAsia="pl-PL"/>
        </w:rPr>
        <w:t>00zł. Termin spłaty kredytu przypada na 2026 rok.</w:t>
      </w:r>
    </w:p>
    <w:p w14:paraId="7D69C9E6" w14:textId="77777777" w:rsidR="003B5927" w:rsidRPr="003B5927" w:rsidRDefault="003B5927" w:rsidP="003B5927">
      <w:pPr>
        <w:autoSpaceDE w:val="0"/>
        <w:autoSpaceDN w:val="0"/>
        <w:adjustRightInd w:val="0"/>
        <w:spacing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Wska</w:t>
      </w:r>
      <w:r w:rsidRPr="003B5927">
        <w:rPr>
          <w:rFonts w:ascii="Times New Roman" w:eastAsia="TimesNewRoman" w:hAnsi="Times New Roman" w:cs="Times New Roman"/>
          <w:sz w:val="24"/>
          <w:szCs w:val="24"/>
          <w:lang w:eastAsia="pl-PL"/>
        </w:rPr>
        <w:t>ź</w:t>
      </w:r>
      <w:r w:rsidRPr="003B5927">
        <w:rPr>
          <w:rFonts w:ascii="Times New Roman" w:eastAsia="Times New Roman" w:hAnsi="Times New Roman" w:cs="Times New Roman"/>
          <w:sz w:val="24"/>
          <w:szCs w:val="24"/>
          <w:lang w:eastAsia="pl-PL"/>
        </w:rPr>
        <w:t>nik zadłu</w:t>
      </w:r>
      <w:r w:rsidRPr="003B5927">
        <w:rPr>
          <w:rFonts w:ascii="Times New Roman" w:eastAsia="TimesNewRoman" w:hAnsi="Times New Roman" w:cs="Times New Roman"/>
          <w:sz w:val="24"/>
          <w:szCs w:val="24"/>
          <w:lang w:eastAsia="pl-PL"/>
        </w:rPr>
        <w:t>ż</w:t>
      </w:r>
      <w:r w:rsidRPr="003B5927">
        <w:rPr>
          <w:rFonts w:ascii="Times New Roman" w:eastAsia="Times New Roman" w:hAnsi="Times New Roman" w:cs="Times New Roman"/>
          <w:sz w:val="24"/>
          <w:szCs w:val="24"/>
          <w:lang w:eastAsia="pl-PL"/>
        </w:rPr>
        <w:t xml:space="preserve">enia na koniec 2021 roku obliczony jako stosunek kwoty długu do planowanych dochodów wyniósł 13,57%. </w:t>
      </w:r>
    </w:p>
    <w:p w14:paraId="5E738466" w14:textId="6E075D06" w:rsidR="003B5927" w:rsidRPr="003B5927" w:rsidRDefault="003B5927" w:rsidP="003B5927">
      <w:pPr>
        <w:widowControl w:val="0"/>
        <w:suppressAutoHyphens/>
        <w:spacing w:after="0" w:line="360" w:lineRule="auto"/>
        <w:jc w:val="both"/>
        <w:rPr>
          <w:rFonts w:ascii="Times New Roman" w:eastAsia="Times New Roman" w:hAnsi="Times New Roman" w:cs="Times New Roman"/>
          <w:color w:val="000000"/>
          <w:sz w:val="24"/>
          <w:szCs w:val="24"/>
          <w:lang w:eastAsia="pl-PL"/>
        </w:rPr>
      </w:pPr>
      <w:r w:rsidRPr="003B5927">
        <w:rPr>
          <w:rFonts w:ascii="Times New Roman" w:eastAsia="Times New Roman" w:hAnsi="Times New Roman" w:cs="Times New Roman"/>
          <w:color w:val="000000"/>
          <w:sz w:val="24"/>
          <w:szCs w:val="24"/>
          <w:lang w:eastAsia="pl-PL"/>
        </w:rPr>
        <w:t xml:space="preserve">Relacja określona po lewej stronie nierówności we wzorze, o którym mowa w art. 243 ust. 1 ustawy (po uwzględnieniu zobowiązań związku współtworzonego przez jednostkę samorządu terytorialnego oraz po </w:t>
      </w:r>
      <w:r w:rsidRPr="003B5927">
        <w:rPr>
          <w:rFonts w:ascii="Times New Roman" w:eastAsia="Times New Roman" w:hAnsi="Times New Roman" w:cs="Times New Roman"/>
          <w:color w:val="000000"/>
          <w:sz w:val="24"/>
          <w:szCs w:val="24"/>
          <w:lang w:eastAsia="pl-PL"/>
        </w:rPr>
        <w:lastRenderedPageBreak/>
        <w:t xml:space="preserve">uwzględnieniu ustawowych </w:t>
      </w:r>
      <w:r w:rsidR="00ED5274" w:rsidRPr="003B5927">
        <w:rPr>
          <w:rFonts w:ascii="Times New Roman" w:eastAsia="Times New Roman" w:hAnsi="Times New Roman" w:cs="Times New Roman"/>
          <w:color w:val="000000"/>
          <w:sz w:val="24"/>
          <w:szCs w:val="24"/>
          <w:lang w:eastAsia="pl-PL"/>
        </w:rPr>
        <w:t>włączeń</w:t>
      </w:r>
      <w:r w:rsidRPr="003B5927">
        <w:rPr>
          <w:rFonts w:ascii="Times New Roman" w:eastAsia="Times New Roman" w:hAnsi="Times New Roman" w:cs="Times New Roman"/>
          <w:color w:val="000000"/>
          <w:sz w:val="24"/>
          <w:szCs w:val="24"/>
          <w:lang w:eastAsia="pl-PL"/>
        </w:rPr>
        <w:t xml:space="preserve"> przypadających na dany rok) wynosi dla 2021 roku 4,05% po stronie planu, a po stronie wykonania 3,84%.</w:t>
      </w:r>
    </w:p>
    <w:p w14:paraId="10AB2309" w14:textId="77777777" w:rsidR="003B5927" w:rsidRPr="003B5927" w:rsidRDefault="003B5927" w:rsidP="003B5927">
      <w:pPr>
        <w:widowControl w:val="0"/>
        <w:suppressAutoHyphens/>
        <w:spacing w:after="0" w:line="360" w:lineRule="auto"/>
        <w:jc w:val="both"/>
        <w:rPr>
          <w:rFonts w:ascii="Times New Roman" w:eastAsia="Times New Roman" w:hAnsi="Times New Roman" w:cs="Times New Roman"/>
          <w:color w:val="000000"/>
          <w:sz w:val="24"/>
          <w:szCs w:val="24"/>
          <w:lang w:eastAsia="pl-PL"/>
        </w:rPr>
      </w:pPr>
      <w:r w:rsidRPr="003B5927">
        <w:rPr>
          <w:rFonts w:ascii="Times New Roman" w:eastAsia="Times New Roman" w:hAnsi="Times New Roman" w:cs="Times New Roman"/>
          <w:color w:val="000000"/>
          <w:sz w:val="24"/>
          <w:szCs w:val="24"/>
          <w:lang w:eastAsia="pl-PL"/>
        </w:rPr>
        <w:t>Relacja określona po prawej stronie nierówności we wzorze, o którym mowa w art. 243 ust. 1 ustawy, ustalona dla danego roku (wskaźnik jednoroczny)  wg. planu na dzień 31.12.2021 wynosił 7,25%, a po stronie wykonania 12,42%.</w:t>
      </w:r>
    </w:p>
    <w:p w14:paraId="106BCBEA" w14:textId="3164A653" w:rsidR="003B5927" w:rsidRPr="003B5927" w:rsidRDefault="003B5927" w:rsidP="003B5927">
      <w:pPr>
        <w:widowControl w:val="0"/>
        <w:suppressAutoHyphens/>
        <w:spacing w:after="0" w:line="360" w:lineRule="auto"/>
        <w:jc w:val="both"/>
        <w:rPr>
          <w:rFonts w:ascii="Times New Roman" w:eastAsia="Times New Roman" w:hAnsi="Times New Roman" w:cs="Times New Roman"/>
          <w:color w:val="000000"/>
          <w:kern w:val="1"/>
          <w:sz w:val="24"/>
          <w:szCs w:val="24"/>
          <w:lang w:eastAsia="pl-PL"/>
        </w:rPr>
      </w:pPr>
      <w:r w:rsidRPr="003B5927">
        <w:rPr>
          <w:rFonts w:ascii="Times New Roman" w:eastAsia="Times New Roman" w:hAnsi="Times New Roman" w:cs="Times New Roman"/>
          <w:color w:val="000000"/>
          <w:sz w:val="24"/>
          <w:szCs w:val="24"/>
          <w:lang w:eastAsia="pl-PL"/>
        </w:rPr>
        <w:t xml:space="preserve">Dopuszczalny limit spłaty zobowiązań określony po prawej stronie nierówności we wzorze, o którym mowa w art. 243 ustawy, po uwzględnieniu ustawowych </w:t>
      </w:r>
      <w:r w:rsidR="00ED5274" w:rsidRPr="003B5927">
        <w:rPr>
          <w:rFonts w:ascii="Times New Roman" w:eastAsia="Times New Roman" w:hAnsi="Times New Roman" w:cs="Times New Roman"/>
          <w:color w:val="000000"/>
          <w:sz w:val="24"/>
          <w:szCs w:val="24"/>
          <w:lang w:eastAsia="pl-PL"/>
        </w:rPr>
        <w:t>włączeń</w:t>
      </w:r>
      <w:r w:rsidRPr="003B5927">
        <w:rPr>
          <w:rFonts w:ascii="Times New Roman" w:eastAsia="Times New Roman" w:hAnsi="Times New Roman" w:cs="Times New Roman"/>
          <w:color w:val="000000"/>
          <w:sz w:val="24"/>
          <w:szCs w:val="24"/>
          <w:lang w:eastAsia="pl-PL"/>
        </w:rPr>
        <w:t>, obliczony w oparciu o plan 3. Kwartału roku poprzedzającego pierwszy rok prognozy (wskaźnik ustalony w oparciu o średnią arytmetyczną z poprzednich lat)  w</w:t>
      </w:r>
      <w:r w:rsidRPr="003B5927">
        <w:rPr>
          <w:rFonts w:ascii="Times New Roman" w:eastAsia="Times New Roman" w:hAnsi="Times New Roman" w:cs="Times New Roman"/>
          <w:color w:val="000000"/>
          <w:kern w:val="1"/>
          <w:sz w:val="24"/>
          <w:szCs w:val="24"/>
          <w:lang w:eastAsia="pl-PL"/>
        </w:rPr>
        <w:t xml:space="preserve">ynosi w 2021 roku dla Gminy Ślemień 8,48%. </w:t>
      </w:r>
    </w:p>
    <w:p w14:paraId="127A99F7" w14:textId="2245FA0C" w:rsidR="003B5927" w:rsidRPr="003B5927" w:rsidRDefault="003B5927" w:rsidP="003B5927">
      <w:pPr>
        <w:widowControl w:val="0"/>
        <w:suppressAutoHyphens/>
        <w:spacing w:after="0" w:line="360" w:lineRule="auto"/>
        <w:jc w:val="both"/>
        <w:rPr>
          <w:rFonts w:ascii="Times New Roman" w:eastAsia="Times New Roman" w:hAnsi="Times New Roman" w:cs="Times New Roman"/>
          <w:color w:val="000000"/>
          <w:kern w:val="1"/>
          <w:sz w:val="24"/>
          <w:szCs w:val="24"/>
          <w:lang w:eastAsia="pl-PL"/>
        </w:rPr>
      </w:pPr>
      <w:r w:rsidRPr="003B5927">
        <w:rPr>
          <w:rFonts w:ascii="Times New Roman" w:eastAsia="Times New Roman" w:hAnsi="Times New Roman" w:cs="Times New Roman"/>
          <w:color w:val="000000"/>
          <w:kern w:val="1"/>
          <w:sz w:val="24"/>
          <w:szCs w:val="24"/>
          <w:lang w:eastAsia="pl-PL"/>
        </w:rPr>
        <w:t xml:space="preserve">Dopuszczalny limit spłaty zobowiązań określony po prawej stronie nierówności, we wzorze, o którym mowa w art. 243 ustawy, po uwzględnieniu ustawowych </w:t>
      </w:r>
      <w:r w:rsidR="00ED5274" w:rsidRPr="003B5927">
        <w:rPr>
          <w:rFonts w:ascii="Times New Roman" w:eastAsia="Times New Roman" w:hAnsi="Times New Roman" w:cs="Times New Roman"/>
          <w:color w:val="000000"/>
          <w:kern w:val="1"/>
          <w:sz w:val="24"/>
          <w:szCs w:val="24"/>
          <w:lang w:eastAsia="pl-PL"/>
        </w:rPr>
        <w:t>włączeń</w:t>
      </w:r>
      <w:r w:rsidRPr="003B5927">
        <w:rPr>
          <w:rFonts w:ascii="Times New Roman" w:eastAsia="Times New Roman" w:hAnsi="Times New Roman" w:cs="Times New Roman"/>
          <w:color w:val="000000"/>
          <w:kern w:val="1"/>
          <w:sz w:val="24"/>
          <w:szCs w:val="24"/>
          <w:lang w:eastAsia="pl-PL"/>
        </w:rPr>
        <w:t xml:space="preserve">, obliczony w oparciu o wykonanie roku poprzedzającego pierwszy rok prognozy (wskaźnik ustalony w oparciu o średnią arytmetyczną z poprzednich lat) wynosi z kolei dla 2021 roku 9,77%. </w:t>
      </w:r>
    </w:p>
    <w:p w14:paraId="047156ED"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8"/>
          <w:szCs w:val="28"/>
          <w:u w:val="single"/>
        </w:rPr>
      </w:pPr>
    </w:p>
    <w:p w14:paraId="0B206C70" w14:textId="77777777"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4"/>
          <w:szCs w:val="24"/>
          <w:u w:val="single"/>
        </w:rPr>
      </w:pPr>
      <w:r w:rsidRPr="003B5927">
        <w:rPr>
          <w:rFonts w:ascii="Times New Roman" w:eastAsia="Arial Unicode MS" w:hAnsi="Times New Roman" w:cs="Times New Roman"/>
          <w:sz w:val="24"/>
          <w:szCs w:val="24"/>
        </w:rPr>
        <w:t xml:space="preserve">Szczegółowe informacje na temat wykonania budżetu za 2021 rok dostępne są w </w:t>
      </w:r>
      <w:r w:rsidRPr="003B5927">
        <w:rPr>
          <w:rFonts w:ascii="Times New Roman" w:eastAsia="Arial Unicode MS" w:hAnsi="Times New Roman" w:cs="Times New Roman"/>
          <w:i/>
          <w:iCs/>
          <w:sz w:val="24"/>
          <w:szCs w:val="24"/>
        </w:rPr>
        <w:t>Sprawozdaniu rocznym z wykonania budżetu Gminy Ślemień</w:t>
      </w:r>
      <w:r w:rsidRPr="003B5927">
        <w:rPr>
          <w:rFonts w:ascii="Times New Roman" w:eastAsia="Arial Unicode MS" w:hAnsi="Times New Roman" w:cs="Times New Roman"/>
          <w:sz w:val="24"/>
          <w:szCs w:val="24"/>
        </w:rPr>
        <w:t xml:space="preserve"> zawierającym część tabelaryczną i opisową.</w:t>
      </w:r>
    </w:p>
    <w:p w14:paraId="749A504C" w14:textId="6A75E228" w:rsidR="003B5927" w:rsidRPr="003B5927" w:rsidRDefault="003B5927" w:rsidP="003B5927">
      <w:pPr>
        <w:spacing w:line="360" w:lineRule="auto"/>
        <w:jc w:val="both"/>
        <w:rPr>
          <w:rFonts w:ascii="Times New Roman" w:eastAsiaTheme="minorHAnsi" w:hAnsi="Times New Roman" w:cs="Times New Roman"/>
          <w:b/>
          <w:bCs/>
          <w:color w:val="222A35" w:themeColor="text2" w:themeShade="80"/>
          <w:sz w:val="28"/>
          <w:szCs w:val="28"/>
          <w:u w:val="single"/>
        </w:rPr>
      </w:pPr>
      <w:r w:rsidRPr="003B5927">
        <w:rPr>
          <w:rFonts w:ascii="Times New Roman" w:eastAsiaTheme="minorHAnsi" w:hAnsi="Times New Roman" w:cs="Times New Roman"/>
          <w:b/>
          <w:bCs/>
          <w:color w:val="222A35" w:themeColor="text2" w:themeShade="80"/>
          <w:sz w:val="28"/>
          <w:szCs w:val="28"/>
          <w:u w:val="single"/>
        </w:rPr>
        <w:t>INFORMACJA O STANIE MIENIA KOMUNALNEGO</w:t>
      </w:r>
    </w:p>
    <w:p w14:paraId="5F0759E3" w14:textId="77777777" w:rsidR="003B5927" w:rsidRPr="003B5927" w:rsidRDefault="003B5927" w:rsidP="003B5927">
      <w:pPr>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Powierzchnia i wartość gruntów w Gminie Ślemień na dzień 31 grudnia 2021roku wynosiły odpowiednio:</w:t>
      </w:r>
    </w:p>
    <w:p w14:paraId="3810310F" w14:textId="77777777" w:rsidR="003B5927" w:rsidRPr="003B5927" w:rsidRDefault="003B5927" w:rsidP="000266BE">
      <w:pPr>
        <w:numPr>
          <w:ilvl w:val="0"/>
          <w:numId w:val="61"/>
        </w:numPr>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grunty komunalne wraz z gruntami zabudowanymi  - 84,245ha, wartość - 12 384 289,95zł;</w:t>
      </w:r>
    </w:p>
    <w:p w14:paraId="6036CCE3" w14:textId="77777777" w:rsidR="003B5927" w:rsidRPr="003B5927" w:rsidRDefault="003B5927" w:rsidP="000266BE">
      <w:pPr>
        <w:numPr>
          <w:ilvl w:val="0"/>
          <w:numId w:val="61"/>
        </w:numPr>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 xml:space="preserve">grunty oddane w trwały zarząd - 1,425 ha, wartość 213 594,58zł; </w:t>
      </w:r>
    </w:p>
    <w:p w14:paraId="315F0266" w14:textId="77777777" w:rsidR="003B5927" w:rsidRPr="003B5927" w:rsidRDefault="003B5927" w:rsidP="000266BE">
      <w:pPr>
        <w:numPr>
          <w:ilvl w:val="0"/>
          <w:numId w:val="61"/>
        </w:numPr>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 xml:space="preserve">grunty ujęte w ewidencji pozabilansowej pozostające we władaniu Gminy 3,1943 ha, wartość 644 430,00zł; </w:t>
      </w:r>
    </w:p>
    <w:p w14:paraId="24EBC60B" w14:textId="77777777" w:rsidR="003B5927" w:rsidRPr="003B5927" w:rsidRDefault="003B5927" w:rsidP="000266BE">
      <w:pPr>
        <w:numPr>
          <w:ilvl w:val="0"/>
          <w:numId w:val="61"/>
        </w:numPr>
        <w:spacing w:after="0" w:line="360" w:lineRule="auto"/>
        <w:contextualSpacing/>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dzierżawa 6 ha gruntów od Nadleśnictwa Jeleśnia dla potrzeb Żywieckiego Parku Etnograficznego w Ślemieniu.</w:t>
      </w:r>
    </w:p>
    <w:p w14:paraId="04195650" w14:textId="77777777" w:rsidR="003B5927" w:rsidRPr="003B5927" w:rsidRDefault="003B5927" w:rsidP="003B5927">
      <w:pPr>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Łączna długość dróg na terenie Gminy Ślemień wynosi 55 323 m z tego: 8 870 m to drogi wojewódzkie, 10 420 m to drogi powiatowe, 36 233 m to drogi gminne.</w:t>
      </w:r>
    </w:p>
    <w:p w14:paraId="5B10E505" w14:textId="77777777" w:rsidR="003B5927" w:rsidRPr="003B5927" w:rsidRDefault="003B5927" w:rsidP="003B5927">
      <w:pPr>
        <w:spacing w:after="0" w:line="360" w:lineRule="auto"/>
        <w:jc w:val="both"/>
        <w:rPr>
          <w:rFonts w:ascii="Times New Roman" w:eastAsia="Times New Roman" w:hAnsi="Times New Roman" w:cs="Times New Roman"/>
          <w:sz w:val="24"/>
          <w:szCs w:val="24"/>
          <w:lang w:eastAsia="pl-PL"/>
        </w:rPr>
      </w:pPr>
      <w:r w:rsidRPr="003B5927">
        <w:rPr>
          <w:rFonts w:ascii="Times New Roman" w:eastAsia="Times New Roman" w:hAnsi="Times New Roman" w:cs="Times New Roman"/>
          <w:sz w:val="24"/>
          <w:szCs w:val="24"/>
          <w:lang w:eastAsia="pl-PL"/>
        </w:rPr>
        <w:t xml:space="preserve">Szczegółowe informacje o nieruchomościach gruntowych oraz nieruchomościach budowlanych, jak również pozostałe nieruchomości i obiekty stanowiące własność Gminy Ślemień według stanu na dzień 31 grudnia 2021 roku zostały opisane </w:t>
      </w:r>
      <w:r w:rsidRPr="003B5927">
        <w:rPr>
          <w:rFonts w:ascii="Times New Roman" w:eastAsia="Times New Roman" w:hAnsi="Times New Roman" w:cs="Times New Roman"/>
          <w:i/>
          <w:iCs/>
          <w:sz w:val="24"/>
          <w:szCs w:val="24"/>
          <w:lang w:eastAsia="pl-PL"/>
        </w:rPr>
        <w:t>w Informacji o stanie mienia komunalnego</w:t>
      </w:r>
      <w:r w:rsidRPr="003B5927">
        <w:rPr>
          <w:rFonts w:ascii="Times New Roman" w:eastAsia="Times New Roman" w:hAnsi="Times New Roman" w:cs="Times New Roman"/>
          <w:sz w:val="24"/>
          <w:szCs w:val="24"/>
          <w:lang w:eastAsia="pl-PL"/>
        </w:rPr>
        <w:t xml:space="preserve">, stanowiącej załącznik do Sprawozdania rocznego z wykonania budżetu Gminy Ślemień w 2021 roku. </w:t>
      </w:r>
    </w:p>
    <w:p w14:paraId="322EE63B" w14:textId="77777777" w:rsidR="003B5927" w:rsidRPr="003B5927" w:rsidRDefault="003B5927" w:rsidP="003B5927">
      <w:pPr>
        <w:spacing w:after="0" w:line="360" w:lineRule="auto"/>
        <w:jc w:val="both"/>
        <w:rPr>
          <w:rFonts w:ascii="Times New Roman" w:eastAsia="Times New Roman" w:hAnsi="Times New Roman" w:cs="Times New Roman"/>
          <w:sz w:val="24"/>
          <w:szCs w:val="24"/>
          <w:lang w:eastAsia="pl-PL"/>
        </w:rPr>
      </w:pPr>
    </w:p>
    <w:p w14:paraId="62659A6F" w14:textId="7F7C3258" w:rsidR="0080198D" w:rsidRPr="000E669B" w:rsidRDefault="00614147" w:rsidP="00176B60">
      <w:pPr>
        <w:rPr>
          <w:rFonts w:ascii="Times New Roman" w:eastAsia="Times New Roman" w:hAnsi="Times New Roman" w:cs="Times New Roman"/>
          <w:b/>
          <w:bCs/>
          <w:sz w:val="52"/>
          <w:szCs w:val="52"/>
          <w:lang w:eastAsia="pl-PL"/>
        </w:rPr>
      </w:pPr>
      <w:r w:rsidRPr="000E669B">
        <w:rPr>
          <w:rFonts w:eastAsia="Times New Roman"/>
          <w:sz w:val="96"/>
          <w:szCs w:val="96"/>
          <w:lang w:eastAsia="pl-PL"/>
        </w:rPr>
        <w:lastRenderedPageBreak/>
        <w:t>7</w:t>
      </w:r>
      <w:r w:rsidR="0080198D" w:rsidRPr="006F73A7">
        <w:rPr>
          <w:rFonts w:eastAsia="Times New Roman"/>
          <w:sz w:val="96"/>
          <w:szCs w:val="96"/>
          <w:lang w:eastAsia="pl-PL"/>
        </w:rPr>
        <w:t xml:space="preserve"> </w:t>
      </w:r>
      <w:r w:rsidR="0080198D" w:rsidRPr="000E669B">
        <w:rPr>
          <w:rFonts w:ascii="Times New Roman" w:eastAsia="Times New Roman" w:hAnsi="Times New Roman" w:cs="Times New Roman"/>
          <w:b/>
          <w:bCs/>
          <w:sz w:val="28"/>
          <w:szCs w:val="28"/>
          <w:lang w:eastAsia="pl-PL"/>
        </w:rPr>
        <w:t>Mienie komunalne</w:t>
      </w:r>
    </w:p>
    <w:p w14:paraId="531DDC11" w14:textId="268964CB" w:rsidR="00F76490" w:rsidRPr="000A6736" w:rsidRDefault="00F76490" w:rsidP="00F76490">
      <w:pPr>
        <w:spacing w:after="200"/>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Informacja obejmuje okres od 1 stycznia 2021 do 31 grudnia 2021 r.</w:t>
      </w:r>
    </w:p>
    <w:p w14:paraId="217E2B04"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p>
    <w:p w14:paraId="0044FA65"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i/>
          <w:sz w:val="24"/>
          <w:szCs w:val="24"/>
          <w:lang w:eastAsia="pl-PL"/>
        </w:rPr>
        <w:t>Rozdział 1</w:t>
      </w:r>
      <w:r w:rsidRPr="000A6736">
        <w:rPr>
          <w:rFonts w:ascii="Times New Roman" w:eastAsia="Times New Roman" w:hAnsi="Times New Roman" w:cs="Times New Roman"/>
          <w:b/>
          <w:sz w:val="24"/>
          <w:szCs w:val="24"/>
          <w:lang w:eastAsia="pl-PL"/>
        </w:rPr>
        <w:t xml:space="preserve"> GRUNTY KOMUNALNE I DROGI</w:t>
      </w:r>
    </w:p>
    <w:p w14:paraId="7146A22C"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p>
    <w:p w14:paraId="3DC855A4"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Powierzchnia i wartość gruntów w Gminie Ślemień na dzień 31 grudzień 2021:</w:t>
      </w:r>
    </w:p>
    <w:p w14:paraId="498A4CC5" w14:textId="77777777" w:rsidR="00F76490" w:rsidRPr="000A6736" w:rsidRDefault="00F76490" w:rsidP="00F76490">
      <w:pPr>
        <w:numPr>
          <w:ilvl w:val="0"/>
          <w:numId w:val="1"/>
        </w:num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Grunty komunalne wraz z gruntami zabudowanymi </w:t>
      </w:r>
    </w:p>
    <w:p w14:paraId="59AFF363" w14:textId="77777777" w:rsidR="00F76490" w:rsidRPr="000A6736" w:rsidRDefault="00F76490" w:rsidP="00F76490">
      <w:pPr>
        <w:spacing w:after="0" w:line="360" w:lineRule="auto"/>
        <w:ind w:left="360"/>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- 84,245 ha, wartość  12 384 289,95 zł.</w:t>
      </w:r>
    </w:p>
    <w:p w14:paraId="4E19044A" w14:textId="77777777" w:rsidR="00F76490" w:rsidRPr="000A6736" w:rsidRDefault="00F76490" w:rsidP="00F76490">
      <w:pPr>
        <w:numPr>
          <w:ilvl w:val="0"/>
          <w:numId w:val="1"/>
        </w:num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Grunty oddane w trwały zarząd - 1,425 ha, wartość 213 594,58 zł. (Szkoła Podstawowa Ślemień, Przedszkole Publiczne w Ślemieniu, Szkolne Schronisko Młodzieżowe  Ślemień, dz. nr 207/18 i 207/21 działki drogowe o/schroniska)</w:t>
      </w:r>
    </w:p>
    <w:p w14:paraId="30C6773B" w14:textId="77777777" w:rsidR="00F76490" w:rsidRPr="000A6736" w:rsidRDefault="00F76490" w:rsidP="00F76490">
      <w:pPr>
        <w:numPr>
          <w:ilvl w:val="0"/>
          <w:numId w:val="1"/>
        </w:num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Grunty ujęte w ewidencji pozabilansowej pozostające we władaniu Gminy 3,1943 ha,  </w:t>
      </w:r>
      <w:r w:rsidRPr="000A6736">
        <w:rPr>
          <w:rFonts w:ascii="Times New Roman" w:eastAsia="Times New Roman" w:hAnsi="Times New Roman" w:cs="Times New Roman"/>
          <w:sz w:val="24"/>
          <w:szCs w:val="24"/>
          <w:lang w:eastAsia="pl-PL"/>
        </w:rPr>
        <w:br/>
        <w:t>wartość 644 430,00 zł.</w:t>
      </w:r>
    </w:p>
    <w:p w14:paraId="48D8DEEF"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Dodatkowo Gmina Ślemień dzierżawi 6 ha gruntów od Nadleśnictwa Jeleśnia dla potrzeb Żywieckiego Parku Etnograficznego w Ślemieniu.</w:t>
      </w:r>
    </w:p>
    <w:p w14:paraId="42ED621F"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p>
    <w:p w14:paraId="27DA1D4C"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Łączna długość dróg na terenie Gminy Ślemień wynosi 55 323 m z tego: </w:t>
      </w:r>
    </w:p>
    <w:p w14:paraId="75A2C4DF"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- 8 870 m to drogi wojewódzkie,</w:t>
      </w:r>
    </w:p>
    <w:p w14:paraId="00679E2B"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w:t>
      </w:r>
      <w:smartTag w:uri="urn:schemas-microsoft-com:office:smarttags" w:element="metricconverter">
        <w:smartTagPr>
          <w:attr w:name="ProductID" w:val="10ﾠ420 m"/>
        </w:smartTagPr>
        <w:r w:rsidRPr="000A6736">
          <w:rPr>
            <w:rFonts w:ascii="Times New Roman" w:eastAsia="Times New Roman" w:hAnsi="Times New Roman" w:cs="Times New Roman"/>
            <w:sz w:val="24"/>
            <w:szCs w:val="24"/>
            <w:lang w:eastAsia="pl-PL"/>
          </w:rPr>
          <w:t>10 420 m</w:t>
        </w:r>
      </w:smartTag>
      <w:r w:rsidRPr="000A6736">
        <w:rPr>
          <w:rFonts w:ascii="Times New Roman" w:eastAsia="Times New Roman" w:hAnsi="Times New Roman" w:cs="Times New Roman"/>
          <w:sz w:val="24"/>
          <w:szCs w:val="24"/>
          <w:lang w:eastAsia="pl-PL"/>
        </w:rPr>
        <w:t xml:space="preserve"> to drogi powiatowe,</w:t>
      </w:r>
    </w:p>
    <w:p w14:paraId="222B948A"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- 36 233 m to drogi gminne, </w:t>
      </w:r>
    </w:p>
    <w:p w14:paraId="7CEE3F75" w14:textId="77777777" w:rsidR="00F76490" w:rsidRPr="000A6736" w:rsidRDefault="00F76490" w:rsidP="00F76490">
      <w:pPr>
        <w:spacing w:after="0" w:line="360" w:lineRule="auto"/>
        <w:rPr>
          <w:rFonts w:ascii="Times New Roman" w:eastAsia="Times New Roman" w:hAnsi="Times New Roman" w:cs="Times New Roman"/>
          <w:sz w:val="24"/>
          <w:szCs w:val="24"/>
          <w:lang w:eastAsia="pl-PL"/>
        </w:rPr>
      </w:pPr>
    </w:p>
    <w:p w14:paraId="5B05651C"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i/>
          <w:sz w:val="24"/>
          <w:szCs w:val="24"/>
          <w:lang w:eastAsia="pl-PL"/>
        </w:rPr>
        <w:t>Rozdział 2</w:t>
      </w:r>
      <w:r w:rsidRPr="000A6736">
        <w:rPr>
          <w:rFonts w:ascii="Times New Roman" w:eastAsia="Times New Roman" w:hAnsi="Times New Roman" w:cs="Times New Roman"/>
          <w:b/>
          <w:sz w:val="24"/>
          <w:szCs w:val="24"/>
          <w:lang w:eastAsia="pl-PL"/>
        </w:rPr>
        <w:t xml:space="preserve"> DANE O ZMIANIE W STANIE MIENIA OD DNIA ZŁOŻENIA POPRZEDNIEJ INFORMACJI</w:t>
      </w:r>
    </w:p>
    <w:p w14:paraId="7904DBE1" w14:textId="77777777" w:rsidR="00F76490" w:rsidRPr="000A6736" w:rsidRDefault="00F76490" w:rsidP="00F76490">
      <w:pPr>
        <w:spacing w:after="0" w:line="360" w:lineRule="auto"/>
        <w:ind w:firstLine="708"/>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W 2021 r. Gmina Ślemień:</w:t>
      </w:r>
    </w:p>
    <w:p w14:paraId="4A74387B" w14:textId="77777777" w:rsidR="00F76490" w:rsidRPr="000A6736" w:rsidRDefault="00F76490" w:rsidP="000266BE">
      <w:pPr>
        <w:numPr>
          <w:ilvl w:val="0"/>
          <w:numId w:val="28"/>
        </w:num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aktem notarialnym Rep A Nr 4630/2021 z dnia 05.08.2021 r. nabyła własność działki położonej pod piecem hutniczym w Ślemieniu nr ew. 471/3 o pow. 0,0018 ha (umowa darowizny), </w:t>
      </w:r>
    </w:p>
    <w:p w14:paraId="67A79655" w14:textId="77777777" w:rsidR="00F76490" w:rsidRPr="000A6736" w:rsidRDefault="00F76490" w:rsidP="000266BE">
      <w:pPr>
        <w:numPr>
          <w:ilvl w:val="0"/>
          <w:numId w:val="28"/>
        </w:num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aktem notarialnym Rep A Nr 12978/2021 z dnia 20.09.2021 r. nabyła własność działki ul. Bacówka </w:t>
      </w:r>
      <w:r w:rsidRPr="000A6736">
        <w:rPr>
          <w:rFonts w:ascii="Times New Roman" w:eastAsia="Times New Roman" w:hAnsi="Times New Roman" w:cs="Times New Roman"/>
          <w:sz w:val="24"/>
          <w:szCs w:val="24"/>
          <w:lang w:eastAsia="pl-PL"/>
        </w:rPr>
        <w:br/>
        <w:t xml:space="preserve">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xml:space="preserve"> nr 2448/4 o pow. 0,0995 ha (umowa darowizny). </w:t>
      </w:r>
    </w:p>
    <w:p w14:paraId="233F17F1" w14:textId="77777777" w:rsidR="00F76490" w:rsidRPr="000A6736" w:rsidRDefault="00F76490" w:rsidP="000266BE">
      <w:pPr>
        <w:numPr>
          <w:ilvl w:val="0"/>
          <w:numId w:val="28"/>
        </w:numPr>
        <w:spacing w:after="0" w:line="360" w:lineRule="auto"/>
        <w:jc w:val="both"/>
        <w:rPr>
          <w:rFonts w:ascii="Times New Roman" w:eastAsia="Times New Roman" w:hAnsi="Times New Roman" w:cs="Times New Roman"/>
          <w:b/>
          <w:i/>
          <w:sz w:val="24"/>
          <w:szCs w:val="24"/>
          <w:lang w:eastAsia="pl-PL"/>
        </w:rPr>
      </w:pPr>
      <w:r w:rsidRPr="000A6736">
        <w:rPr>
          <w:rFonts w:ascii="Times New Roman" w:eastAsia="Times New Roman" w:hAnsi="Times New Roman" w:cs="Times New Roman"/>
          <w:sz w:val="24"/>
          <w:szCs w:val="24"/>
          <w:lang w:eastAsia="pl-PL"/>
        </w:rPr>
        <w:lastRenderedPageBreak/>
        <w:t xml:space="preserve">aktem notarialnym Rep A Nr 4637/2021 z dnia 05.08.2021 r. dokonała zamiany działki gminnej nr 2298/2 o pow. 0,0011 ha z działkami nr 1150/1 o pow. 0,0045 ha i 1063/6 o pow. 0,0069 ha (działki położone w Koconiu – ul. Miła). </w:t>
      </w:r>
    </w:p>
    <w:p w14:paraId="468642F4" w14:textId="77777777" w:rsidR="00F76490" w:rsidRPr="000A6736" w:rsidRDefault="00F76490" w:rsidP="00F76490">
      <w:pPr>
        <w:spacing w:after="0" w:line="360" w:lineRule="auto"/>
        <w:jc w:val="both"/>
        <w:rPr>
          <w:rFonts w:ascii="Times New Roman" w:eastAsia="Times New Roman" w:hAnsi="Times New Roman" w:cs="Times New Roman"/>
          <w:b/>
          <w:i/>
          <w:sz w:val="24"/>
          <w:szCs w:val="24"/>
          <w:lang w:eastAsia="pl-PL"/>
        </w:rPr>
      </w:pPr>
    </w:p>
    <w:p w14:paraId="27C372A5"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i/>
          <w:sz w:val="24"/>
          <w:szCs w:val="24"/>
          <w:lang w:eastAsia="pl-PL"/>
        </w:rPr>
        <w:t>Rozdział 3</w:t>
      </w:r>
      <w:r w:rsidRPr="000A6736">
        <w:rPr>
          <w:rFonts w:ascii="Times New Roman" w:eastAsia="Times New Roman" w:hAnsi="Times New Roman" w:cs="Times New Roman"/>
          <w:b/>
          <w:sz w:val="24"/>
          <w:szCs w:val="24"/>
          <w:lang w:eastAsia="pl-PL"/>
        </w:rPr>
        <w:t xml:space="preserve"> BUDYNKI I BUDOWLE KOMUNALNE</w:t>
      </w:r>
    </w:p>
    <w:p w14:paraId="1011DBEB" w14:textId="77777777" w:rsidR="00F76490" w:rsidRPr="000A6736" w:rsidRDefault="00F76490" w:rsidP="00F76490">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 xml:space="preserve">Budynki mieszkalne </w:t>
      </w:r>
    </w:p>
    <w:p w14:paraId="182E6DC9" w14:textId="77777777" w:rsidR="00F76490" w:rsidRPr="000A6736" w:rsidRDefault="00F76490" w:rsidP="00F76490">
      <w:pPr>
        <w:spacing w:after="20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Na dzień 31.12.2021 r. Gmina jest współwłaścicielem budynku „Ośrodka Zdrowia” położonego w Ślemieniu na działce nr 181/3. Do lokali mieszkalnych znajdujących się w budynku przypisane są udziały we własności nieruchomości gruntowej oraz w częściach wspólnych budynku.</w:t>
      </w:r>
    </w:p>
    <w:p w14:paraId="48368053" w14:textId="77777777" w:rsidR="00F76490" w:rsidRPr="000A6736" w:rsidRDefault="00F76490" w:rsidP="00F76490">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Budynki niemieszkalne</w:t>
      </w:r>
    </w:p>
    <w:p w14:paraId="6DE5D4DA" w14:textId="77777777" w:rsidR="00F76490" w:rsidRPr="000A6736" w:rsidRDefault="00F76490" w:rsidP="00F76490">
      <w:pPr>
        <w:spacing w:after="20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Gmina posiadała 1 budynek niemieszkalny tj. budynek administracyjny Urzędu Gminy, w którym część pomieszczeń wynajmowanych jest przez Bank Spółdzielczy w Gilowicach na prowadzenie punktu kasowego </w:t>
      </w:r>
      <w:r w:rsidRPr="000A6736">
        <w:rPr>
          <w:rFonts w:ascii="Times New Roman" w:eastAsia="Times New Roman" w:hAnsi="Times New Roman" w:cs="Times New Roman"/>
          <w:sz w:val="24"/>
          <w:szCs w:val="24"/>
          <w:lang w:eastAsia="pl-PL"/>
        </w:rPr>
        <w:br/>
        <w:t>i bankomatu oraz przez Orange Polska i Agencji Ubezpieczeniowej.</w:t>
      </w:r>
    </w:p>
    <w:p w14:paraId="2523B432" w14:textId="77777777" w:rsidR="00F76490" w:rsidRPr="000A6736" w:rsidRDefault="00F76490" w:rsidP="00F76490">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Strażnice i hangary</w:t>
      </w:r>
    </w:p>
    <w:p w14:paraId="65C4A586"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Gmina posiada strażnicę OSP wraz z garażem w Koconiu, która w 2013 roku została użyczona Gminnemu Ośrodkowi Kultury w Ślemieniu.</w:t>
      </w:r>
    </w:p>
    <w:p w14:paraId="440EEAD5"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W budynku tym mieści się świetlica wiejska, zaplecze kuchenne, garaż dla samochodu bojowego, oraz siedziba OSP Kocoń i Koła Gospodyń Wiejskich.</w:t>
      </w:r>
    </w:p>
    <w:p w14:paraId="0B53CF77"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p>
    <w:p w14:paraId="294AB2CB" w14:textId="77777777" w:rsidR="00F76490" w:rsidRPr="000A6736" w:rsidRDefault="00F76490" w:rsidP="00F76490">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Obiekty szkolne i przedszkolne</w:t>
      </w:r>
    </w:p>
    <w:p w14:paraId="31B9CFD1"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Gmina posiada:</w:t>
      </w:r>
    </w:p>
    <w:p w14:paraId="40665600"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w:t>
      </w:r>
      <w:bookmarkStart w:id="5" w:name="_Hlk3978005"/>
      <w:r w:rsidRPr="000A6736">
        <w:rPr>
          <w:rFonts w:ascii="Times New Roman" w:eastAsia="Times New Roman" w:hAnsi="Times New Roman" w:cs="Times New Roman"/>
          <w:sz w:val="24"/>
          <w:szCs w:val="24"/>
          <w:lang w:eastAsia="pl-PL"/>
        </w:rPr>
        <w:t>1 obiekt szkolny: budynek Szkoły Podstawowej w Ślemieniu</w:t>
      </w:r>
      <w:bookmarkEnd w:id="5"/>
      <w:r w:rsidRPr="000A6736">
        <w:rPr>
          <w:rFonts w:ascii="Times New Roman" w:eastAsia="Times New Roman" w:hAnsi="Times New Roman" w:cs="Times New Roman"/>
          <w:sz w:val="24"/>
          <w:szCs w:val="24"/>
          <w:lang w:eastAsia="pl-PL"/>
        </w:rPr>
        <w:t>,</w:t>
      </w:r>
    </w:p>
    <w:p w14:paraId="30FE0602"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- 1 obiekt przedszkolny: budynek byłej fili Szkoły Podstawowej 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xml:space="preserve">. W budynku mieści się Oddział Przedszkola Publicznego 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filia Gminnej Biblioteki Publicznej, siedziba KGW Las, siedziba GOK, Gminny Ośrodek Pomocy Społecznej. Budynki przekazane są w trwały zarząd.</w:t>
      </w:r>
    </w:p>
    <w:p w14:paraId="1C39438F"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p>
    <w:p w14:paraId="5BE18DB4" w14:textId="77777777" w:rsidR="00F76490" w:rsidRPr="000A6736" w:rsidRDefault="00F76490" w:rsidP="00F76490">
      <w:pPr>
        <w:numPr>
          <w:ilvl w:val="0"/>
          <w:numId w:val="2"/>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Ośrodki kultury</w:t>
      </w:r>
    </w:p>
    <w:p w14:paraId="77061A8A" w14:textId="77777777" w:rsidR="00F76490" w:rsidRPr="000A6736" w:rsidRDefault="00F76490" w:rsidP="00F76490">
      <w:pPr>
        <w:spacing w:after="20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Budynek Gminnego Ośrodka Kultury „Jemioła” w Ślemieniu. Ponadto na terenie Gminy Ślemień funkcjonuje Żywiecki Park Etnograficzny (skansen) – muzeum w organizacji powołany uchwałą Rady Gminy Ślemień </w:t>
      </w:r>
      <w:r w:rsidRPr="000A6736">
        <w:rPr>
          <w:rFonts w:ascii="Times New Roman" w:eastAsia="Times New Roman" w:hAnsi="Times New Roman" w:cs="Times New Roman"/>
          <w:sz w:val="24"/>
          <w:szCs w:val="24"/>
          <w:lang w:eastAsia="pl-PL"/>
        </w:rPr>
        <w:br/>
        <w:t>nr XXXIII.175.2013 z dnia 25.01.2013 roku.</w:t>
      </w:r>
    </w:p>
    <w:p w14:paraId="316D475A" w14:textId="29707904" w:rsidR="00F76490" w:rsidRPr="000A6736" w:rsidRDefault="008F1C63" w:rsidP="008F1C63">
      <w:pPr>
        <w:spacing w:after="200" w:line="360" w:lineRule="auto"/>
        <w:ind w:left="720"/>
        <w:contextualSpacing/>
        <w:jc w:val="both"/>
        <w:rPr>
          <w:rFonts w:ascii="Times New Roman" w:eastAsia="Times New Roman" w:hAnsi="Times New Roman" w:cs="Times New Roman"/>
          <w:b/>
          <w:sz w:val="24"/>
          <w:szCs w:val="24"/>
          <w:lang w:eastAsia="pl-PL"/>
        </w:rPr>
      </w:pPr>
      <w:r>
        <w:rPr>
          <w:rFonts w:ascii="Times New Roman" w:eastAsia="Times New Roman" w:hAnsi="Times New Roman" w:cs="Times New Roman"/>
          <w:b/>
          <w:sz w:val="24"/>
          <w:szCs w:val="24"/>
          <w:lang w:eastAsia="pl-PL"/>
        </w:rPr>
        <w:lastRenderedPageBreak/>
        <w:t>6.</w:t>
      </w:r>
      <w:r w:rsidR="00F76490" w:rsidRPr="000A6736">
        <w:rPr>
          <w:rFonts w:ascii="Times New Roman" w:eastAsia="Times New Roman" w:hAnsi="Times New Roman" w:cs="Times New Roman"/>
          <w:b/>
          <w:sz w:val="24"/>
          <w:szCs w:val="24"/>
          <w:lang w:eastAsia="pl-PL"/>
        </w:rPr>
        <w:t>Ośrodki Sportu i Rekreacji</w:t>
      </w:r>
    </w:p>
    <w:p w14:paraId="4857213C" w14:textId="77777777" w:rsidR="00F76490" w:rsidRPr="000A6736" w:rsidRDefault="00F76490" w:rsidP="00F76490">
      <w:pPr>
        <w:spacing w:after="0" w:line="360" w:lineRule="auto"/>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boisko sportowe wraz z budynkiem szatniowo – gospodarczym i szatnią sportową, plac zabaw i siłownia plenerowa (oddana do użytku w 2018r.) W 2012 roku  użyczono obiekt Gminnemu Ośrodkowi Kultury </w:t>
      </w:r>
      <w:r w:rsidRPr="000A6736">
        <w:rPr>
          <w:rFonts w:ascii="Times New Roman" w:eastAsia="Times New Roman" w:hAnsi="Times New Roman" w:cs="Times New Roman"/>
          <w:sz w:val="24"/>
          <w:szCs w:val="24"/>
          <w:lang w:eastAsia="pl-PL"/>
        </w:rPr>
        <w:br/>
        <w:t>w Ślemieniu,</w:t>
      </w:r>
    </w:p>
    <w:p w14:paraId="51A2D6F5"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boisko sportowe 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xml:space="preserve">, </w:t>
      </w:r>
    </w:p>
    <w:p w14:paraId="6F1D5EE0"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boisko sportowe z nawierzchnia sztuczną przy Szkole podstawowej w Ślemieniu, </w:t>
      </w:r>
    </w:p>
    <w:p w14:paraId="54CDAA77"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park obok Ośrodka Zdrowia wraz z oświetleniem,</w:t>
      </w:r>
    </w:p>
    <w:p w14:paraId="71117111"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budynek wielofunkcyjny „Kuba” 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xml:space="preserve"> oraz obiekty aktywnego wypoczynku. W budynku tym mieści się schronisko młodzieżowe, świetlica wiejska, sala bankietowa z zapleczem kuchennym oraz siedziba OSP Las,</w:t>
      </w:r>
    </w:p>
    <w:p w14:paraId="452B9136"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budynek wielofunkcyjny w Ślemieniu. W budynku tym mieści się Szkolne Schronisko Młodzieżowe, Przedszkole Publiczne, sala bankietowa z zapleczem kuchennym, garaż na 3 samochody bojowe OSP Ślemień, siedziba OSP. Budynki wielofunkcyjne w </w:t>
      </w:r>
      <w:proofErr w:type="spellStart"/>
      <w:r w:rsidRPr="000A6736">
        <w:rPr>
          <w:rFonts w:ascii="Times New Roman" w:eastAsia="Times New Roman" w:hAnsi="Times New Roman" w:cs="Times New Roman"/>
          <w:sz w:val="24"/>
          <w:szCs w:val="24"/>
          <w:lang w:eastAsia="pl-PL"/>
        </w:rPr>
        <w:t>Lasie</w:t>
      </w:r>
      <w:proofErr w:type="spellEnd"/>
      <w:r w:rsidRPr="000A6736">
        <w:rPr>
          <w:rFonts w:ascii="Times New Roman" w:eastAsia="Times New Roman" w:hAnsi="Times New Roman" w:cs="Times New Roman"/>
          <w:sz w:val="24"/>
          <w:szCs w:val="24"/>
          <w:lang w:eastAsia="pl-PL"/>
        </w:rPr>
        <w:t xml:space="preserve"> i w Ślemieniu zostały przekazane w trwały zarząd Szkolnemu Schronisku Młodzieżowemu.</w:t>
      </w:r>
    </w:p>
    <w:p w14:paraId="336E9E28"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p>
    <w:p w14:paraId="35B640B2" w14:textId="77777777" w:rsidR="00F76490" w:rsidRPr="000A6736" w:rsidRDefault="00F76490" w:rsidP="00F76490">
      <w:pPr>
        <w:spacing w:after="0" w:line="360" w:lineRule="auto"/>
        <w:jc w:val="both"/>
        <w:rPr>
          <w:rFonts w:ascii="Times New Roman" w:eastAsia="Times New Roman" w:hAnsi="Times New Roman" w:cs="Times New Roman"/>
          <w:b/>
          <w:i/>
          <w:sz w:val="24"/>
          <w:szCs w:val="24"/>
          <w:lang w:eastAsia="pl-PL"/>
        </w:rPr>
      </w:pPr>
      <w:r w:rsidRPr="000A6736">
        <w:rPr>
          <w:rFonts w:ascii="Times New Roman" w:eastAsia="Times New Roman" w:hAnsi="Times New Roman" w:cs="Times New Roman"/>
          <w:b/>
          <w:i/>
          <w:sz w:val="24"/>
          <w:szCs w:val="24"/>
          <w:lang w:eastAsia="pl-PL"/>
        </w:rPr>
        <w:t>Rozdział 4</w:t>
      </w:r>
      <w:r w:rsidRPr="000A6736">
        <w:rPr>
          <w:rFonts w:ascii="Times New Roman" w:eastAsia="Times New Roman" w:hAnsi="Times New Roman" w:cs="Times New Roman"/>
          <w:b/>
          <w:sz w:val="24"/>
          <w:szCs w:val="24"/>
          <w:lang w:eastAsia="pl-PL"/>
        </w:rPr>
        <w:t xml:space="preserve"> CHARAKTERYSTYKA INFRASTRUKTURY KOMUNALNEJ</w:t>
      </w:r>
    </w:p>
    <w:p w14:paraId="2BDCB02D"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p>
    <w:p w14:paraId="4C5F7B13" w14:textId="77777777" w:rsidR="00F76490" w:rsidRPr="000A6736" w:rsidRDefault="00F76490" w:rsidP="00F76490">
      <w:pPr>
        <w:numPr>
          <w:ilvl w:val="0"/>
          <w:numId w:val="3"/>
        </w:numPr>
        <w:spacing w:after="200" w:line="360" w:lineRule="auto"/>
        <w:contextualSpacing/>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 xml:space="preserve">Sieć sanitarna i wodociągowa </w:t>
      </w:r>
    </w:p>
    <w:p w14:paraId="060161BF" w14:textId="77777777" w:rsidR="00F76490" w:rsidRPr="000A6736" w:rsidRDefault="00F76490" w:rsidP="00F76490">
      <w:pPr>
        <w:spacing w:after="20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Gmina posiada sieć sanitarną i wodociągową. W skład tej infrastruktury wchodzi m.in. ujęcie wody (studnia głębinowa) przy ulicy Jodłowej w Ślemieniu oraz stację uzdatniania wody przy ulicy Widokowej. </w:t>
      </w:r>
    </w:p>
    <w:p w14:paraId="7E0F87B1"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Ponadto Gmina posiada budynek Oczyszczalni Ścieków. Sieć sanitarna i wodociągowa oraz budynek Oczyszczalni Ścieków są wydzierżawiane ZUK Sp. z o.o. </w:t>
      </w:r>
    </w:p>
    <w:p w14:paraId="34D5910E"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p>
    <w:p w14:paraId="002A9464"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i/>
          <w:sz w:val="24"/>
          <w:szCs w:val="24"/>
          <w:lang w:eastAsia="pl-PL"/>
        </w:rPr>
        <w:t>Rozdział 5</w:t>
      </w:r>
      <w:r w:rsidRPr="000A6736">
        <w:rPr>
          <w:rFonts w:ascii="Times New Roman" w:eastAsia="Times New Roman" w:hAnsi="Times New Roman" w:cs="Times New Roman"/>
          <w:b/>
          <w:sz w:val="24"/>
          <w:szCs w:val="24"/>
          <w:lang w:eastAsia="pl-PL"/>
        </w:rPr>
        <w:t xml:space="preserve"> ŚRODKI TRANSPORTOWE</w:t>
      </w:r>
    </w:p>
    <w:p w14:paraId="7C8B6CAF" w14:textId="77777777" w:rsidR="00F76490" w:rsidRPr="000A6736" w:rsidRDefault="00F76490" w:rsidP="00F76490">
      <w:pPr>
        <w:spacing w:after="200" w:line="360" w:lineRule="auto"/>
        <w:ind w:left="720"/>
        <w:contextualSpacing/>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Gmina posiada następujące środki  transportu i pojazdy:</w:t>
      </w:r>
    </w:p>
    <w:p w14:paraId="0BD563CC" w14:textId="77777777" w:rsidR="00F76490" w:rsidRPr="000A6736" w:rsidRDefault="00F76490" w:rsidP="00D57DEF">
      <w:pPr>
        <w:numPr>
          <w:ilvl w:val="0"/>
          <w:numId w:val="4"/>
        </w:numPr>
        <w:spacing w:after="200" w:line="360" w:lineRule="auto"/>
        <w:contextualSpacing/>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4 samochody bojowe: OSP Las 2 (Lublin i Star), OSP Ślemień 2 (Star, Volvo – samochód ratowniczo-gaśniczy 4x4 zakupiony w ramach projektu współfinansowanego ze środków UE </w:t>
      </w:r>
      <w:r w:rsidRPr="000A6736">
        <w:rPr>
          <w:rFonts w:ascii="Times New Roman" w:eastAsia="Times New Roman" w:hAnsi="Times New Roman" w:cs="Times New Roman"/>
          <w:sz w:val="24"/>
          <w:szCs w:val="24"/>
          <w:lang w:eastAsia="pl-PL"/>
        </w:rPr>
        <w:br/>
        <w:t>w 2018r. ),</w:t>
      </w:r>
    </w:p>
    <w:p w14:paraId="14625278" w14:textId="77777777" w:rsidR="00F76490" w:rsidRPr="000A6736" w:rsidRDefault="00F76490" w:rsidP="00D57DEF">
      <w:pPr>
        <w:numPr>
          <w:ilvl w:val="0"/>
          <w:numId w:val="4"/>
        </w:numPr>
        <w:spacing w:after="200" w:line="360" w:lineRule="auto"/>
        <w:contextualSpacing/>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Samochód marki Fiat </w:t>
      </w:r>
      <w:proofErr w:type="spellStart"/>
      <w:r w:rsidRPr="000A6736">
        <w:rPr>
          <w:rFonts w:ascii="Times New Roman" w:eastAsia="Times New Roman" w:hAnsi="Times New Roman" w:cs="Times New Roman"/>
          <w:sz w:val="24"/>
          <w:szCs w:val="24"/>
          <w:lang w:eastAsia="pl-PL"/>
        </w:rPr>
        <w:t>Doublo</w:t>
      </w:r>
      <w:proofErr w:type="spellEnd"/>
      <w:r w:rsidRPr="000A6736">
        <w:rPr>
          <w:rFonts w:ascii="Times New Roman" w:eastAsia="Times New Roman" w:hAnsi="Times New Roman" w:cs="Times New Roman"/>
          <w:sz w:val="24"/>
          <w:szCs w:val="24"/>
          <w:lang w:eastAsia="pl-PL"/>
        </w:rPr>
        <w:t xml:space="preserve"> </w:t>
      </w:r>
      <w:proofErr w:type="spellStart"/>
      <w:r w:rsidRPr="000A6736">
        <w:rPr>
          <w:rFonts w:ascii="Times New Roman" w:eastAsia="Times New Roman" w:hAnsi="Times New Roman" w:cs="Times New Roman"/>
          <w:sz w:val="24"/>
          <w:szCs w:val="24"/>
          <w:lang w:eastAsia="pl-PL"/>
        </w:rPr>
        <w:t>Multijet</w:t>
      </w:r>
      <w:proofErr w:type="spellEnd"/>
      <w:r w:rsidRPr="000A6736">
        <w:rPr>
          <w:rFonts w:ascii="Times New Roman" w:eastAsia="Times New Roman" w:hAnsi="Times New Roman" w:cs="Times New Roman"/>
          <w:sz w:val="24"/>
          <w:szCs w:val="24"/>
          <w:lang w:eastAsia="pl-PL"/>
        </w:rPr>
        <w:t xml:space="preserve"> (zakupiony przez Szkolne Schronisko Młodzieżowe </w:t>
      </w:r>
      <w:r w:rsidRPr="000A6736">
        <w:rPr>
          <w:rFonts w:ascii="Times New Roman" w:eastAsia="Times New Roman" w:hAnsi="Times New Roman" w:cs="Times New Roman"/>
          <w:sz w:val="24"/>
          <w:szCs w:val="24"/>
          <w:lang w:eastAsia="pl-PL"/>
        </w:rPr>
        <w:br/>
        <w:t>w Ślemieniu)</w:t>
      </w:r>
    </w:p>
    <w:p w14:paraId="1B027267" w14:textId="77777777" w:rsidR="00F76490" w:rsidRPr="000A6736" w:rsidRDefault="00F76490" w:rsidP="00F76490">
      <w:pPr>
        <w:spacing w:after="200" w:line="360" w:lineRule="auto"/>
        <w:ind w:left="720"/>
        <w:contextualSpacing/>
        <w:jc w:val="both"/>
        <w:rPr>
          <w:rFonts w:ascii="Times New Roman" w:eastAsia="Times New Roman" w:hAnsi="Times New Roman" w:cs="Times New Roman"/>
          <w:sz w:val="24"/>
          <w:szCs w:val="24"/>
          <w:lang w:eastAsia="pl-PL"/>
        </w:rPr>
      </w:pPr>
    </w:p>
    <w:p w14:paraId="4592AD42" w14:textId="28241214" w:rsidR="00F76490" w:rsidRPr="000A6736" w:rsidRDefault="00F76490" w:rsidP="00F76490">
      <w:pPr>
        <w:spacing w:after="0" w:line="360" w:lineRule="auto"/>
        <w:ind w:left="993" w:hanging="993"/>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i/>
          <w:sz w:val="24"/>
          <w:szCs w:val="24"/>
          <w:lang w:eastAsia="pl-PL"/>
        </w:rPr>
        <w:lastRenderedPageBreak/>
        <w:t>Rozdział 6</w:t>
      </w:r>
      <w:r w:rsidRPr="000A6736">
        <w:rPr>
          <w:rFonts w:ascii="Times New Roman" w:eastAsia="Times New Roman" w:hAnsi="Times New Roman" w:cs="Times New Roman"/>
          <w:b/>
          <w:sz w:val="24"/>
          <w:szCs w:val="24"/>
          <w:lang w:eastAsia="pl-PL"/>
        </w:rPr>
        <w:t xml:space="preserve"> DOCHODY Z TYTUŁU WYKONANIA PRAWA WŁASNOŚCI I INNYCH PRAW MAJĄTKOWYCH </w:t>
      </w:r>
    </w:p>
    <w:p w14:paraId="270D8BBA" w14:textId="77777777" w:rsidR="00F76490" w:rsidRPr="000A6736" w:rsidRDefault="00F76490" w:rsidP="00F76490">
      <w:pPr>
        <w:spacing w:after="0" w:line="360" w:lineRule="auto"/>
        <w:ind w:left="993" w:hanging="993"/>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ORAZ WYKONANIA POSIADANIA</w:t>
      </w:r>
    </w:p>
    <w:p w14:paraId="4DB634BD" w14:textId="77777777" w:rsidR="00F76490" w:rsidRPr="000A6736" w:rsidRDefault="00F76490" w:rsidP="00F76490">
      <w:pPr>
        <w:numPr>
          <w:ilvl w:val="0"/>
          <w:numId w:val="6"/>
        </w:numPr>
        <w:spacing w:after="20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Dochody z tytułu nieruchomości wynajmowanych:</w:t>
      </w:r>
    </w:p>
    <w:p w14:paraId="62120C27" w14:textId="77777777" w:rsidR="00F76490" w:rsidRPr="000A6736" w:rsidRDefault="00F76490" w:rsidP="00F76490">
      <w:pPr>
        <w:spacing w:after="200" w:line="360" w:lineRule="auto"/>
        <w:ind w:firstLine="708"/>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pomieszczenie w budynku Ośrodka Zdrowia - średni miesięczny czynsz za wynajem pomieszczeń na prowadzenie działalności w zakresie ochrony zdrowia – 1 282,83 zł.</w:t>
      </w:r>
    </w:p>
    <w:p w14:paraId="696917AC" w14:textId="77777777" w:rsidR="00F76490" w:rsidRPr="000A6736" w:rsidRDefault="00F76490" w:rsidP="00F76490">
      <w:pPr>
        <w:spacing w:after="200" w:line="360" w:lineRule="auto"/>
        <w:ind w:firstLine="708"/>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lokale użytkowe mieszczące się w budynku administracyjnym Urzędu Gminy: czynsz za wynajem lokalu na prowadzenie punktu kasowego wynosił średniomiesięcznie 1 254,13 zł, czynsz za wynajem lokalu pod centralę telefoniczną wynosił miesięcznie 819,88 zł, czynsz za wynajem lokalu na prowadzenie działalności ubezpieczeniowej 64,96 zł.</w:t>
      </w:r>
    </w:p>
    <w:p w14:paraId="7FBE03B6" w14:textId="77777777" w:rsidR="00F76490" w:rsidRPr="000A6736" w:rsidRDefault="00F76490" w:rsidP="00F76490">
      <w:pPr>
        <w:numPr>
          <w:ilvl w:val="0"/>
          <w:numId w:val="6"/>
        </w:numPr>
        <w:spacing w:after="12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Dochody z tytułu nieruchomości wydzierżawionych:</w:t>
      </w:r>
    </w:p>
    <w:p w14:paraId="37A16257"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czynsz za grunty mienia komunalnego Gminy Ślemień wydzierżawione na obwody łowieckie oraz na cele rolnicze i składnice drewna wyniósł w 2021 roku 770,40 zł.</w:t>
      </w:r>
    </w:p>
    <w:p w14:paraId="45467BF2"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opłata za korzystanie z przystanków autobusowych na terenie Gminy Ślemień w 2021 roku wyniosła </w:t>
      </w:r>
      <w:r w:rsidRPr="000A6736">
        <w:rPr>
          <w:rFonts w:ascii="Times New Roman" w:eastAsia="Times New Roman" w:hAnsi="Times New Roman" w:cs="Times New Roman"/>
          <w:sz w:val="24"/>
          <w:szCs w:val="24"/>
          <w:lang w:eastAsia="pl-PL"/>
        </w:rPr>
        <w:br/>
        <w:t>4 399,18 zł brutto (w tym netto  3 576,57 zł)</w:t>
      </w:r>
    </w:p>
    <w:p w14:paraId="3C0DD2AC"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średniomiesięczny czynsz za dzierżawę części działki 505/1 (kwiaciarnia „Maciejka”) 324,82 zł,</w:t>
      </w:r>
    </w:p>
    <w:p w14:paraId="7957EF91"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średniomiesięczny czynsz za dzierżawę sieci kanalizacyjnej i oczyszczalni 2 109,76 zł</w:t>
      </w:r>
    </w:p>
    <w:p w14:paraId="3D8E7AC6"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średniomiesięczny czynsz za dzierżawę sieci wodociągowej 2 109,76 zł</w:t>
      </w:r>
    </w:p>
    <w:p w14:paraId="1E08C364" w14:textId="77777777" w:rsidR="00F76490" w:rsidRPr="000A6736" w:rsidRDefault="00F76490" w:rsidP="00F76490">
      <w:pPr>
        <w:spacing w:after="120" w:line="360" w:lineRule="auto"/>
        <w:jc w:val="both"/>
        <w:rPr>
          <w:rFonts w:ascii="Times New Roman" w:eastAsia="Times New Roman" w:hAnsi="Times New Roman" w:cs="Times New Roman"/>
          <w:sz w:val="24"/>
          <w:szCs w:val="24"/>
          <w:lang w:eastAsia="pl-PL"/>
        </w:rPr>
      </w:pPr>
    </w:p>
    <w:p w14:paraId="513C956A" w14:textId="77777777" w:rsidR="00F76490" w:rsidRPr="000A6736" w:rsidRDefault="00F76490" w:rsidP="00F76490">
      <w:pPr>
        <w:numPr>
          <w:ilvl w:val="0"/>
          <w:numId w:val="6"/>
        </w:numPr>
        <w:spacing w:after="20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Dochody z tytułu opłat rocznych za posiadanie prawa trwałego zarządu przez jednostki podległe:</w:t>
      </w:r>
    </w:p>
    <w:p w14:paraId="1C3CE54B" w14:textId="77777777" w:rsidR="00F76490" w:rsidRPr="000A6736" w:rsidRDefault="00F76490" w:rsidP="00F76490">
      <w:pPr>
        <w:numPr>
          <w:ilvl w:val="0"/>
          <w:numId w:val="5"/>
        </w:numPr>
        <w:spacing w:after="0" w:line="360" w:lineRule="auto"/>
        <w:rPr>
          <w:rFonts w:ascii="Times New Roman" w:eastAsia="Times New Roman" w:hAnsi="Times New Roman" w:cs="Times New Roman"/>
          <w:bCs/>
          <w:sz w:val="24"/>
          <w:szCs w:val="24"/>
          <w:lang w:eastAsia="pl-PL"/>
        </w:rPr>
      </w:pPr>
      <w:r w:rsidRPr="000A6736">
        <w:rPr>
          <w:rFonts w:ascii="Times New Roman" w:eastAsia="Times New Roman" w:hAnsi="Times New Roman" w:cs="Times New Roman"/>
          <w:bCs/>
          <w:sz w:val="24"/>
          <w:szCs w:val="24"/>
          <w:lang w:eastAsia="pl-PL"/>
        </w:rPr>
        <w:t xml:space="preserve">Szkolne Schronisko Młodzieżowe – </w:t>
      </w:r>
      <w:bookmarkStart w:id="6" w:name="_Hlk3891282"/>
      <w:r w:rsidRPr="000A6736">
        <w:rPr>
          <w:rFonts w:ascii="Times New Roman" w:eastAsia="Times New Roman" w:hAnsi="Times New Roman" w:cs="Times New Roman"/>
          <w:bCs/>
          <w:sz w:val="24"/>
          <w:szCs w:val="24"/>
          <w:lang w:eastAsia="pl-PL"/>
        </w:rPr>
        <w:t>(zwolnione z opłaty za trwały zarząd)</w:t>
      </w:r>
      <w:bookmarkEnd w:id="6"/>
    </w:p>
    <w:p w14:paraId="6735234B" w14:textId="77777777" w:rsidR="00F76490" w:rsidRPr="000A6736" w:rsidRDefault="00F76490" w:rsidP="00F76490">
      <w:pPr>
        <w:numPr>
          <w:ilvl w:val="0"/>
          <w:numId w:val="5"/>
        </w:numPr>
        <w:spacing w:after="0" w:line="360" w:lineRule="auto"/>
        <w:rPr>
          <w:rFonts w:ascii="Times New Roman" w:eastAsia="Times New Roman" w:hAnsi="Times New Roman" w:cs="Times New Roman"/>
          <w:bCs/>
          <w:sz w:val="24"/>
          <w:szCs w:val="24"/>
          <w:lang w:eastAsia="pl-PL"/>
        </w:rPr>
      </w:pPr>
      <w:r w:rsidRPr="000A6736">
        <w:rPr>
          <w:rFonts w:ascii="Times New Roman" w:eastAsia="Times New Roman" w:hAnsi="Times New Roman" w:cs="Times New Roman"/>
          <w:bCs/>
          <w:sz w:val="24"/>
          <w:szCs w:val="24"/>
          <w:lang w:eastAsia="pl-PL"/>
        </w:rPr>
        <w:t>Przedszkole Publiczne w Ślemieniu - (zwolnione z opłaty za trwały zarząd)</w:t>
      </w:r>
    </w:p>
    <w:p w14:paraId="7C97E529" w14:textId="77777777" w:rsidR="00F76490" w:rsidRPr="000A6736" w:rsidRDefault="00F76490" w:rsidP="00F76490">
      <w:pPr>
        <w:numPr>
          <w:ilvl w:val="0"/>
          <w:numId w:val="5"/>
        </w:numPr>
        <w:spacing w:after="0" w:line="360" w:lineRule="auto"/>
        <w:rPr>
          <w:rFonts w:ascii="Times New Roman" w:eastAsia="Times New Roman" w:hAnsi="Times New Roman" w:cs="Times New Roman"/>
          <w:sz w:val="24"/>
          <w:szCs w:val="24"/>
          <w:lang w:eastAsia="pl-PL"/>
        </w:rPr>
      </w:pPr>
      <w:r w:rsidRPr="000A6736">
        <w:rPr>
          <w:rFonts w:ascii="Times New Roman" w:eastAsia="Times New Roman" w:hAnsi="Times New Roman" w:cs="Times New Roman"/>
          <w:bCs/>
          <w:sz w:val="24"/>
          <w:szCs w:val="24"/>
          <w:lang w:eastAsia="pl-PL"/>
        </w:rPr>
        <w:t xml:space="preserve">Szkoła Podstawowa w Ślemieniu – (zwolnione z opłaty za trwały zarząd) </w:t>
      </w:r>
    </w:p>
    <w:p w14:paraId="6A3F4BD4" w14:textId="77777777" w:rsidR="00F76490" w:rsidRPr="000A6736" w:rsidRDefault="00F76490" w:rsidP="00F76490">
      <w:pPr>
        <w:spacing w:after="0" w:line="360" w:lineRule="auto"/>
        <w:jc w:val="both"/>
        <w:rPr>
          <w:rFonts w:ascii="Times New Roman" w:eastAsia="Times New Roman" w:hAnsi="Times New Roman" w:cs="Times New Roman"/>
          <w:b/>
          <w:sz w:val="24"/>
          <w:szCs w:val="24"/>
          <w:lang w:eastAsia="pl-PL"/>
        </w:rPr>
      </w:pPr>
    </w:p>
    <w:p w14:paraId="194D00A0" w14:textId="77777777" w:rsidR="00F76490" w:rsidRPr="000A6736" w:rsidRDefault="00F76490" w:rsidP="00F76490">
      <w:pPr>
        <w:numPr>
          <w:ilvl w:val="0"/>
          <w:numId w:val="6"/>
        </w:numPr>
        <w:spacing w:after="0" w:line="360" w:lineRule="auto"/>
        <w:jc w:val="both"/>
        <w:rPr>
          <w:rFonts w:ascii="Times New Roman" w:eastAsia="Times New Roman" w:hAnsi="Times New Roman" w:cs="Times New Roman"/>
          <w:b/>
          <w:sz w:val="24"/>
          <w:szCs w:val="24"/>
          <w:lang w:eastAsia="pl-PL"/>
        </w:rPr>
      </w:pPr>
      <w:r w:rsidRPr="000A6736">
        <w:rPr>
          <w:rFonts w:ascii="Times New Roman" w:eastAsia="Times New Roman" w:hAnsi="Times New Roman" w:cs="Times New Roman"/>
          <w:b/>
          <w:sz w:val="24"/>
          <w:szCs w:val="24"/>
          <w:lang w:eastAsia="pl-PL"/>
        </w:rPr>
        <w:t>Dochody z tytułu użytkowania wieczystego:</w:t>
      </w:r>
    </w:p>
    <w:p w14:paraId="3A1DB039" w14:textId="77777777" w:rsidR="00F76490" w:rsidRPr="000A6736" w:rsidRDefault="00F76490" w:rsidP="00F76490">
      <w:pPr>
        <w:spacing w:after="0" w:line="360" w:lineRule="auto"/>
        <w:jc w:val="both"/>
        <w:rPr>
          <w:rFonts w:ascii="Times New Roman" w:eastAsia="Times New Roman" w:hAnsi="Times New Roman" w:cs="Times New Roman"/>
          <w:sz w:val="24"/>
          <w:szCs w:val="24"/>
          <w:lang w:eastAsia="pl-PL"/>
        </w:rPr>
      </w:pPr>
      <w:r w:rsidRPr="000A6736">
        <w:rPr>
          <w:rFonts w:ascii="Times New Roman" w:eastAsia="Times New Roman" w:hAnsi="Times New Roman" w:cs="Times New Roman"/>
          <w:sz w:val="24"/>
          <w:szCs w:val="24"/>
          <w:lang w:eastAsia="pl-PL"/>
        </w:rPr>
        <w:t xml:space="preserve">- użytkowanie wieczyste działki 661/5 o pow. 0,0485 ha zostało ustanowiono dla Pani </w:t>
      </w:r>
      <w:proofErr w:type="spellStart"/>
      <w:r w:rsidRPr="000A6736">
        <w:rPr>
          <w:rFonts w:ascii="Times New Roman" w:eastAsia="Times New Roman" w:hAnsi="Times New Roman" w:cs="Times New Roman"/>
          <w:sz w:val="24"/>
          <w:szCs w:val="24"/>
          <w:lang w:eastAsia="pl-PL"/>
        </w:rPr>
        <w:t>Ivetta</w:t>
      </w:r>
      <w:proofErr w:type="spellEnd"/>
      <w:r w:rsidRPr="000A6736">
        <w:rPr>
          <w:rFonts w:ascii="Times New Roman" w:eastAsia="Times New Roman" w:hAnsi="Times New Roman" w:cs="Times New Roman"/>
          <w:sz w:val="24"/>
          <w:szCs w:val="24"/>
          <w:lang w:eastAsia="pl-PL"/>
        </w:rPr>
        <w:t xml:space="preserve"> Kamińska – opłata roczna 578,70 zł, </w:t>
      </w:r>
    </w:p>
    <w:p w14:paraId="1FFE5A18" w14:textId="77777777" w:rsidR="00F76490" w:rsidRPr="008F1C63" w:rsidRDefault="00F76490" w:rsidP="00F76490">
      <w:pPr>
        <w:spacing w:after="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lastRenderedPageBreak/>
        <w:t>- użytkowanie wieczyste działek 665/1, 666 i 667 o łącznej pow. 0,1562 ha 276,00 zł (667-13,80 zł, 665/1 i 666 – 262,20 zł) - stan wg ewidencji gruntów i budynków Starostwa Powiatowego w Żywcu.</w:t>
      </w:r>
    </w:p>
    <w:p w14:paraId="74FCCA2B" w14:textId="5C06E71A" w:rsidR="00F76490" w:rsidRPr="008F1C63" w:rsidRDefault="00F76490" w:rsidP="00F76490">
      <w:p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i/>
          <w:iCs/>
          <w:sz w:val="24"/>
          <w:szCs w:val="24"/>
          <w:lang w:eastAsia="pl-PL"/>
        </w:rPr>
        <w:t>Rozdział 7</w:t>
      </w:r>
      <w:r w:rsidRPr="008F1C63">
        <w:rPr>
          <w:rFonts w:ascii="Times New Roman" w:eastAsia="Times New Roman" w:hAnsi="Times New Roman" w:cs="Times New Roman"/>
          <w:b/>
          <w:bCs/>
          <w:sz w:val="24"/>
          <w:szCs w:val="24"/>
          <w:lang w:eastAsia="pl-PL"/>
        </w:rPr>
        <w:t xml:space="preserve"> – INNE NIŻ WŁASNOŚĆ PRAWA MAJATKOWE</w:t>
      </w:r>
    </w:p>
    <w:p w14:paraId="20E4CB95"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sz w:val="24"/>
          <w:szCs w:val="24"/>
          <w:lang w:eastAsia="pl-PL"/>
        </w:rPr>
        <w:t>Ograniczone prawa rzeczowe</w:t>
      </w:r>
    </w:p>
    <w:p w14:paraId="0462E5A1" w14:textId="7A97A283" w:rsidR="00F76490" w:rsidRPr="008F1C63" w:rsidRDefault="00F76490" w:rsidP="008F1C63">
      <w:pPr>
        <w:spacing w:after="200" w:line="360" w:lineRule="auto"/>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W Gminie Ślemień w ogólnej wartości wierzytelności zabezpieczone hipoteką są wierzytelności o łącznej wartości 74 759,50 zł. Wpisy hipoteczne dotyczą osób fizycznych i zostały ustanowione w celu zabezpieczania spłat zaległości podatkowych ( 4 759,50 zł) oraz należności od beneficjenta projektu „Czas na własną firmę” (70 000,00 zł).</w:t>
      </w:r>
    </w:p>
    <w:p w14:paraId="61100470"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Wierzytelności - zaległości</w:t>
      </w:r>
    </w:p>
    <w:p w14:paraId="3E872A4F" w14:textId="77777777" w:rsidR="00F76490" w:rsidRPr="008F1C63" w:rsidRDefault="00F76490" w:rsidP="00F76490">
      <w:pPr>
        <w:autoSpaceDE w:val="0"/>
        <w:autoSpaceDN w:val="0"/>
        <w:adjustRightInd w:val="0"/>
        <w:spacing w:after="0" w:line="360" w:lineRule="auto"/>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Wartość wierzytelności tj. zaległości Gminy Ślemień  z tytułu zaległości podatkowych i cywilnoprawnych według stanu na dzień 31 grudnia 2021 roku wyniosła  468 553,41 zł.</w:t>
      </w:r>
    </w:p>
    <w:p w14:paraId="626EE892" w14:textId="77777777" w:rsidR="00F76490" w:rsidRPr="008F1C63" w:rsidRDefault="00F76490" w:rsidP="00F76490">
      <w:pPr>
        <w:autoSpaceDE w:val="0"/>
        <w:autoSpaceDN w:val="0"/>
        <w:adjustRightInd w:val="0"/>
        <w:spacing w:after="0" w:line="360" w:lineRule="auto"/>
        <w:rPr>
          <w:rFonts w:ascii="Times New Roman" w:eastAsia="Times New Roman" w:hAnsi="Times New Roman" w:cs="Times New Roman"/>
          <w:sz w:val="24"/>
          <w:szCs w:val="24"/>
          <w:lang w:eastAsia="pl-PL"/>
        </w:rPr>
      </w:pPr>
    </w:p>
    <w:p w14:paraId="53DD1B01"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sz w:val="24"/>
          <w:szCs w:val="24"/>
          <w:lang w:eastAsia="pl-PL"/>
        </w:rPr>
        <w:t>Użytkowanie wieczyste</w:t>
      </w:r>
    </w:p>
    <w:p w14:paraId="6461D9C4" w14:textId="77777777" w:rsidR="00F76490" w:rsidRPr="008F1C63" w:rsidRDefault="00F76490" w:rsidP="00F76490">
      <w:p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Gmina nie posiada gruntów w użytkowaniu wieczystym. Grunty oddane przez Gminę w użytkowanie wieczyste zajmują powierzchnię 0,2047 ha, zgodnie z informacją zawartą w Rozdziale 6 pkt 4</w:t>
      </w:r>
    </w:p>
    <w:p w14:paraId="18EC1D55"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sz w:val="24"/>
          <w:szCs w:val="24"/>
          <w:lang w:eastAsia="pl-PL"/>
        </w:rPr>
        <w:t>Udziały w spółkach</w:t>
      </w:r>
    </w:p>
    <w:p w14:paraId="352DF349" w14:textId="77777777" w:rsidR="00F76490" w:rsidRPr="008F1C63" w:rsidRDefault="00F76490" w:rsidP="00F76490">
      <w:p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 xml:space="preserve">Gmina Ślemień posiada udziały w Banku Spółdzielczym w Gilowicach w wysokości 1 800,00 zł, a także </w:t>
      </w:r>
      <w:r w:rsidRPr="008F1C63">
        <w:rPr>
          <w:rFonts w:ascii="Times New Roman" w:eastAsia="Times New Roman" w:hAnsi="Times New Roman" w:cs="Times New Roman"/>
          <w:sz w:val="24"/>
          <w:szCs w:val="24"/>
          <w:lang w:eastAsia="pl-PL"/>
        </w:rPr>
        <w:br/>
        <w:t xml:space="preserve">21 udziałów po 1 000,00 zł każdy w BESKID Żywiec Sp. z o.o. </w:t>
      </w:r>
    </w:p>
    <w:p w14:paraId="3EDB1435" w14:textId="77777777" w:rsidR="00F76490" w:rsidRPr="008F1C63" w:rsidRDefault="00F76490" w:rsidP="00F76490">
      <w:p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Gmina Ślemień posiada 100% udziałów w spółce prawa handlowego. Jest to 3 515 udziałów o wartości nominalnej po 843,00 zł każdy w spółce o nazwie Zakład Usług Komunalnych Ślemień Sp. z o.o. (zwiększono udziały w spółce ZUK o 115 szt. po 843,00 zł).</w:t>
      </w:r>
    </w:p>
    <w:p w14:paraId="75A3032D"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sz w:val="24"/>
          <w:szCs w:val="24"/>
          <w:lang w:eastAsia="pl-PL"/>
        </w:rPr>
        <w:t>Akcje</w:t>
      </w:r>
    </w:p>
    <w:p w14:paraId="09BDD1F5" w14:textId="77777777" w:rsidR="00F76490" w:rsidRPr="008F1C63" w:rsidRDefault="00F76490" w:rsidP="00F76490">
      <w:p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Gmina nie posiada akcji.</w:t>
      </w:r>
    </w:p>
    <w:p w14:paraId="522C5A2D" w14:textId="77777777" w:rsidR="00F76490" w:rsidRPr="008F1C63" w:rsidRDefault="00F76490" w:rsidP="000266BE">
      <w:pPr>
        <w:numPr>
          <w:ilvl w:val="0"/>
          <w:numId w:val="22"/>
        </w:numPr>
        <w:spacing w:after="200" w:line="360" w:lineRule="auto"/>
        <w:jc w:val="both"/>
        <w:rPr>
          <w:rFonts w:ascii="Times New Roman" w:eastAsia="Times New Roman" w:hAnsi="Times New Roman" w:cs="Times New Roman"/>
          <w:b/>
          <w:bCs/>
          <w:sz w:val="24"/>
          <w:szCs w:val="24"/>
          <w:lang w:eastAsia="pl-PL"/>
        </w:rPr>
      </w:pPr>
      <w:r w:rsidRPr="008F1C63">
        <w:rPr>
          <w:rFonts w:ascii="Times New Roman" w:eastAsia="Times New Roman" w:hAnsi="Times New Roman" w:cs="Times New Roman"/>
          <w:b/>
          <w:bCs/>
          <w:sz w:val="24"/>
          <w:szCs w:val="24"/>
          <w:lang w:eastAsia="pl-PL"/>
        </w:rPr>
        <w:t>Posiadanie</w:t>
      </w:r>
    </w:p>
    <w:p w14:paraId="0A8C56B4" w14:textId="77777777" w:rsidR="00F76490" w:rsidRPr="008F1C63" w:rsidRDefault="00F76490" w:rsidP="00F76490">
      <w:pPr>
        <w:spacing w:after="200" w:line="360" w:lineRule="auto"/>
        <w:jc w:val="both"/>
        <w:rPr>
          <w:rFonts w:ascii="Times New Roman" w:eastAsia="Times New Roman" w:hAnsi="Times New Roman" w:cs="Times New Roman"/>
          <w:sz w:val="24"/>
          <w:szCs w:val="24"/>
          <w:lang w:eastAsia="pl-PL"/>
        </w:rPr>
      </w:pPr>
      <w:r w:rsidRPr="008F1C63">
        <w:rPr>
          <w:rFonts w:ascii="Times New Roman" w:eastAsia="Times New Roman" w:hAnsi="Times New Roman" w:cs="Times New Roman"/>
          <w:sz w:val="24"/>
          <w:szCs w:val="24"/>
          <w:lang w:eastAsia="pl-PL"/>
        </w:rPr>
        <w:t xml:space="preserve">W Gminie nie występuje stan posiadania. </w:t>
      </w:r>
    </w:p>
    <w:p w14:paraId="39554CE0" w14:textId="615A180F" w:rsidR="004B20EE" w:rsidRPr="006F73A7" w:rsidRDefault="00614147" w:rsidP="004B20EE">
      <w:pPr>
        <w:spacing w:after="200" w:line="360" w:lineRule="auto"/>
        <w:jc w:val="both"/>
        <w:rPr>
          <w:rFonts w:ascii="Times New Roman" w:hAnsi="Times New Roman" w:cs="Times New Roman"/>
          <w:b/>
          <w:bCs/>
          <w:sz w:val="24"/>
          <w:szCs w:val="24"/>
        </w:rPr>
      </w:pPr>
      <w:r>
        <w:rPr>
          <w:rFonts w:ascii="Times New Roman" w:hAnsi="Times New Roman" w:cs="Times New Roman"/>
          <w:sz w:val="96"/>
          <w:szCs w:val="96"/>
        </w:rPr>
        <w:lastRenderedPageBreak/>
        <w:t>8</w:t>
      </w:r>
      <w:r w:rsidR="0080198D" w:rsidRPr="00816989">
        <w:rPr>
          <w:rFonts w:ascii="Times New Roman" w:hAnsi="Times New Roman" w:cs="Times New Roman"/>
          <w:sz w:val="24"/>
          <w:szCs w:val="24"/>
        </w:rPr>
        <w:t xml:space="preserve">     </w:t>
      </w:r>
      <w:r w:rsidR="0080198D" w:rsidRPr="006F73A7">
        <w:rPr>
          <w:rFonts w:ascii="Times New Roman" w:hAnsi="Times New Roman" w:cs="Times New Roman"/>
          <w:b/>
          <w:bCs/>
          <w:sz w:val="28"/>
          <w:szCs w:val="28"/>
        </w:rPr>
        <w:t>Realizacja uchwał Rady Gminy w zakresie:</w:t>
      </w:r>
    </w:p>
    <w:p w14:paraId="062CE07D" w14:textId="3913FCF3" w:rsidR="00A41A76" w:rsidRPr="00BB0F35" w:rsidRDefault="00A41A76" w:rsidP="00A41A76">
      <w:pPr>
        <w:spacing w:after="200" w:line="360" w:lineRule="auto"/>
        <w:jc w:val="both"/>
        <w:rPr>
          <w:rFonts w:ascii="Times New Roman" w:hAnsi="Times New Roman" w:cs="Times New Roman"/>
          <w:iCs/>
          <w:sz w:val="24"/>
          <w:szCs w:val="24"/>
        </w:rPr>
      </w:pPr>
      <w:r w:rsidRPr="00BB0F35">
        <w:rPr>
          <w:rFonts w:ascii="Times New Roman" w:hAnsi="Times New Roman" w:cs="Times New Roman"/>
          <w:b/>
          <w:iCs/>
          <w:sz w:val="24"/>
          <w:szCs w:val="24"/>
        </w:rPr>
        <w:t>Ochrony środowiska</w:t>
      </w:r>
    </w:p>
    <w:p w14:paraId="39B71661" w14:textId="71288EE9" w:rsidR="00A52DE7" w:rsidRPr="008F1C63" w:rsidRDefault="00A52DE7" w:rsidP="00A52DE7">
      <w:pPr>
        <w:spacing w:line="240"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Uchwała nr XXXVI.219.2021 Rady Gminy w Ślemieniu z dnia 25 listopada 2021 r. w sprawie zmiany załącznika do uchwały nr XXVI.152.2020 Rady Gminy w Ślemieniu z dnia 12.10.2020 r. w sprawie przyjęcia Regulaminu utrzymania czystości i porządku na terenie gminy Ślemień</w:t>
      </w:r>
    </w:p>
    <w:p w14:paraId="3FE24B33" w14:textId="77777777" w:rsidR="00A52DE7" w:rsidRPr="008F1C63" w:rsidRDefault="00A52DE7" w:rsidP="00A52DE7">
      <w:pPr>
        <w:spacing w:line="259"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Uchwała nr XXXVI.220.2021 Rady Gminy w Ślemieniu z dnia 25 listopada 2021 r. w sprawie zmiany uchwały nr XXVI.153.2020 Rady Gminy w Ślemieniu z dnia 12 października 2020 r. w sprawie szczegółowego sposobu i zakresu świadczenia usług w zakresie odbierania odpadów komunalnych od właścicieli nieruchomości i zagospodarowania tych odpadów w zamian za uiszczoną opłatę</w:t>
      </w:r>
    </w:p>
    <w:p w14:paraId="676BB3B3" w14:textId="77777777" w:rsidR="00A52DE7" w:rsidRPr="008F1C63" w:rsidRDefault="00A52DE7" w:rsidP="00A52DE7">
      <w:pPr>
        <w:autoSpaceDE w:val="0"/>
        <w:autoSpaceDN w:val="0"/>
        <w:adjustRightInd w:val="0"/>
        <w:spacing w:after="0" w:line="288" w:lineRule="auto"/>
        <w:rPr>
          <w:rFonts w:ascii="Times New Roman" w:hAnsi="Times New Roman" w:cs="Times New Roman"/>
          <w:bCs/>
          <w:color w:val="000000"/>
          <w:sz w:val="24"/>
          <w:szCs w:val="24"/>
        </w:rPr>
      </w:pPr>
      <w:r w:rsidRPr="008F1C63">
        <w:rPr>
          <w:rFonts w:ascii="Times New Roman" w:hAnsi="Times New Roman" w:cs="Times New Roman"/>
          <w:bCs/>
          <w:color w:val="000000"/>
          <w:sz w:val="24"/>
          <w:szCs w:val="24"/>
        </w:rPr>
        <w:t>Uchwała nr XXXVII.234.2021 Rady Gminy w Ślemieniu z dnia 09 grudnia 2021 r. w sprawie wyboru metody ustalenia opłaty za gospodarowanie odpadami komunalnymi oraz ustalenia wysokości stawki tej opłaty i ustalenia stawki opłaty za pojemnik</w:t>
      </w:r>
    </w:p>
    <w:p w14:paraId="29D9C181" w14:textId="77777777" w:rsidR="00A52DE7" w:rsidRPr="008F1C63" w:rsidRDefault="00A52DE7" w:rsidP="00A52DE7">
      <w:pPr>
        <w:autoSpaceDE w:val="0"/>
        <w:autoSpaceDN w:val="0"/>
        <w:adjustRightInd w:val="0"/>
        <w:spacing w:after="0" w:line="288" w:lineRule="auto"/>
        <w:rPr>
          <w:rFonts w:ascii="Times New Roman" w:hAnsi="Times New Roman" w:cs="Times New Roman"/>
          <w:bCs/>
          <w:color w:val="000000"/>
          <w:sz w:val="24"/>
          <w:szCs w:val="24"/>
        </w:rPr>
      </w:pPr>
    </w:p>
    <w:p w14:paraId="21E145C9" w14:textId="77777777" w:rsidR="00A52DE7" w:rsidRPr="008F1C63" w:rsidRDefault="00A52DE7" w:rsidP="00A52DE7">
      <w:pPr>
        <w:spacing w:line="264"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Uchwała Nr XXXVII.235.2021 Rady Gminy w Ślemieniu z dnia 09 grudnia 2021 r. w sprawie ustalenia ryczałtowej stawki opłaty za gospodarowanie odpadami komunalnymi za rok od domku letniskowego lub innej nieruchomości wykorzystywanej na cele rekreacyjno-wypoczynkowe</w:t>
      </w:r>
    </w:p>
    <w:p w14:paraId="5A3EF447" w14:textId="77777777" w:rsidR="00A52DE7" w:rsidRPr="008F1C63" w:rsidRDefault="00A52DE7" w:rsidP="00A52DE7">
      <w:pPr>
        <w:autoSpaceDE w:val="0"/>
        <w:autoSpaceDN w:val="0"/>
        <w:adjustRightInd w:val="0"/>
        <w:spacing w:after="0" w:line="240" w:lineRule="auto"/>
        <w:rPr>
          <w:rFonts w:ascii="Times New Roman" w:hAnsi="Times New Roman" w:cs="Times New Roman"/>
          <w:bCs/>
          <w:color w:val="000000"/>
          <w:sz w:val="24"/>
          <w:szCs w:val="24"/>
          <w:lang w:eastAsia="pl-PL"/>
        </w:rPr>
      </w:pPr>
    </w:p>
    <w:p w14:paraId="3C2E33D7" w14:textId="77777777" w:rsidR="00A52DE7" w:rsidRPr="008F1C63" w:rsidRDefault="00A52DE7" w:rsidP="00A52DE7">
      <w:pPr>
        <w:spacing w:line="259"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Uchwały regulują kwestię opłat za gospodarowanie odpadami komunalnymi w związku ze zwiększeniem kosztów funkcjonowania systemu gospodarki odpadami</w:t>
      </w:r>
    </w:p>
    <w:p w14:paraId="53879619" w14:textId="77777777" w:rsidR="00A52DE7" w:rsidRPr="008F1C63" w:rsidRDefault="00A52DE7" w:rsidP="00A52DE7">
      <w:pPr>
        <w:spacing w:line="259" w:lineRule="auto"/>
        <w:rPr>
          <w:rFonts w:ascii="Times New Roman" w:hAnsi="Times New Roman" w:cs="Times New Roman"/>
          <w:bCs/>
          <w:sz w:val="24"/>
          <w:szCs w:val="24"/>
          <w:lang w:eastAsia="pl-PL"/>
        </w:rPr>
      </w:pPr>
    </w:p>
    <w:p w14:paraId="13961281" w14:textId="77777777" w:rsidR="00A52DE7" w:rsidRPr="00BB0F35" w:rsidRDefault="00A52DE7" w:rsidP="00A52DE7">
      <w:pPr>
        <w:autoSpaceDE w:val="0"/>
        <w:autoSpaceDN w:val="0"/>
        <w:adjustRightInd w:val="0"/>
        <w:spacing w:line="259"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Uchwała Nr XXVI.151.2020 Rady Gminy w Ślemieniu z dnia 12 października 2020 r</w:t>
      </w:r>
      <w:r w:rsidRPr="00BB0F35">
        <w:rPr>
          <w:rFonts w:ascii="Times New Roman" w:hAnsi="Times New Roman" w:cs="Times New Roman"/>
          <w:bCs/>
          <w:sz w:val="24"/>
          <w:szCs w:val="24"/>
          <w:lang w:eastAsia="pl-PL"/>
        </w:rPr>
        <w:t>. w sprawie przyjęcia „Programu współpracy Gminy Ślemień z organizacjami pozarządowymi oraz podmiotami uprawnionymi, o których mowa w ustawie o działalności pożytku publicznego i o wolontariacie na rok 2021”</w:t>
      </w:r>
    </w:p>
    <w:p w14:paraId="7F509508" w14:textId="77777777" w:rsidR="00A52DE7" w:rsidRPr="008F1C63" w:rsidRDefault="00A52DE7" w:rsidP="00A52DE7">
      <w:pPr>
        <w:spacing w:line="259"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t xml:space="preserve">Zgodnie z uchwałą ogłoszono konkurs ofert na realizację zadań publicznych z zakresu upowszechniania kultury fizycznej i sportu oraz tzw. </w:t>
      </w:r>
      <w:proofErr w:type="spellStart"/>
      <w:r w:rsidRPr="008F1C63">
        <w:rPr>
          <w:rFonts w:ascii="Times New Roman" w:hAnsi="Times New Roman" w:cs="Times New Roman"/>
          <w:bCs/>
          <w:sz w:val="24"/>
          <w:szCs w:val="24"/>
          <w:lang w:eastAsia="pl-PL"/>
        </w:rPr>
        <w:t>regrantingu</w:t>
      </w:r>
      <w:proofErr w:type="spellEnd"/>
      <w:r w:rsidRPr="008F1C63">
        <w:rPr>
          <w:rFonts w:ascii="Times New Roman" w:hAnsi="Times New Roman" w:cs="Times New Roman"/>
          <w:bCs/>
          <w:sz w:val="24"/>
          <w:szCs w:val="24"/>
          <w:lang w:eastAsia="pl-PL"/>
        </w:rPr>
        <w:t xml:space="preserve"> Podpisano 4 umowy z podmiotami wyłonionymi w konkursach. Na realizację określonych w konkursach przeznaczono 34 000 zł. Zadania realizowano do 30 listopada, a wszystkie podmioty złożyły sprawozdania zgodnie z umowami do 31 grudnia. </w:t>
      </w:r>
    </w:p>
    <w:p w14:paraId="5172609F" w14:textId="77777777" w:rsidR="00A52DE7" w:rsidRPr="008F1C63" w:rsidRDefault="00A52DE7" w:rsidP="00A52DE7">
      <w:pPr>
        <w:spacing w:line="259" w:lineRule="auto"/>
        <w:rPr>
          <w:rFonts w:ascii="Times New Roman" w:hAnsi="Times New Roman" w:cs="Times New Roman"/>
          <w:bCs/>
          <w:sz w:val="24"/>
          <w:szCs w:val="24"/>
          <w:lang w:eastAsia="pl-PL"/>
        </w:rPr>
      </w:pPr>
    </w:p>
    <w:p w14:paraId="2BF19266" w14:textId="77777777" w:rsidR="00A52DE7" w:rsidRPr="008F1C63" w:rsidRDefault="00A52DE7" w:rsidP="00A52DE7">
      <w:pPr>
        <w:autoSpaceDE w:val="0"/>
        <w:autoSpaceDN w:val="0"/>
        <w:adjustRightInd w:val="0"/>
        <w:spacing w:after="0" w:line="240" w:lineRule="auto"/>
        <w:rPr>
          <w:rFonts w:ascii="Times New Roman" w:hAnsi="Times New Roman" w:cs="Times New Roman"/>
          <w:bCs/>
          <w:color w:val="000000"/>
          <w:sz w:val="24"/>
          <w:szCs w:val="24"/>
        </w:rPr>
      </w:pPr>
      <w:r w:rsidRPr="008F1C63">
        <w:rPr>
          <w:rFonts w:ascii="Times New Roman" w:hAnsi="Times New Roman" w:cs="Times New Roman"/>
          <w:bCs/>
          <w:color w:val="000000"/>
          <w:sz w:val="24"/>
          <w:szCs w:val="24"/>
        </w:rPr>
        <w:t>Uchwała nr XXXII.195.2021 Rady Gminy w Ślemieniu z dnia 20 maja 2021 r. w sprawie przyjęcia programu opieki nad zwierzętami bezdomnymi oraz zapobiegania bezdomności zwierząt na terenie Gminy Ślemień w 2021 roku</w:t>
      </w:r>
    </w:p>
    <w:p w14:paraId="6D8A1656" w14:textId="77777777" w:rsidR="00A52DE7" w:rsidRPr="008F1C63" w:rsidRDefault="00A52DE7" w:rsidP="00A52DE7">
      <w:pPr>
        <w:autoSpaceDE w:val="0"/>
        <w:autoSpaceDN w:val="0"/>
        <w:adjustRightInd w:val="0"/>
        <w:spacing w:after="0" w:line="240" w:lineRule="auto"/>
        <w:rPr>
          <w:rFonts w:ascii="Times New Roman" w:hAnsi="Times New Roman" w:cs="Times New Roman"/>
          <w:bCs/>
          <w:color w:val="000000"/>
          <w:sz w:val="24"/>
          <w:szCs w:val="24"/>
        </w:rPr>
      </w:pPr>
    </w:p>
    <w:p w14:paraId="6587E5CA" w14:textId="77777777" w:rsidR="00A52DE7" w:rsidRPr="008F1C63" w:rsidRDefault="00A52DE7" w:rsidP="00A52DE7">
      <w:pPr>
        <w:spacing w:line="259" w:lineRule="auto"/>
        <w:rPr>
          <w:rFonts w:ascii="Times New Roman" w:hAnsi="Times New Roman" w:cs="Times New Roman"/>
          <w:bCs/>
          <w:sz w:val="24"/>
          <w:szCs w:val="24"/>
          <w:lang w:eastAsia="pl-PL"/>
        </w:rPr>
      </w:pPr>
      <w:r w:rsidRPr="008F1C63">
        <w:rPr>
          <w:rFonts w:ascii="Times New Roman" w:hAnsi="Times New Roman" w:cs="Times New Roman"/>
          <w:bCs/>
          <w:sz w:val="24"/>
          <w:szCs w:val="24"/>
          <w:lang w:eastAsia="pl-PL"/>
        </w:rPr>
        <w:lastRenderedPageBreak/>
        <w:t>W ramach realizacji uchwały w 2021 przekazano dwa psy do schroniska należącego do Stowarzyszenia Futrzany los oraz udzielono trzykrotnej pomocy zwierzętom poszkodowanym w zdarzeniach drogowych. Całkowity koszt realizacji programu wyniósł 8500,00 zł.</w:t>
      </w:r>
    </w:p>
    <w:p w14:paraId="29875CA9" w14:textId="77777777" w:rsidR="00A52DE7" w:rsidRPr="008F1C63" w:rsidRDefault="00A52DE7" w:rsidP="00A52DE7">
      <w:pPr>
        <w:spacing w:line="259" w:lineRule="auto"/>
        <w:rPr>
          <w:rFonts w:ascii="Times New Roman" w:hAnsi="Times New Roman" w:cs="Times New Roman"/>
          <w:sz w:val="24"/>
          <w:szCs w:val="24"/>
          <w:lang w:eastAsia="pl-PL"/>
        </w:rPr>
      </w:pPr>
    </w:p>
    <w:p w14:paraId="7449B812" w14:textId="1499A9AC" w:rsidR="0080198D" w:rsidRPr="008F1C63" w:rsidRDefault="0080198D" w:rsidP="0080198D">
      <w:pPr>
        <w:pStyle w:val="Akapitzlist"/>
        <w:jc w:val="both"/>
        <w:rPr>
          <w:rFonts w:ascii="Times New Roman" w:hAnsi="Times New Roman" w:cs="Times New Roman"/>
          <w:b/>
          <w:bCs/>
          <w:sz w:val="24"/>
          <w:szCs w:val="24"/>
        </w:rPr>
      </w:pPr>
      <w:r w:rsidRPr="008F1C63">
        <w:rPr>
          <w:rFonts w:ascii="Times New Roman" w:hAnsi="Times New Roman" w:cs="Times New Roman"/>
          <w:b/>
          <w:bCs/>
          <w:sz w:val="24"/>
          <w:szCs w:val="24"/>
        </w:rPr>
        <w:t>mienia komunalnego</w:t>
      </w:r>
    </w:p>
    <w:p w14:paraId="0BD80D96" w14:textId="5C1976DD" w:rsidR="004B3E4C" w:rsidRPr="00BB0F35" w:rsidRDefault="004B3E4C" w:rsidP="00BB0F35">
      <w:pPr>
        <w:rPr>
          <w:rFonts w:ascii="Times New Roman" w:eastAsiaTheme="minorHAnsi" w:hAnsi="Times New Roman" w:cs="Times New Roman"/>
          <w:sz w:val="24"/>
          <w:szCs w:val="24"/>
        </w:rPr>
      </w:pPr>
      <w:r w:rsidRPr="00BB0F35">
        <w:rPr>
          <w:rFonts w:ascii="Times New Roman" w:eastAsiaTheme="minorHAnsi" w:hAnsi="Times New Roman" w:cs="Times New Roman"/>
          <w:sz w:val="24"/>
          <w:szCs w:val="24"/>
        </w:rPr>
        <w:t>Uchwała nr XXXI.194.202</w:t>
      </w:r>
      <w:r w:rsidR="006625F8" w:rsidRPr="00BB0F35">
        <w:rPr>
          <w:rFonts w:ascii="Times New Roman" w:eastAsiaTheme="minorHAnsi" w:hAnsi="Times New Roman" w:cs="Times New Roman"/>
          <w:sz w:val="24"/>
          <w:szCs w:val="24"/>
        </w:rPr>
        <w:t>1</w:t>
      </w:r>
      <w:r w:rsidRPr="00BB0F35">
        <w:rPr>
          <w:rFonts w:ascii="Times New Roman" w:eastAsiaTheme="minorHAnsi" w:hAnsi="Times New Roman" w:cs="Times New Roman"/>
          <w:sz w:val="24"/>
          <w:szCs w:val="24"/>
        </w:rPr>
        <w:t xml:space="preserve"> Rady Gminy w Ślemieniu z dnia 29 kwietnia 2021 r. w sprawie przekazania do Wojewódzkiego Sądu Administracyjnego w Gilowicach skargi Prokuratora Okręgowego w Bielsku-Białej na uchwałę nr XXIV/118.2016 z dnia 25 maja 2016 roku w sprawie ustalenia stawki opłat za korzystanie z przystanków komunikacyjnych z odpowiedzią na skargę.</w:t>
      </w:r>
    </w:p>
    <w:p w14:paraId="7A8DFA72" w14:textId="74FAEC6C" w:rsidR="004B3E4C" w:rsidRPr="00BB0F35" w:rsidRDefault="004B3E4C" w:rsidP="00BB0F35">
      <w:pPr>
        <w:rPr>
          <w:rFonts w:ascii="Times New Roman" w:eastAsiaTheme="minorHAnsi" w:hAnsi="Times New Roman" w:cs="Times New Roman"/>
          <w:sz w:val="24"/>
          <w:szCs w:val="24"/>
        </w:rPr>
      </w:pPr>
      <w:r w:rsidRPr="00BB0F35">
        <w:rPr>
          <w:rFonts w:ascii="Times New Roman" w:eastAsiaTheme="minorHAnsi" w:hAnsi="Times New Roman" w:cs="Times New Roman"/>
          <w:sz w:val="24"/>
          <w:szCs w:val="24"/>
        </w:rPr>
        <w:t>Uchwała nr XXXII.198.202</w:t>
      </w:r>
      <w:r w:rsidR="006625F8" w:rsidRPr="00BB0F35">
        <w:rPr>
          <w:rFonts w:ascii="Times New Roman" w:eastAsiaTheme="minorHAnsi" w:hAnsi="Times New Roman" w:cs="Times New Roman"/>
          <w:sz w:val="24"/>
          <w:szCs w:val="24"/>
        </w:rPr>
        <w:t>1</w:t>
      </w:r>
      <w:r w:rsidRPr="00BB0F35">
        <w:rPr>
          <w:rFonts w:ascii="Times New Roman" w:eastAsiaTheme="minorHAnsi" w:hAnsi="Times New Roman" w:cs="Times New Roman"/>
          <w:sz w:val="24"/>
          <w:szCs w:val="24"/>
        </w:rPr>
        <w:t xml:space="preserve"> Rady Gminy w Ślemieniu z dnia 20 maja 2021 r. w sprawie nieodpłatnego nabycia na mienie komunalne Gminy Ślemień nieruchomości nr 2448/4 położonej w </w:t>
      </w:r>
      <w:proofErr w:type="spellStart"/>
      <w:r w:rsidRPr="00BB0F35">
        <w:rPr>
          <w:rFonts w:ascii="Times New Roman" w:eastAsiaTheme="minorHAnsi" w:hAnsi="Times New Roman" w:cs="Times New Roman"/>
          <w:sz w:val="24"/>
          <w:szCs w:val="24"/>
        </w:rPr>
        <w:t>Lasie</w:t>
      </w:r>
      <w:proofErr w:type="spellEnd"/>
      <w:r w:rsidRPr="00BB0F35">
        <w:rPr>
          <w:rFonts w:ascii="Times New Roman" w:eastAsiaTheme="minorHAnsi" w:hAnsi="Times New Roman" w:cs="Times New Roman"/>
          <w:sz w:val="24"/>
          <w:szCs w:val="24"/>
        </w:rPr>
        <w:t>.</w:t>
      </w:r>
    </w:p>
    <w:p w14:paraId="33CDE824" w14:textId="4AB56BB6" w:rsidR="004B3E4C" w:rsidRPr="00BB0F35" w:rsidRDefault="004B3E4C" w:rsidP="00BB0F35">
      <w:pPr>
        <w:rPr>
          <w:rFonts w:ascii="Times New Roman" w:eastAsiaTheme="minorHAnsi" w:hAnsi="Times New Roman" w:cs="Times New Roman"/>
          <w:sz w:val="24"/>
          <w:szCs w:val="24"/>
        </w:rPr>
      </w:pPr>
      <w:r w:rsidRPr="00BB0F35">
        <w:rPr>
          <w:rFonts w:ascii="Times New Roman" w:eastAsiaTheme="minorHAnsi" w:hAnsi="Times New Roman" w:cs="Times New Roman"/>
          <w:sz w:val="24"/>
          <w:szCs w:val="24"/>
        </w:rPr>
        <w:t>Uchwała nr XXXIII.207.202</w:t>
      </w:r>
      <w:r w:rsidR="00627671" w:rsidRPr="00BB0F35">
        <w:rPr>
          <w:rFonts w:ascii="Times New Roman" w:eastAsiaTheme="minorHAnsi" w:hAnsi="Times New Roman" w:cs="Times New Roman"/>
          <w:sz w:val="24"/>
          <w:szCs w:val="24"/>
        </w:rPr>
        <w:t>1</w:t>
      </w:r>
      <w:r w:rsidRPr="00BB0F35">
        <w:rPr>
          <w:rFonts w:ascii="Times New Roman" w:eastAsiaTheme="minorHAnsi" w:hAnsi="Times New Roman" w:cs="Times New Roman"/>
          <w:sz w:val="24"/>
          <w:szCs w:val="24"/>
        </w:rPr>
        <w:t xml:space="preserve"> Rady Gminy w Ślemieniu z dnia 24 czerwca 2021 r. w sprawie wyrażenia zgody na oddanie przez jednostkę organizacyjną w najem na czas oznaczony 5 lat części nieruchomości będącej w trwałym zarządzie tej jednostki oraz na odstąpienie od obowiązku przetargowego trybu zawarcia umowy najmu.</w:t>
      </w:r>
    </w:p>
    <w:p w14:paraId="7D4F8950" w14:textId="5AE2EDC5" w:rsidR="004B3E4C" w:rsidRPr="00BB0F35" w:rsidRDefault="004B3E4C" w:rsidP="00BB0F35">
      <w:pPr>
        <w:rPr>
          <w:rFonts w:ascii="Times New Roman" w:eastAsiaTheme="minorHAnsi" w:hAnsi="Times New Roman" w:cs="Times New Roman"/>
          <w:sz w:val="24"/>
          <w:szCs w:val="24"/>
        </w:rPr>
      </w:pPr>
      <w:r w:rsidRPr="00BB0F35">
        <w:rPr>
          <w:rFonts w:ascii="Times New Roman" w:eastAsiaTheme="minorHAnsi" w:hAnsi="Times New Roman" w:cs="Times New Roman"/>
          <w:sz w:val="24"/>
          <w:szCs w:val="24"/>
        </w:rPr>
        <w:t>Uchwała nr XXXV.216.202</w:t>
      </w:r>
      <w:r w:rsidR="00627671" w:rsidRPr="00BB0F35">
        <w:rPr>
          <w:rFonts w:ascii="Times New Roman" w:eastAsiaTheme="minorHAnsi" w:hAnsi="Times New Roman" w:cs="Times New Roman"/>
          <w:sz w:val="24"/>
          <w:szCs w:val="24"/>
        </w:rPr>
        <w:t>1</w:t>
      </w:r>
      <w:r w:rsidRPr="00BB0F35">
        <w:rPr>
          <w:rFonts w:ascii="Times New Roman" w:eastAsiaTheme="minorHAnsi" w:hAnsi="Times New Roman" w:cs="Times New Roman"/>
          <w:sz w:val="24"/>
          <w:szCs w:val="24"/>
        </w:rPr>
        <w:t xml:space="preserve"> Rady Gminy w Ślemieniu z dnia 27 sierpnia 2021 r. w sprawie uchylenia Uchwały Nr XXXIII.207.2021 Rady Gminy w Ślemieniu z dnia 24 czerwca 2021 roku w sprawie wyrażenia zgody na oddanie przez jednostkę organizacyjną w najem na czas oznaczony 5 lat części nieruchomości będącej w trwałym zarządzie tej jednostki oraz na odstąpienie od obowiązku przetargowego trybu zawarcia umowy najmu.</w:t>
      </w:r>
    </w:p>
    <w:p w14:paraId="6F53B2E7" w14:textId="77777777" w:rsidR="004B3E4C" w:rsidRPr="00BB0F35" w:rsidRDefault="004B3E4C" w:rsidP="00BB0F35">
      <w:pPr>
        <w:rPr>
          <w:rFonts w:ascii="Times New Roman" w:eastAsiaTheme="minorHAnsi" w:hAnsi="Times New Roman" w:cs="Times New Roman"/>
          <w:sz w:val="24"/>
          <w:szCs w:val="24"/>
        </w:rPr>
      </w:pPr>
    </w:p>
    <w:p w14:paraId="4BB10542" w14:textId="5138F592" w:rsidR="0080198D" w:rsidRPr="00BB0F35" w:rsidRDefault="006F73A7" w:rsidP="00BB0F35">
      <w:pPr>
        <w:rPr>
          <w:rFonts w:ascii="Times New Roman" w:hAnsi="Times New Roman" w:cs="Times New Roman"/>
          <w:b/>
          <w:bCs/>
          <w:sz w:val="24"/>
          <w:szCs w:val="24"/>
        </w:rPr>
      </w:pPr>
      <w:r w:rsidRPr="00BB0F35">
        <w:rPr>
          <w:rFonts w:ascii="Times New Roman" w:hAnsi="Times New Roman" w:cs="Times New Roman"/>
          <w:b/>
          <w:bCs/>
          <w:sz w:val="24"/>
          <w:szCs w:val="24"/>
        </w:rPr>
        <w:tab/>
      </w:r>
      <w:r w:rsidR="0080198D" w:rsidRPr="00BB0F35">
        <w:rPr>
          <w:rFonts w:ascii="Times New Roman" w:hAnsi="Times New Roman" w:cs="Times New Roman"/>
          <w:b/>
          <w:bCs/>
          <w:sz w:val="24"/>
          <w:szCs w:val="24"/>
        </w:rPr>
        <w:t xml:space="preserve">podatków i opłat lokalnych </w:t>
      </w:r>
    </w:p>
    <w:p w14:paraId="61239149" w14:textId="77777777" w:rsidR="0080198D" w:rsidRPr="00BB0F35" w:rsidRDefault="0080198D" w:rsidP="00BB0F35">
      <w:pPr>
        <w:rPr>
          <w:rFonts w:ascii="Times New Roman" w:hAnsi="Times New Roman" w:cs="Times New Roman"/>
          <w:sz w:val="24"/>
          <w:szCs w:val="24"/>
        </w:rPr>
      </w:pPr>
    </w:p>
    <w:p w14:paraId="2C899555" w14:textId="458679E1" w:rsidR="0080198D" w:rsidRPr="00BB0F35" w:rsidRDefault="0080198D" w:rsidP="00BB0F35">
      <w:pPr>
        <w:rPr>
          <w:rFonts w:ascii="Times New Roman" w:hAnsi="Times New Roman" w:cs="Times New Roman"/>
          <w:sz w:val="24"/>
          <w:szCs w:val="24"/>
        </w:rPr>
      </w:pPr>
      <w:r w:rsidRPr="00BB0F35">
        <w:rPr>
          <w:rFonts w:ascii="Times New Roman" w:hAnsi="Times New Roman" w:cs="Times New Roman"/>
          <w:sz w:val="24"/>
          <w:szCs w:val="24"/>
        </w:rPr>
        <w:t>1.</w:t>
      </w:r>
      <w:bookmarkStart w:id="7" w:name="_Hlk6997011"/>
      <w:r w:rsidRPr="00BB0F35">
        <w:rPr>
          <w:rFonts w:ascii="Times New Roman" w:hAnsi="Times New Roman" w:cs="Times New Roman"/>
          <w:sz w:val="24"/>
          <w:szCs w:val="24"/>
        </w:rPr>
        <w:t xml:space="preserve">Uchwała Nr </w:t>
      </w:r>
      <w:r w:rsidR="00753C37" w:rsidRPr="00BB0F35">
        <w:rPr>
          <w:rFonts w:ascii="Times New Roman" w:hAnsi="Times New Roman" w:cs="Times New Roman"/>
          <w:sz w:val="24"/>
          <w:szCs w:val="24"/>
        </w:rPr>
        <w:t>X</w:t>
      </w:r>
      <w:r w:rsidR="002F2C03" w:rsidRPr="00BB0F35">
        <w:rPr>
          <w:rFonts w:ascii="Times New Roman" w:hAnsi="Times New Roman" w:cs="Times New Roman"/>
          <w:sz w:val="24"/>
          <w:szCs w:val="24"/>
        </w:rPr>
        <w:t>XVIII</w:t>
      </w:r>
      <w:r w:rsidR="00753C37" w:rsidRPr="00BB0F35">
        <w:rPr>
          <w:rFonts w:ascii="Times New Roman" w:hAnsi="Times New Roman" w:cs="Times New Roman"/>
          <w:sz w:val="24"/>
          <w:szCs w:val="24"/>
        </w:rPr>
        <w:t>.</w:t>
      </w:r>
      <w:r w:rsidR="002F2C03" w:rsidRPr="00BB0F35">
        <w:rPr>
          <w:rFonts w:ascii="Times New Roman" w:hAnsi="Times New Roman" w:cs="Times New Roman"/>
          <w:sz w:val="24"/>
          <w:szCs w:val="24"/>
        </w:rPr>
        <w:t>161</w:t>
      </w:r>
      <w:r w:rsidR="00753C37" w:rsidRPr="00BB0F35">
        <w:rPr>
          <w:rFonts w:ascii="Times New Roman" w:hAnsi="Times New Roman" w:cs="Times New Roman"/>
          <w:sz w:val="24"/>
          <w:szCs w:val="24"/>
        </w:rPr>
        <w:t>.20</w:t>
      </w:r>
      <w:r w:rsidR="002F2C03" w:rsidRPr="00BB0F35">
        <w:rPr>
          <w:rFonts w:ascii="Times New Roman" w:hAnsi="Times New Roman" w:cs="Times New Roman"/>
          <w:sz w:val="24"/>
          <w:szCs w:val="24"/>
        </w:rPr>
        <w:t>20</w:t>
      </w:r>
      <w:r w:rsidRPr="00BB0F35">
        <w:rPr>
          <w:rFonts w:ascii="Times New Roman" w:hAnsi="Times New Roman" w:cs="Times New Roman"/>
          <w:sz w:val="24"/>
          <w:szCs w:val="24"/>
        </w:rPr>
        <w:t xml:space="preserve"> Rady Gminy w Ślemieniu z dnia </w:t>
      </w:r>
      <w:r w:rsidR="00753C37" w:rsidRPr="00BB0F35">
        <w:rPr>
          <w:rFonts w:ascii="Times New Roman" w:hAnsi="Times New Roman" w:cs="Times New Roman"/>
          <w:sz w:val="24"/>
          <w:szCs w:val="24"/>
        </w:rPr>
        <w:t>0</w:t>
      </w:r>
      <w:r w:rsidR="002F2C03" w:rsidRPr="00BB0F35">
        <w:rPr>
          <w:rFonts w:ascii="Times New Roman" w:hAnsi="Times New Roman" w:cs="Times New Roman"/>
          <w:sz w:val="24"/>
          <w:szCs w:val="24"/>
        </w:rPr>
        <w:t>3</w:t>
      </w:r>
      <w:r w:rsidR="00753C37" w:rsidRPr="00BB0F35">
        <w:rPr>
          <w:rFonts w:ascii="Times New Roman" w:hAnsi="Times New Roman" w:cs="Times New Roman"/>
          <w:sz w:val="24"/>
          <w:szCs w:val="24"/>
        </w:rPr>
        <w:t xml:space="preserve"> grudnia 20</w:t>
      </w:r>
      <w:r w:rsidR="002F2C03" w:rsidRPr="00BB0F35">
        <w:rPr>
          <w:rFonts w:ascii="Times New Roman" w:hAnsi="Times New Roman" w:cs="Times New Roman"/>
          <w:sz w:val="24"/>
          <w:szCs w:val="24"/>
        </w:rPr>
        <w:t>20</w:t>
      </w:r>
      <w:r w:rsidR="00753C37" w:rsidRPr="00BB0F35">
        <w:rPr>
          <w:rFonts w:ascii="Times New Roman" w:hAnsi="Times New Roman" w:cs="Times New Roman"/>
          <w:sz w:val="24"/>
          <w:szCs w:val="24"/>
        </w:rPr>
        <w:t>r.</w:t>
      </w:r>
      <w:r w:rsidRPr="00BB0F35">
        <w:rPr>
          <w:rFonts w:ascii="Times New Roman" w:hAnsi="Times New Roman" w:cs="Times New Roman"/>
          <w:sz w:val="24"/>
          <w:szCs w:val="24"/>
        </w:rPr>
        <w:t xml:space="preserve">  w sprawie </w:t>
      </w:r>
      <w:bookmarkEnd w:id="7"/>
      <w:r w:rsidRPr="00BB0F35">
        <w:rPr>
          <w:rFonts w:ascii="Times New Roman" w:hAnsi="Times New Roman" w:cs="Times New Roman"/>
          <w:sz w:val="24"/>
          <w:szCs w:val="24"/>
        </w:rPr>
        <w:t>określenia wysokości stawek oraz zwolnień w podatku od nieruchomości budynków, budowli i gruntów na terenie Gminy Ślemień na 20</w:t>
      </w:r>
      <w:r w:rsidR="00B66D13" w:rsidRPr="00BB0F35">
        <w:rPr>
          <w:rFonts w:ascii="Times New Roman" w:hAnsi="Times New Roman" w:cs="Times New Roman"/>
          <w:sz w:val="24"/>
          <w:szCs w:val="24"/>
        </w:rPr>
        <w:t>2</w:t>
      </w:r>
      <w:r w:rsidR="00891C9D" w:rsidRPr="00BB0F35">
        <w:rPr>
          <w:rFonts w:ascii="Times New Roman" w:hAnsi="Times New Roman" w:cs="Times New Roman"/>
          <w:sz w:val="24"/>
          <w:szCs w:val="24"/>
        </w:rPr>
        <w:t>1</w:t>
      </w:r>
      <w:r w:rsidRPr="00BB0F35">
        <w:rPr>
          <w:rFonts w:ascii="Times New Roman" w:hAnsi="Times New Roman" w:cs="Times New Roman"/>
          <w:sz w:val="24"/>
          <w:szCs w:val="24"/>
        </w:rPr>
        <w:t>r.</w:t>
      </w:r>
    </w:p>
    <w:p w14:paraId="3532A25D" w14:textId="41980D08" w:rsidR="0080198D" w:rsidRPr="00BB0F35" w:rsidRDefault="0080198D" w:rsidP="00BB0F35">
      <w:pPr>
        <w:rPr>
          <w:rFonts w:ascii="Times New Roman" w:hAnsi="Times New Roman" w:cs="Times New Roman"/>
          <w:sz w:val="24"/>
          <w:szCs w:val="24"/>
        </w:rPr>
      </w:pPr>
      <w:r w:rsidRPr="00BB0F35">
        <w:rPr>
          <w:rFonts w:ascii="Times New Roman" w:hAnsi="Times New Roman" w:cs="Times New Roman"/>
          <w:sz w:val="24"/>
          <w:szCs w:val="24"/>
        </w:rPr>
        <w:t xml:space="preserve">2. Uchwała  Nr </w:t>
      </w:r>
      <w:r w:rsidR="00753C37" w:rsidRPr="00BB0F35">
        <w:rPr>
          <w:rFonts w:ascii="Times New Roman" w:hAnsi="Times New Roman" w:cs="Times New Roman"/>
          <w:sz w:val="24"/>
          <w:szCs w:val="24"/>
        </w:rPr>
        <w:t>X</w:t>
      </w:r>
      <w:r w:rsidR="002F2C03" w:rsidRPr="00BB0F35">
        <w:rPr>
          <w:rFonts w:ascii="Times New Roman" w:hAnsi="Times New Roman" w:cs="Times New Roman"/>
          <w:sz w:val="24"/>
          <w:szCs w:val="24"/>
        </w:rPr>
        <w:t>XVIII.163</w:t>
      </w:r>
      <w:r w:rsidR="00753C37" w:rsidRPr="00BB0F35">
        <w:rPr>
          <w:rFonts w:ascii="Times New Roman" w:hAnsi="Times New Roman" w:cs="Times New Roman"/>
          <w:sz w:val="24"/>
          <w:szCs w:val="24"/>
        </w:rPr>
        <w:t>.20</w:t>
      </w:r>
      <w:r w:rsidR="002F2C03" w:rsidRPr="00BB0F35">
        <w:rPr>
          <w:rFonts w:ascii="Times New Roman" w:hAnsi="Times New Roman" w:cs="Times New Roman"/>
          <w:sz w:val="24"/>
          <w:szCs w:val="24"/>
        </w:rPr>
        <w:t>20</w:t>
      </w:r>
      <w:r w:rsidR="00753C37" w:rsidRPr="00BB0F35">
        <w:rPr>
          <w:rFonts w:ascii="Times New Roman" w:hAnsi="Times New Roman" w:cs="Times New Roman"/>
          <w:sz w:val="24"/>
          <w:szCs w:val="24"/>
        </w:rPr>
        <w:t xml:space="preserve"> </w:t>
      </w:r>
      <w:r w:rsidRPr="00BB0F35">
        <w:rPr>
          <w:rFonts w:ascii="Times New Roman" w:hAnsi="Times New Roman" w:cs="Times New Roman"/>
          <w:sz w:val="24"/>
          <w:szCs w:val="24"/>
        </w:rPr>
        <w:t xml:space="preserve"> Rady Gminy w Ślemieniu z dnia </w:t>
      </w:r>
      <w:r w:rsidR="00753C37" w:rsidRPr="00BB0F35">
        <w:rPr>
          <w:rFonts w:ascii="Times New Roman" w:hAnsi="Times New Roman" w:cs="Times New Roman"/>
          <w:sz w:val="24"/>
          <w:szCs w:val="24"/>
        </w:rPr>
        <w:t>0</w:t>
      </w:r>
      <w:r w:rsidR="002F2C03" w:rsidRPr="00BB0F35">
        <w:rPr>
          <w:rFonts w:ascii="Times New Roman" w:hAnsi="Times New Roman" w:cs="Times New Roman"/>
          <w:sz w:val="24"/>
          <w:szCs w:val="24"/>
        </w:rPr>
        <w:t>3</w:t>
      </w:r>
      <w:r w:rsidR="00753C37" w:rsidRPr="00BB0F35">
        <w:rPr>
          <w:rFonts w:ascii="Times New Roman" w:hAnsi="Times New Roman" w:cs="Times New Roman"/>
          <w:sz w:val="24"/>
          <w:szCs w:val="24"/>
        </w:rPr>
        <w:t xml:space="preserve"> grudnia </w:t>
      </w:r>
      <w:r w:rsidRPr="00BB0F35">
        <w:rPr>
          <w:rFonts w:ascii="Times New Roman" w:hAnsi="Times New Roman" w:cs="Times New Roman"/>
          <w:sz w:val="24"/>
          <w:szCs w:val="24"/>
        </w:rPr>
        <w:t xml:space="preserve"> 20</w:t>
      </w:r>
      <w:r w:rsidR="002F2C03" w:rsidRPr="00BB0F35">
        <w:rPr>
          <w:rFonts w:ascii="Times New Roman" w:hAnsi="Times New Roman" w:cs="Times New Roman"/>
          <w:sz w:val="24"/>
          <w:szCs w:val="24"/>
        </w:rPr>
        <w:t>20</w:t>
      </w:r>
      <w:r w:rsidRPr="00BB0F35">
        <w:rPr>
          <w:rFonts w:ascii="Times New Roman" w:hAnsi="Times New Roman" w:cs="Times New Roman"/>
          <w:sz w:val="24"/>
          <w:szCs w:val="24"/>
        </w:rPr>
        <w:t>r</w:t>
      </w:r>
      <w:r w:rsidR="00753C37" w:rsidRPr="00BB0F35">
        <w:rPr>
          <w:rFonts w:ascii="Times New Roman" w:hAnsi="Times New Roman" w:cs="Times New Roman"/>
          <w:sz w:val="24"/>
          <w:szCs w:val="24"/>
        </w:rPr>
        <w:t>.</w:t>
      </w:r>
      <w:r w:rsidRPr="00BB0F35">
        <w:rPr>
          <w:rFonts w:ascii="Times New Roman" w:hAnsi="Times New Roman" w:cs="Times New Roman"/>
          <w:sz w:val="24"/>
          <w:szCs w:val="24"/>
        </w:rPr>
        <w:t xml:space="preserve"> w sprawie określenia wysokości stawek w podatku od środków transportowych na terenie Gminy Ślemień na rok 20</w:t>
      </w:r>
      <w:r w:rsidR="00B66D13" w:rsidRPr="00BB0F35">
        <w:rPr>
          <w:rFonts w:ascii="Times New Roman" w:hAnsi="Times New Roman" w:cs="Times New Roman"/>
          <w:sz w:val="24"/>
          <w:szCs w:val="24"/>
        </w:rPr>
        <w:t>2</w:t>
      </w:r>
      <w:r w:rsidR="00D01769" w:rsidRPr="00BB0F35">
        <w:rPr>
          <w:rFonts w:ascii="Times New Roman" w:hAnsi="Times New Roman" w:cs="Times New Roman"/>
          <w:sz w:val="24"/>
          <w:szCs w:val="24"/>
        </w:rPr>
        <w:t>1</w:t>
      </w:r>
      <w:r w:rsidRPr="00BB0F35">
        <w:rPr>
          <w:rFonts w:ascii="Times New Roman" w:hAnsi="Times New Roman" w:cs="Times New Roman"/>
          <w:sz w:val="24"/>
          <w:szCs w:val="24"/>
        </w:rPr>
        <w:t>.</w:t>
      </w:r>
    </w:p>
    <w:p w14:paraId="3C368478" w14:textId="77777777" w:rsidR="00461C7A" w:rsidRDefault="00461C7A" w:rsidP="00BB0F35">
      <w:pPr>
        <w:rPr>
          <w:rFonts w:ascii="Times New Roman" w:hAnsi="Times New Roman" w:cs="Times New Roman"/>
          <w:sz w:val="24"/>
          <w:szCs w:val="24"/>
        </w:rPr>
      </w:pPr>
    </w:p>
    <w:p w14:paraId="09814C66" w14:textId="32BEC0CD" w:rsidR="00461C7A" w:rsidRDefault="00461C7A" w:rsidP="00BB0F35">
      <w:pPr>
        <w:rPr>
          <w:rFonts w:ascii="Times New Roman" w:hAnsi="Times New Roman" w:cs="Times New Roman"/>
          <w:sz w:val="24"/>
          <w:szCs w:val="24"/>
        </w:rPr>
      </w:pPr>
    </w:p>
    <w:p w14:paraId="3BE9E45B" w14:textId="7349FD80" w:rsidR="00461C7A" w:rsidRDefault="00461C7A" w:rsidP="00BB0F35">
      <w:pPr>
        <w:rPr>
          <w:rFonts w:ascii="Times New Roman" w:hAnsi="Times New Roman" w:cs="Times New Roman"/>
          <w:sz w:val="24"/>
          <w:szCs w:val="24"/>
        </w:rPr>
      </w:pPr>
    </w:p>
    <w:p w14:paraId="788F09C3" w14:textId="22767E32" w:rsidR="009F58B1" w:rsidRDefault="009F58B1" w:rsidP="00BB0F35">
      <w:pPr>
        <w:rPr>
          <w:rFonts w:ascii="Times New Roman" w:hAnsi="Times New Roman" w:cs="Times New Roman"/>
          <w:sz w:val="24"/>
          <w:szCs w:val="24"/>
        </w:rPr>
      </w:pPr>
    </w:p>
    <w:p w14:paraId="36D3FD7C" w14:textId="77777777" w:rsidR="009F58B1" w:rsidRDefault="009F58B1" w:rsidP="00BB0F35">
      <w:pPr>
        <w:rPr>
          <w:rFonts w:ascii="Times New Roman" w:hAnsi="Times New Roman" w:cs="Times New Roman"/>
          <w:sz w:val="24"/>
          <w:szCs w:val="24"/>
        </w:rPr>
      </w:pPr>
    </w:p>
    <w:p w14:paraId="722DC180" w14:textId="405C9C6D" w:rsidR="0080198D" w:rsidRPr="00BB0F35" w:rsidRDefault="00F810C4" w:rsidP="00BB0F35">
      <w:pPr>
        <w:rPr>
          <w:rFonts w:ascii="Times New Roman" w:hAnsi="Times New Roman" w:cs="Times New Roman"/>
          <w:b/>
          <w:bCs/>
          <w:sz w:val="24"/>
          <w:szCs w:val="24"/>
        </w:rPr>
      </w:pPr>
      <w:r w:rsidRPr="00BB0F35">
        <w:rPr>
          <w:rFonts w:ascii="Times New Roman" w:hAnsi="Times New Roman" w:cs="Times New Roman"/>
          <w:b/>
          <w:bCs/>
          <w:sz w:val="24"/>
          <w:szCs w:val="24"/>
        </w:rPr>
        <w:lastRenderedPageBreak/>
        <w:t>b</w:t>
      </w:r>
      <w:r w:rsidR="0080198D" w:rsidRPr="00BB0F35">
        <w:rPr>
          <w:rFonts w:ascii="Times New Roman" w:hAnsi="Times New Roman" w:cs="Times New Roman"/>
          <w:b/>
          <w:bCs/>
          <w:sz w:val="24"/>
          <w:szCs w:val="24"/>
        </w:rPr>
        <w:t>ezpieczeństwa</w:t>
      </w:r>
    </w:p>
    <w:p w14:paraId="60654867" w14:textId="7EB9545C" w:rsidR="0080198D" w:rsidRPr="00BB0F35" w:rsidRDefault="0080198D" w:rsidP="00BB0F35">
      <w:pPr>
        <w:rPr>
          <w:rFonts w:ascii="Times New Roman" w:hAnsi="Times New Roman" w:cs="Times New Roman"/>
          <w:sz w:val="24"/>
          <w:szCs w:val="24"/>
        </w:rPr>
      </w:pPr>
      <w:r w:rsidRPr="00BB0F35">
        <w:rPr>
          <w:rFonts w:ascii="Times New Roman" w:hAnsi="Times New Roman" w:cs="Times New Roman"/>
          <w:sz w:val="24"/>
          <w:szCs w:val="24"/>
        </w:rPr>
        <w:t xml:space="preserve">1.Uchwała Nr </w:t>
      </w:r>
      <w:r w:rsidR="00096437" w:rsidRPr="00BB0F35">
        <w:rPr>
          <w:rFonts w:ascii="Times New Roman" w:hAnsi="Times New Roman" w:cs="Times New Roman"/>
          <w:sz w:val="24"/>
          <w:szCs w:val="24"/>
        </w:rPr>
        <w:t>XXIX</w:t>
      </w:r>
      <w:r w:rsidRPr="00BB0F35">
        <w:rPr>
          <w:rFonts w:ascii="Times New Roman" w:hAnsi="Times New Roman" w:cs="Times New Roman"/>
          <w:sz w:val="24"/>
          <w:szCs w:val="24"/>
        </w:rPr>
        <w:t>.</w:t>
      </w:r>
      <w:r w:rsidR="00096437" w:rsidRPr="00BB0F35">
        <w:rPr>
          <w:rFonts w:ascii="Times New Roman" w:hAnsi="Times New Roman" w:cs="Times New Roman"/>
          <w:sz w:val="24"/>
          <w:szCs w:val="24"/>
        </w:rPr>
        <w:t>166</w:t>
      </w:r>
      <w:r w:rsidRPr="00BB0F35">
        <w:rPr>
          <w:rFonts w:ascii="Times New Roman" w:hAnsi="Times New Roman" w:cs="Times New Roman"/>
          <w:sz w:val="24"/>
          <w:szCs w:val="24"/>
        </w:rPr>
        <w:t>.20</w:t>
      </w:r>
      <w:r w:rsidR="00096437" w:rsidRPr="00BB0F35">
        <w:rPr>
          <w:rFonts w:ascii="Times New Roman" w:hAnsi="Times New Roman" w:cs="Times New Roman"/>
          <w:sz w:val="24"/>
          <w:szCs w:val="24"/>
        </w:rPr>
        <w:t>20</w:t>
      </w:r>
      <w:r w:rsidRPr="00BB0F35">
        <w:rPr>
          <w:rFonts w:ascii="Times New Roman" w:hAnsi="Times New Roman" w:cs="Times New Roman"/>
          <w:sz w:val="24"/>
          <w:szCs w:val="24"/>
        </w:rPr>
        <w:t xml:space="preserve"> Rady Gminy </w:t>
      </w:r>
      <w:r w:rsidR="00F810C4" w:rsidRPr="00BB0F35">
        <w:rPr>
          <w:rFonts w:ascii="Times New Roman" w:hAnsi="Times New Roman" w:cs="Times New Roman"/>
          <w:sz w:val="24"/>
          <w:szCs w:val="24"/>
        </w:rPr>
        <w:t xml:space="preserve"> w Ślemieniu </w:t>
      </w:r>
      <w:r w:rsidRPr="00BB0F35">
        <w:rPr>
          <w:rFonts w:ascii="Times New Roman" w:hAnsi="Times New Roman" w:cs="Times New Roman"/>
          <w:sz w:val="24"/>
          <w:szCs w:val="24"/>
        </w:rPr>
        <w:t xml:space="preserve"> z dnia 2</w:t>
      </w:r>
      <w:r w:rsidR="00096437" w:rsidRPr="00BB0F35">
        <w:rPr>
          <w:rFonts w:ascii="Times New Roman" w:hAnsi="Times New Roman" w:cs="Times New Roman"/>
          <w:sz w:val="24"/>
          <w:szCs w:val="24"/>
        </w:rPr>
        <w:t>9</w:t>
      </w:r>
      <w:r w:rsidRPr="00BB0F35">
        <w:rPr>
          <w:rFonts w:ascii="Times New Roman" w:hAnsi="Times New Roman" w:cs="Times New Roman"/>
          <w:sz w:val="24"/>
          <w:szCs w:val="24"/>
        </w:rPr>
        <w:t xml:space="preserve"> </w:t>
      </w:r>
      <w:r w:rsidR="00096437" w:rsidRPr="00BB0F35">
        <w:rPr>
          <w:rFonts w:ascii="Times New Roman" w:hAnsi="Times New Roman" w:cs="Times New Roman"/>
          <w:sz w:val="24"/>
          <w:szCs w:val="24"/>
        </w:rPr>
        <w:t>grudnia</w:t>
      </w:r>
      <w:r w:rsidRPr="00BB0F35">
        <w:rPr>
          <w:rFonts w:ascii="Times New Roman" w:hAnsi="Times New Roman" w:cs="Times New Roman"/>
          <w:sz w:val="24"/>
          <w:szCs w:val="24"/>
        </w:rPr>
        <w:t xml:space="preserve"> 20</w:t>
      </w:r>
      <w:r w:rsidR="00096437" w:rsidRPr="00BB0F35">
        <w:rPr>
          <w:rFonts w:ascii="Times New Roman" w:hAnsi="Times New Roman" w:cs="Times New Roman"/>
          <w:sz w:val="24"/>
          <w:szCs w:val="24"/>
        </w:rPr>
        <w:t>20</w:t>
      </w:r>
      <w:r w:rsidRPr="00BB0F35">
        <w:rPr>
          <w:rFonts w:ascii="Times New Roman" w:hAnsi="Times New Roman" w:cs="Times New Roman"/>
          <w:sz w:val="24"/>
          <w:szCs w:val="24"/>
        </w:rPr>
        <w:t>r. w sprawie uchwalenia Gminnego Programu Profilaktyki i Rozwiązywania  problemów Alkoholowych i Narkomanii w Ślemieniu na rok 20</w:t>
      </w:r>
      <w:r w:rsidR="00096437" w:rsidRPr="00BB0F35">
        <w:rPr>
          <w:rFonts w:ascii="Times New Roman" w:hAnsi="Times New Roman" w:cs="Times New Roman"/>
          <w:sz w:val="24"/>
          <w:szCs w:val="24"/>
        </w:rPr>
        <w:t>21</w:t>
      </w:r>
      <w:r w:rsidRPr="00BB0F35">
        <w:rPr>
          <w:rFonts w:ascii="Times New Roman" w:hAnsi="Times New Roman" w:cs="Times New Roman"/>
          <w:sz w:val="24"/>
          <w:szCs w:val="24"/>
        </w:rPr>
        <w:t>.</w:t>
      </w:r>
    </w:p>
    <w:p w14:paraId="287A2382" w14:textId="2EFC36A5" w:rsidR="00F810C4" w:rsidRPr="008F1C63" w:rsidRDefault="00F810C4" w:rsidP="00461C7A">
      <w:pPr>
        <w:pStyle w:val="Akapitzlist"/>
        <w:ind w:left="0"/>
        <w:rPr>
          <w:rFonts w:ascii="Times New Roman" w:hAnsi="Times New Roman" w:cs="Times New Roman"/>
          <w:sz w:val="24"/>
          <w:szCs w:val="24"/>
        </w:rPr>
      </w:pPr>
      <w:r w:rsidRPr="008F1C63">
        <w:rPr>
          <w:rFonts w:ascii="Times New Roman" w:hAnsi="Times New Roman" w:cs="Times New Roman"/>
          <w:sz w:val="24"/>
          <w:szCs w:val="24"/>
        </w:rPr>
        <w:t>2.Uchwała Nr.</w:t>
      </w:r>
      <w:r w:rsidR="00697AB6" w:rsidRPr="008F1C63">
        <w:rPr>
          <w:rFonts w:ascii="Times New Roman" w:hAnsi="Times New Roman" w:cs="Times New Roman"/>
          <w:sz w:val="24"/>
          <w:szCs w:val="24"/>
        </w:rPr>
        <w:t>XXX</w:t>
      </w:r>
      <w:r w:rsidRPr="008F1C63">
        <w:rPr>
          <w:rFonts w:ascii="Times New Roman" w:hAnsi="Times New Roman" w:cs="Times New Roman"/>
          <w:sz w:val="24"/>
          <w:szCs w:val="24"/>
        </w:rPr>
        <w:t>.</w:t>
      </w:r>
      <w:r w:rsidR="00697AB6" w:rsidRPr="008F1C63">
        <w:rPr>
          <w:rFonts w:ascii="Times New Roman" w:hAnsi="Times New Roman" w:cs="Times New Roman"/>
          <w:sz w:val="24"/>
          <w:szCs w:val="24"/>
        </w:rPr>
        <w:t>184</w:t>
      </w:r>
      <w:r w:rsidRPr="008F1C63">
        <w:rPr>
          <w:rFonts w:ascii="Times New Roman" w:hAnsi="Times New Roman" w:cs="Times New Roman"/>
          <w:sz w:val="24"/>
          <w:szCs w:val="24"/>
        </w:rPr>
        <w:t>.20</w:t>
      </w:r>
      <w:r w:rsidR="00697AB6" w:rsidRPr="008F1C63">
        <w:rPr>
          <w:rFonts w:ascii="Times New Roman" w:hAnsi="Times New Roman" w:cs="Times New Roman"/>
          <w:sz w:val="24"/>
          <w:szCs w:val="24"/>
        </w:rPr>
        <w:t>21</w:t>
      </w:r>
      <w:r w:rsidRPr="008F1C63">
        <w:rPr>
          <w:rFonts w:ascii="Times New Roman" w:hAnsi="Times New Roman" w:cs="Times New Roman"/>
          <w:sz w:val="24"/>
          <w:szCs w:val="24"/>
        </w:rPr>
        <w:t xml:space="preserve"> Rady Gminy w Ślemieniu z dnia 2</w:t>
      </w:r>
      <w:r w:rsidR="00697AB6" w:rsidRPr="008F1C63">
        <w:rPr>
          <w:rFonts w:ascii="Times New Roman" w:hAnsi="Times New Roman" w:cs="Times New Roman"/>
          <w:sz w:val="24"/>
          <w:szCs w:val="24"/>
        </w:rPr>
        <w:t>3</w:t>
      </w:r>
      <w:r w:rsidRPr="008F1C63">
        <w:rPr>
          <w:rFonts w:ascii="Times New Roman" w:hAnsi="Times New Roman" w:cs="Times New Roman"/>
          <w:sz w:val="24"/>
          <w:szCs w:val="24"/>
        </w:rPr>
        <w:t xml:space="preserve"> </w:t>
      </w:r>
      <w:r w:rsidR="00697AB6" w:rsidRPr="008F1C63">
        <w:rPr>
          <w:rFonts w:ascii="Times New Roman" w:hAnsi="Times New Roman" w:cs="Times New Roman"/>
          <w:sz w:val="24"/>
          <w:szCs w:val="24"/>
        </w:rPr>
        <w:t>lutego</w:t>
      </w:r>
      <w:r w:rsidRPr="008F1C63">
        <w:rPr>
          <w:rFonts w:ascii="Times New Roman" w:hAnsi="Times New Roman" w:cs="Times New Roman"/>
          <w:sz w:val="24"/>
          <w:szCs w:val="24"/>
        </w:rPr>
        <w:t xml:space="preserve"> 20</w:t>
      </w:r>
      <w:r w:rsidR="00697AB6" w:rsidRPr="008F1C63">
        <w:rPr>
          <w:rFonts w:ascii="Times New Roman" w:hAnsi="Times New Roman" w:cs="Times New Roman"/>
          <w:sz w:val="24"/>
          <w:szCs w:val="24"/>
        </w:rPr>
        <w:t>21</w:t>
      </w:r>
      <w:r w:rsidRPr="008F1C63">
        <w:rPr>
          <w:rFonts w:ascii="Times New Roman" w:hAnsi="Times New Roman" w:cs="Times New Roman"/>
          <w:sz w:val="24"/>
          <w:szCs w:val="24"/>
        </w:rPr>
        <w:t>r. w sprawie udzielenia pomocy finansowej w postaci dotacji celowej dla miasta Bielsko-Białej na dofinansowanie działalności Ośrodka przeciwdziałania Problemom Alkoholowym w Bielsku-Białej.</w:t>
      </w:r>
    </w:p>
    <w:p w14:paraId="67BA0734" w14:textId="0C61F7B3" w:rsidR="00F810C4" w:rsidRPr="008F1C63" w:rsidRDefault="00560C8E" w:rsidP="00461C7A">
      <w:pPr>
        <w:pStyle w:val="Akapitzlist"/>
        <w:ind w:left="0"/>
        <w:rPr>
          <w:rFonts w:ascii="Times New Roman" w:hAnsi="Times New Roman" w:cs="Times New Roman"/>
          <w:b/>
          <w:bCs/>
          <w:sz w:val="24"/>
          <w:szCs w:val="24"/>
        </w:rPr>
      </w:pPr>
      <w:r w:rsidRPr="008F1C63">
        <w:rPr>
          <w:rFonts w:ascii="Times New Roman" w:hAnsi="Times New Roman" w:cs="Times New Roman"/>
          <w:b/>
          <w:bCs/>
          <w:sz w:val="24"/>
          <w:szCs w:val="24"/>
        </w:rPr>
        <w:t>o</w:t>
      </w:r>
      <w:r w:rsidR="00F810C4" w:rsidRPr="008F1C63">
        <w:rPr>
          <w:rFonts w:ascii="Times New Roman" w:hAnsi="Times New Roman" w:cs="Times New Roman"/>
          <w:b/>
          <w:bCs/>
          <w:sz w:val="24"/>
          <w:szCs w:val="24"/>
        </w:rPr>
        <w:t>pieki społecznej</w:t>
      </w:r>
    </w:p>
    <w:p w14:paraId="72ED9919" w14:textId="77777777" w:rsidR="00560C8E" w:rsidRPr="008F1C63" w:rsidRDefault="00560C8E" w:rsidP="0080198D">
      <w:pPr>
        <w:pStyle w:val="Akapitzlist"/>
        <w:jc w:val="both"/>
        <w:rPr>
          <w:rFonts w:ascii="Times New Roman" w:hAnsi="Times New Roman" w:cs="Times New Roman"/>
          <w:sz w:val="24"/>
          <w:szCs w:val="24"/>
        </w:rPr>
      </w:pPr>
    </w:p>
    <w:p w14:paraId="454D6B20" w14:textId="6CB81DC0" w:rsidR="00000482" w:rsidRPr="008F1C63" w:rsidRDefault="002A47B0" w:rsidP="00461C7A">
      <w:pPr>
        <w:pStyle w:val="Akapitzlist"/>
        <w:ind w:left="0"/>
        <w:jc w:val="both"/>
        <w:rPr>
          <w:rFonts w:ascii="Times New Roman" w:hAnsi="Times New Roman" w:cs="Times New Roman"/>
          <w:sz w:val="24"/>
          <w:szCs w:val="24"/>
        </w:rPr>
      </w:pPr>
      <w:r w:rsidRPr="008F1C63">
        <w:rPr>
          <w:rFonts w:ascii="Times New Roman" w:hAnsi="Times New Roman" w:cs="Times New Roman"/>
          <w:sz w:val="24"/>
          <w:szCs w:val="24"/>
        </w:rPr>
        <w:t>1</w:t>
      </w:r>
      <w:r w:rsidR="00000482" w:rsidRPr="008F1C63">
        <w:rPr>
          <w:rFonts w:ascii="Times New Roman" w:hAnsi="Times New Roman" w:cs="Times New Roman"/>
          <w:sz w:val="24"/>
          <w:szCs w:val="24"/>
        </w:rPr>
        <w:t>.Uchwała Nr.XXXIV.208.2021 Rady Gminy w Ślemieniu z dnia 26 sierpnia 2021r.w sprawie określenia wzoru wniosku o przyznanie dodatku mieszkaniowego oraz wzoru deklaracji o dochodach gospodarstwa domowego.</w:t>
      </w:r>
    </w:p>
    <w:p w14:paraId="29A5C52D" w14:textId="77777777" w:rsidR="00560C8E" w:rsidRPr="008F1C63" w:rsidRDefault="00560C8E" w:rsidP="0080198D">
      <w:pPr>
        <w:pStyle w:val="Akapitzlist"/>
        <w:jc w:val="both"/>
        <w:rPr>
          <w:rFonts w:ascii="Times New Roman" w:hAnsi="Times New Roman" w:cs="Times New Roman"/>
          <w:sz w:val="24"/>
          <w:szCs w:val="24"/>
        </w:rPr>
      </w:pPr>
    </w:p>
    <w:p w14:paraId="36ED0A2A" w14:textId="3C59A547" w:rsidR="00560C8E" w:rsidRPr="008F1C63" w:rsidRDefault="00560C8E" w:rsidP="00461C7A">
      <w:pPr>
        <w:pStyle w:val="Akapitzlist"/>
        <w:ind w:left="0"/>
        <w:jc w:val="both"/>
        <w:rPr>
          <w:rFonts w:ascii="Times New Roman" w:hAnsi="Times New Roman" w:cs="Times New Roman"/>
          <w:b/>
          <w:bCs/>
          <w:sz w:val="24"/>
          <w:szCs w:val="24"/>
        </w:rPr>
      </w:pPr>
      <w:r w:rsidRPr="008F1C63">
        <w:rPr>
          <w:rFonts w:ascii="Times New Roman" w:hAnsi="Times New Roman" w:cs="Times New Roman"/>
          <w:b/>
          <w:bCs/>
          <w:sz w:val="24"/>
          <w:szCs w:val="24"/>
        </w:rPr>
        <w:t xml:space="preserve"> projektów unijnych</w:t>
      </w:r>
    </w:p>
    <w:p w14:paraId="699655A8" w14:textId="77777777" w:rsidR="007B3729" w:rsidRPr="008F1C63" w:rsidRDefault="007B3729" w:rsidP="00461C7A">
      <w:pPr>
        <w:pStyle w:val="Akapitzlist"/>
        <w:ind w:left="0"/>
        <w:jc w:val="both"/>
        <w:rPr>
          <w:rFonts w:ascii="Times New Roman" w:hAnsi="Times New Roman" w:cs="Times New Roman"/>
          <w:sz w:val="24"/>
          <w:szCs w:val="24"/>
        </w:rPr>
      </w:pPr>
    </w:p>
    <w:p w14:paraId="10129166" w14:textId="5C797F3C" w:rsidR="00FE15D8" w:rsidRPr="008F1C63" w:rsidRDefault="00FE15D8" w:rsidP="00461C7A">
      <w:pPr>
        <w:pStyle w:val="Akapitzlist"/>
        <w:ind w:left="0"/>
        <w:jc w:val="both"/>
        <w:rPr>
          <w:rFonts w:ascii="Times New Roman" w:hAnsi="Times New Roman" w:cs="Times New Roman"/>
          <w:sz w:val="24"/>
          <w:szCs w:val="24"/>
        </w:rPr>
      </w:pPr>
      <w:r w:rsidRPr="008F1C63">
        <w:rPr>
          <w:rFonts w:ascii="Times New Roman" w:hAnsi="Times New Roman" w:cs="Times New Roman"/>
          <w:sz w:val="24"/>
          <w:szCs w:val="24"/>
        </w:rPr>
        <w:t xml:space="preserve">1. </w:t>
      </w:r>
      <w:bookmarkStart w:id="8" w:name="_Hlk100645488"/>
      <w:r w:rsidRPr="008F1C63">
        <w:rPr>
          <w:rFonts w:ascii="Times New Roman" w:hAnsi="Times New Roman" w:cs="Times New Roman"/>
          <w:sz w:val="24"/>
          <w:szCs w:val="24"/>
        </w:rPr>
        <w:t xml:space="preserve">Uchwała  Nr XXXI.191.2021 Rady Gminy w Ślemieniu z dnia  29 kwietnia  2021r. w </w:t>
      </w:r>
      <w:bookmarkEnd w:id="8"/>
      <w:r w:rsidRPr="008F1C63">
        <w:rPr>
          <w:rFonts w:ascii="Times New Roman" w:hAnsi="Times New Roman" w:cs="Times New Roman"/>
          <w:sz w:val="24"/>
          <w:szCs w:val="24"/>
        </w:rPr>
        <w:t>sprawie wyrażenia zgody na wystąpienie Gminy Ślemień z wnioskiem o udzielenie pomocy finansowej w formie dotacji celowej w Marszałkowskim Konkursie „Inicjatywa Sołecka” w 2021r.</w:t>
      </w:r>
    </w:p>
    <w:p w14:paraId="3C12FFE2" w14:textId="5B7D5DE7" w:rsidR="003A1ADA" w:rsidRPr="008F1C63" w:rsidRDefault="003A1ADA" w:rsidP="00461C7A">
      <w:pPr>
        <w:pStyle w:val="Akapitzlist"/>
        <w:ind w:left="0"/>
        <w:jc w:val="both"/>
        <w:rPr>
          <w:rFonts w:ascii="Times New Roman" w:hAnsi="Times New Roman" w:cs="Times New Roman"/>
          <w:sz w:val="24"/>
          <w:szCs w:val="24"/>
        </w:rPr>
      </w:pPr>
      <w:r w:rsidRPr="008F1C63">
        <w:rPr>
          <w:rFonts w:ascii="Times New Roman" w:hAnsi="Times New Roman" w:cs="Times New Roman"/>
          <w:sz w:val="24"/>
          <w:szCs w:val="24"/>
        </w:rPr>
        <w:t>2. Uchwała  Nr XXXI</w:t>
      </w:r>
      <w:r w:rsidR="00DB6EFA" w:rsidRPr="008F1C63">
        <w:rPr>
          <w:rFonts w:ascii="Times New Roman" w:hAnsi="Times New Roman" w:cs="Times New Roman"/>
          <w:sz w:val="24"/>
          <w:szCs w:val="24"/>
        </w:rPr>
        <w:t>II</w:t>
      </w:r>
      <w:r w:rsidRPr="008F1C63">
        <w:rPr>
          <w:rFonts w:ascii="Times New Roman" w:hAnsi="Times New Roman" w:cs="Times New Roman"/>
          <w:sz w:val="24"/>
          <w:szCs w:val="24"/>
        </w:rPr>
        <w:t>.</w:t>
      </w:r>
      <w:r w:rsidR="00DB6EFA" w:rsidRPr="008F1C63">
        <w:rPr>
          <w:rFonts w:ascii="Times New Roman" w:hAnsi="Times New Roman" w:cs="Times New Roman"/>
          <w:sz w:val="24"/>
          <w:szCs w:val="24"/>
        </w:rPr>
        <w:t>206</w:t>
      </w:r>
      <w:r w:rsidRPr="008F1C63">
        <w:rPr>
          <w:rFonts w:ascii="Times New Roman" w:hAnsi="Times New Roman" w:cs="Times New Roman"/>
          <w:sz w:val="24"/>
          <w:szCs w:val="24"/>
        </w:rPr>
        <w:t>.2021 Rady Gminy w Ślemieniu z dnia  2</w:t>
      </w:r>
      <w:r w:rsidR="00DB6EFA" w:rsidRPr="008F1C63">
        <w:rPr>
          <w:rFonts w:ascii="Times New Roman" w:hAnsi="Times New Roman" w:cs="Times New Roman"/>
          <w:sz w:val="24"/>
          <w:szCs w:val="24"/>
        </w:rPr>
        <w:t>4</w:t>
      </w:r>
      <w:r w:rsidRPr="008F1C63">
        <w:rPr>
          <w:rFonts w:ascii="Times New Roman" w:hAnsi="Times New Roman" w:cs="Times New Roman"/>
          <w:sz w:val="24"/>
          <w:szCs w:val="24"/>
        </w:rPr>
        <w:t xml:space="preserve"> </w:t>
      </w:r>
      <w:r w:rsidR="00DB6EFA" w:rsidRPr="008F1C63">
        <w:rPr>
          <w:rFonts w:ascii="Times New Roman" w:hAnsi="Times New Roman" w:cs="Times New Roman"/>
          <w:sz w:val="24"/>
          <w:szCs w:val="24"/>
        </w:rPr>
        <w:t>czerwca</w:t>
      </w:r>
      <w:r w:rsidRPr="008F1C63">
        <w:rPr>
          <w:rFonts w:ascii="Times New Roman" w:hAnsi="Times New Roman" w:cs="Times New Roman"/>
          <w:sz w:val="24"/>
          <w:szCs w:val="24"/>
        </w:rPr>
        <w:t xml:space="preserve">  2021r. w</w:t>
      </w:r>
      <w:r w:rsidR="00DB6EFA" w:rsidRPr="008F1C63">
        <w:rPr>
          <w:rFonts w:ascii="Times New Roman" w:hAnsi="Times New Roman" w:cs="Times New Roman"/>
          <w:sz w:val="24"/>
          <w:szCs w:val="24"/>
        </w:rPr>
        <w:t xml:space="preserve"> sprawie wyrażenia porozumienia dotyczącego wspólnej realizacji zadania obejmującego kompleksową obsługę prawną procesu udzielenia zamówienia publicznego na dostawę i montaż instalacji fotowoltaicznych w ramach projektu </w:t>
      </w:r>
      <w:proofErr w:type="spellStart"/>
      <w:r w:rsidR="00DB6EFA" w:rsidRPr="008F1C63">
        <w:rPr>
          <w:rFonts w:ascii="Times New Roman" w:hAnsi="Times New Roman" w:cs="Times New Roman"/>
          <w:sz w:val="24"/>
          <w:szCs w:val="24"/>
        </w:rPr>
        <w:t>pn</w:t>
      </w:r>
      <w:proofErr w:type="spellEnd"/>
      <w:r w:rsidR="00DB6EFA" w:rsidRPr="008F1C63">
        <w:rPr>
          <w:rFonts w:ascii="Times New Roman" w:hAnsi="Times New Roman" w:cs="Times New Roman"/>
          <w:sz w:val="24"/>
          <w:szCs w:val="24"/>
        </w:rPr>
        <w:t>:”Słoneczna Żywiecczyzna”.</w:t>
      </w:r>
    </w:p>
    <w:p w14:paraId="74074AC5" w14:textId="77777777" w:rsidR="00BA2C4D" w:rsidRPr="008F1C63" w:rsidRDefault="00BA2C4D" w:rsidP="00461C7A">
      <w:pPr>
        <w:pStyle w:val="Akapitzlist"/>
        <w:ind w:left="0"/>
        <w:jc w:val="both"/>
        <w:rPr>
          <w:rFonts w:ascii="Times New Roman" w:hAnsi="Times New Roman" w:cs="Times New Roman"/>
          <w:sz w:val="24"/>
          <w:szCs w:val="24"/>
        </w:rPr>
      </w:pPr>
    </w:p>
    <w:p w14:paraId="5EB66F09" w14:textId="713E70C4" w:rsidR="00BA2C4D" w:rsidRPr="008F1C63" w:rsidRDefault="00D61112" w:rsidP="00461C7A">
      <w:pPr>
        <w:pStyle w:val="Akapitzlist"/>
        <w:ind w:left="0"/>
        <w:jc w:val="both"/>
        <w:rPr>
          <w:rFonts w:ascii="Times New Roman" w:hAnsi="Times New Roman" w:cs="Times New Roman"/>
          <w:b/>
          <w:bCs/>
          <w:sz w:val="24"/>
          <w:szCs w:val="24"/>
        </w:rPr>
      </w:pPr>
      <w:r w:rsidRPr="008F1C63">
        <w:rPr>
          <w:rFonts w:ascii="Times New Roman" w:hAnsi="Times New Roman" w:cs="Times New Roman"/>
          <w:b/>
          <w:bCs/>
          <w:sz w:val="24"/>
          <w:szCs w:val="24"/>
        </w:rPr>
        <w:t xml:space="preserve">spraw </w:t>
      </w:r>
      <w:r w:rsidR="00BA2C4D" w:rsidRPr="008F1C63">
        <w:rPr>
          <w:rFonts w:ascii="Times New Roman" w:hAnsi="Times New Roman" w:cs="Times New Roman"/>
          <w:b/>
          <w:bCs/>
          <w:sz w:val="24"/>
          <w:szCs w:val="24"/>
        </w:rPr>
        <w:t xml:space="preserve"> formalnych</w:t>
      </w:r>
    </w:p>
    <w:p w14:paraId="45D8FD12" w14:textId="77777777" w:rsidR="004E1D7D" w:rsidRPr="008F1C63" w:rsidRDefault="004E1D7D" w:rsidP="0080198D">
      <w:pPr>
        <w:pStyle w:val="Akapitzlist"/>
        <w:jc w:val="both"/>
        <w:rPr>
          <w:rFonts w:ascii="Times New Roman" w:hAnsi="Times New Roman" w:cs="Times New Roman"/>
          <w:sz w:val="24"/>
          <w:szCs w:val="24"/>
        </w:rPr>
      </w:pPr>
    </w:p>
    <w:p w14:paraId="1A7CD505" w14:textId="682DF897" w:rsidR="00BA2C4D" w:rsidRPr="008F1C63" w:rsidRDefault="00BA2C4D"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 xml:space="preserve">1.Uchwała Nr </w:t>
      </w:r>
      <w:r w:rsidR="00B235D9" w:rsidRPr="008F1C63">
        <w:rPr>
          <w:rFonts w:ascii="Times New Roman" w:hAnsi="Times New Roman" w:cs="Times New Roman"/>
          <w:sz w:val="24"/>
          <w:szCs w:val="24"/>
        </w:rPr>
        <w:t>XXX.179</w:t>
      </w:r>
      <w:r w:rsidRPr="008F1C63">
        <w:rPr>
          <w:rFonts w:ascii="Times New Roman" w:hAnsi="Times New Roman" w:cs="Times New Roman"/>
          <w:sz w:val="24"/>
          <w:szCs w:val="24"/>
        </w:rPr>
        <w:t>.20</w:t>
      </w:r>
      <w:r w:rsidR="00B235D9" w:rsidRPr="008F1C63">
        <w:rPr>
          <w:rFonts w:ascii="Times New Roman" w:hAnsi="Times New Roman" w:cs="Times New Roman"/>
          <w:sz w:val="24"/>
          <w:szCs w:val="24"/>
        </w:rPr>
        <w:t>21</w:t>
      </w:r>
      <w:r w:rsidRPr="008F1C63">
        <w:rPr>
          <w:rFonts w:ascii="Times New Roman" w:hAnsi="Times New Roman" w:cs="Times New Roman"/>
          <w:sz w:val="24"/>
          <w:szCs w:val="24"/>
        </w:rPr>
        <w:t xml:space="preserve"> Rady Gminy w Ślemieniu z dnia 2</w:t>
      </w:r>
      <w:r w:rsidR="00B235D9" w:rsidRPr="008F1C63">
        <w:rPr>
          <w:rFonts w:ascii="Times New Roman" w:hAnsi="Times New Roman" w:cs="Times New Roman"/>
          <w:sz w:val="24"/>
          <w:szCs w:val="24"/>
        </w:rPr>
        <w:t>3</w:t>
      </w:r>
      <w:r w:rsidRPr="008F1C63">
        <w:rPr>
          <w:rFonts w:ascii="Times New Roman" w:hAnsi="Times New Roman" w:cs="Times New Roman"/>
          <w:sz w:val="24"/>
          <w:szCs w:val="24"/>
        </w:rPr>
        <w:t xml:space="preserve"> lutego 20</w:t>
      </w:r>
      <w:r w:rsidR="00B235D9" w:rsidRPr="008F1C63">
        <w:rPr>
          <w:rFonts w:ascii="Times New Roman" w:hAnsi="Times New Roman" w:cs="Times New Roman"/>
          <w:sz w:val="24"/>
          <w:szCs w:val="24"/>
        </w:rPr>
        <w:t>21</w:t>
      </w:r>
      <w:r w:rsidRPr="008F1C63">
        <w:rPr>
          <w:rFonts w:ascii="Times New Roman" w:hAnsi="Times New Roman" w:cs="Times New Roman"/>
          <w:sz w:val="24"/>
          <w:szCs w:val="24"/>
        </w:rPr>
        <w:t>r. w sprawie przyjęcia planu pracy Rady Gminy w Ślemieniu</w:t>
      </w:r>
      <w:r w:rsidR="00E830EF" w:rsidRPr="008F1C63">
        <w:rPr>
          <w:rFonts w:ascii="Times New Roman" w:hAnsi="Times New Roman" w:cs="Times New Roman"/>
          <w:sz w:val="24"/>
          <w:szCs w:val="24"/>
        </w:rPr>
        <w:t xml:space="preserve"> na 2021r.</w:t>
      </w:r>
    </w:p>
    <w:p w14:paraId="2C2EBDFC" w14:textId="4A2BEE97" w:rsidR="00BA2C4D" w:rsidRPr="008F1C63" w:rsidRDefault="00BA2C4D"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 xml:space="preserve">2.Uchwała Nr </w:t>
      </w:r>
      <w:r w:rsidR="005C2C15" w:rsidRPr="008F1C63">
        <w:rPr>
          <w:rFonts w:ascii="Times New Roman" w:hAnsi="Times New Roman" w:cs="Times New Roman"/>
          <w:sz w:val="24"/>
          <w:szCs w:val="24"/>
        </w:rPr>
        <w:t>XXX.</w:t>
      </w:r>
      <w:r w:rsidRPr="008F1C63">
        <w:rPr>
          <w:rFonts w:ascii="Times New Roman" w:hAnsi="Times New Roman" w:cs="Times New Roman"/>
          <w:sz w:val="24"/>
          <w:szCs w:val="24"/>
        </w:rPr>
        <w:t>.</w:t>
      </w:r>
      <w:r w:rsidR="005C2C15" w:rsidRPr="008F1C63">
        <w:rPr>
          <w:rFonts w:ascii="Times New Roman" w:hAnsi="Times New Roman" w:cs="Times New Roman"/>
          <w:sz w:val="24"/>
          <w:szCs w:val="24"/>
        </w:rPr>
        <w:t>180</w:t>
      </w:r>
      <w:r w:rsidRPr="008F1C63">
        <w:rPr>
          <w:rFonts w:ascii="Times New Roman" w:hAnsi="Times New Roman" w:cs="Times New Roman"/>
          <w:sz w:val="24"/>
          <w:szCs w:val="24"/>
        </w:rPr>
        <w:t>.20</w:t>
      </w:r>
      <w:r w:rsidR="005C2C15" w:rsidRPr="008F1C63">
        <w:rPr>
          <w:rFonts w:ascii="Times New Roman" w:hAnsi="Times New Roman" w:cs="Times New Roman"/>
          <w:sz w:val="24"/>
          <w:szCs w:val="24"/>
        </w:rPr>
        <w:t>21</w:t>
      </w:r>
      <w:r w:rsidRPr="008F1C63">
        <w:rPr>
          <w:rFonts w:ascii="Times New Roman" w:hAnsi="Times New Roman" w:cs="Times New Roman"/>
          <w:sz w:val="24"/>
          <w:szCs w:val="24"/>
        </w:rPr>
        <w:t xml:space="preserve"> Rady Gminy w Ślemieniu z dnia 2</w:t>
      </w:r>
      <w:r w:rsidR="005C2C15" w:rsidRPr="008F1C63">
        <w:rPr>
          <w:rFonts w:ascii="Times New Roman" w:hAnsi="Times New Roman" w:cs="Times New Roman"/>
          <w:sz w:val="24"/>
          <w:szCs w:val="24"/>
        </w:rPr>
        <w:t>3</w:t>
      </w:r>
      <w:r w:rsidRPr="008F1C63">
        <w:rPr>
          <w:rFonts w:ascii="Times New Roman" w:hAnsi="Times New Roman" w:cs="Times New Roman"/>
          <w:sz w:val="24"/>
          <w:szCs w:val="24"/>
        </w:rPr>
        <w:t xml:space="preserve"> lutego 20</w:t>
      </w:r>
      <w:r w:rsidR="005C2C15" w:rsidRPr="008F1C63">
        <w:rPr>
          <w:rFonts w:ascii="Times New Roman" w:hAnsi="Times New Roman" w:cs="Times New Roman"/>
          <w:sz w:val="24"/>
          <w:szCs w:val="24"/>
        </w:rPr>
        <w:t>21</w:t>
      </w:r>
      <w:r w:rsidRPr="008F1C63">
        <w:rPr>
          <w:rFonts w:ascii="Times New Roman" w:hAnsi="Times New Roman" w:cs="Times New Roman"/>
          <w:sz w:val="24"/>
          <w:szCs w:val="24"/>
        </w:rPr>
        <w:t>r. uchwalenia pracy stałych Komisji Rady Gminy w Ślemieniu na 20</w:t>
      </w:r>
      <w:r w:rsidR="00E830EF" w:rsidRPr="008F1C63">
        <w:rPr>
          <w:rFonts w:ascii="Times New Roman" w:hAnsi="Times New Roman" w:cs="Times New Roman"/>
          <w:sz w:val="24"/>
          <w:szCs w:val="24"/>
        </w:rPr>
        <w:t>21</w:t>
      </w:r>
      <w:r w:rsidRPr="008F1C63">
        <w:rPr>
          <w:rFonts w:ascii="Times New Roman" w:hAnsi="Times New Roman" w:cs="Times New Roman"/>
          <w:sz w:val="24"/>
          <w:szCs w:val="24"/>
        </w:rPr>
        <w:t>r.</w:t>
      </w:r>
    </w:p>
    <w:p w14:paraId="532BBDCC" w14:textId="5ECDAAAF" w:rsidR="005C2C15" w:rsidRPr="008F1C63" w:rsidRDefault="00673450"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3</w:t>
      </w:r>
      <w:r w:rsidR="005C2C15" w:rsidRPr="008F1C63">
        <w:rPr>
          <w:rFonts w:ascii="Times New Roman" w:hAnsi="Times New Roman" w:cs="Times New Roman"/>
          <w:sz w:val="24"/>
          <w:szCs w:val="24"/>
        </w:rPr>
        <w:t xml:space="preserve">.Uchwała Nr XXX.178.2021 Rady Gminy w </w:t>
      </w:r>
      <w:r w:rsidR="00B24703" w:rsidRPr="008F1C63">
        <w:rPr>
          <w:rFonts w:ascii="Times New Roman" w:hAnsi="Times New Roman" w:cs="Times New Roman"/>
          <w:sz w:val="24"/>
          <w:szCs w:val="24"/>
        </w:rPr>
        <w:t>Ślemieniu</w:t>
      </w:r>
      <w:r w:rsidR="005C2C15" w:rsidRPr="008F1C63">
        <w:rPr>
          <w:rFonts w:ascii="Times New Roman" w:hAnsi="Times New Roman" w:cs="Times New Roman"/>
          <w:sz w:val="24"/>
          <w:szCs w:val="24"/>
        </w:rPr>
        <w:t xml:space="preserve"> z dnia 23 lutego 2021r. w sprawie ustanowienia zasad przyznawania sołtysom diet i zwrotu kosztów podróży służbowej.</w:t>
      </w:r>
    </w:p>
    <w:p w14:paraId="1319F1E4" w14:textId="0DD11578" w:rsidR="00673450" w:rsidRPr="008F1C63" w:rsidRDefault="00673450"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4.Uchwała Nr XXXI.189.2021 Rady Gminy w Ślemieniu z dnia 29 kwietnia 2021r. w sprawie rozpatrzenia petycji z 17 lutego 2021r. w przedmiocie  wyrażenia opinii w zakresie przeprowadzenia referendum ludowego.</w:t>
      </w:r>
    </w:p>
    <w:p w14:paraId="293157A4" w14:textId="70C92874" w:rsidR="00673450" w:rsidRPr="008F1C63" w:rsidRDefault="00673450"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5.</w:t>
      </w:r>
      <w:r w:rsidR="00E200CC" w:rsidRPr="008F1C63">
        <w:rPr>
          <w:rFonts w:ascii="Times New Roman" w:hAnsi="Times New Roman" w:cs="Times New Roman"/>
          <w:sz w:val="24"/>
          <w:szCs w:val="24"/>
        </w:rPr>
        <w:t xml:space="preserve"> Uchwała Nr XXXI.190.2021 Rady Gminy w Ślemieniu z dnia 29 kwietnia 2021r. w sprawie rozpatrzenia petycji z 25 lutego 2021r. w przedmiocie poparcia Rządu Tymczasowej Rady Stanu Narodu Polskiego Społecznego Komitetu Konstytucyjnego.</w:t>
      </w:r>
    </w:p>
    <w:p w14:paraId="7021EFE3" w14:textId="1A95B1E4" w:rsidR="00AC6FC4" w:rsidRPr="008F1C63" w:rsidRDefault="00AC6FC4"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6.Uchwała Nr XXXII.196.2021 Rady Gminy w Ślemieniu z dnia 20 maja 2021r. w sprawie skargi na dyrektorów placówek oświatowych.</w:t>
      </w:r>
    </w:p>
    <w:p w14:paraId="786FE7CE" w14:textId="362FE334" w:rsidR="00BA2C4D" w:rsidRPr="008F1C63" w:rsidRDefault="00845F3F"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7</w:t>
      </w:r>
      <w:r w:rsidR="00BA2C4D" w:rsidRPr="008F1C63">
        <w:rPr>
          <w:rFonts w:ascii="Times New Roman" w:hAnsi="Times New Roman" w:cs="Times New Roman"/>
          <w:sz w:val="24"/>
          <w:szCs w:val="24"/>
        </w:rPr>
        <w:t>.Uchwała Nr X</w:t>
      </w:r>
      <w:r w:rsidR="00AC6FC4" w:rsidRPr="008F1C63">
        <w:rPr>
          <w:rFonts w:ascii="Times New Roman" w:hAnsi="Times New Roman" w:cs="Times New Roman"/>
          <w:sz w:val="24"/>
          <w:szCs w:val="24"/>
        </w:rPr>
        <w:t>XXIII</w:t>
      </w:r>
      <w:r w:rsidR="00BA2C4D" w:rsidRPr="008F1C63">
        <w:rPr>
          <w:rFonts w:ascii="Times New Roman" w:hAnsi="Times New Roman" w:cs="Times New Roman"/>
          <w:sz w:val="24"/>
          <w:szCs w:val="24"/>
        </w:rPr>
        <w:t>.</w:t>
      </w:r>
      <w:r w:rsidR="00AC6FC4" w:rsidRPr="008F1C63">
        <w:rPr>
          <w:rFonts w:ascii="Times New Roman" w:hAnsi="Times New Roman" w:cs="Times New Roman"/>
          <w:sz w:val="24"/>
          <w:szCs w:val="24"/>
        </w:rPr>
        <w:t>200</w:t>
      </w:r>
      <w:r w:rsidR="00BA2C4D" w:rsidRPr="008F1C63">
        <w:rPr>
          <w:rFonts w:ascii="Times New Roman" w:hAnsi="Times New Roman" w:cs="Times New Roman"/>
          <w:sz w:val="24"/>
          <w:szCs w:val="24"/>
        </w:rPr>
        <w:t>.20</w:t>
      </w:r>
      <w:r w:rsidR="00AC6FC4" w:rsidRPr="008F1C63">
        <w:rPr>
          <w:rFonts w:ascii="Times New Roman" w:hAnsi="Times New Roman" w:cs="Times New Roman"/>
          <w:sz w:val="24"/>
          <w:szCs w:val="24"/>
        </w:rPr>
        <w:t>21</w:t>
      </w:r>
      <w:r w:rsidR="00BA2C4D" w:rsidRPr="008F1C63">
        <w:rPr>
          <w:rFonts w:ascii="Times New Roman" w:hAnsi="Times New Roman" w:cs="Times New Roman"/>
          <w:sz w:val="24"/>
          <w:szCs w:val="24"/>
        </w:rPr>
        <w:t xml:space="preserve"> Rady Gminy w Ślemieniu z dnia </w:t>
      </w:r>
      <w:r w:rsidRPr="008F1C63">
        <w:rPr>
          <w:rFonts w:ascii="Times New Roman" w:hAnsi="Times New Roman" w:cs="Times New Roman"/>
          <w:sz w:val="24"/>
          <w:szCs w:val="24"/>
        </w:rPr>
        <w:t>24</w:t>
      </w:r>
      <w:r w:rsidR="00BA2C4D" w:rsidRPr="008F1C63">
        <w:rPr>
          <w:rFonts w:ascii="Times New Roman" w:hAnsi="Times New Roman" w:cs="Times New Roman"/>
          <w:sz w:val="24"/>
          <w:szCs w:val="24"/>
        </w:rPr>
        <w:t xml:space="preserve"> czerwca 20</w:t>
      </w:r>
      <w:r w:rsidRPr="008F1C63">
        <w:rPr>
          <w:rFonts w:ascii="Times New Roman" w:hAnsi="Times New Roman" w:cs="Times New Roman"/>
          <w:sz w:val="24"/>
          <w:szCs w:val="24"/>
        </w:rPr>
        <w:t>21r.</w:t>
      </w:r>
      <w:r w:rsidR="00BA2C4D" w:rsidRPr="008F1C63">
        <w:rPr>
          <w:rFonts w:ascii="Times New Roman" w:hAnsi="Times New Roman" w:cs="Times New Roman"/>
          <w:sz w:val="24"/>
          <w:szCs w:val="24"/>
        </w:rPr>
        <w:t xml:space="preserve"> w sprawie udzielenia wotum zaufania Wójtowi Gminy Ślemień.</w:t>
      </w:r>
    </w:p>
    <w:p w14:paraId="662C052D" w14:textId="568745E7" w:rsidR="00000482" w:rsidRPr="008F1C63" w:rsidRDefault="00000482"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lastRenderedPageBreak/>
        <w:t>8</w:t>
      </w:r>
      <w:bookmarkStart w:id="9" w:name="_Hlk100558573"/>
      <w:r w:rsidRPr="008F1C63">
        <w:rPr>
          <w:rFonts w:ascii="Times New Roman" w:hAnsi="Times New Roman" w:cs="Times New Roman"/>
          <w:sz w:val="24"/>
          <w:szCs w:val="24"/>
        </w:rPr>
        <w:t>. Uchwała Nr XXXV</w:t>
      </w:r>
      <w:r w:rsidR="009D1489" w:rsidRPr="008F1C63">
        <w:rPr>
          <w:rFonts w:ascii="Times New Roman" w:hAnsi="Times New Roman" w:cs="Times New Roman"/>
          <w:sz w:val="24"/>
          <w:szCs w:val="24"/>
        </w:rPr>
        <w:t>I</w:t>
      </w:r>
      <w:r w:rsidRPr="008F1C63">
        <w:rPr>
          <w:rFonts w:ascii="Times New Roman" w:hAnsi="Times New Roman" w:cs="Times New Roman"/>
          <w:sz w:val="24"/>
          <w:szCs w:val="24"/>
        </w:rPr>
        <w:t>.2</w:t>
      </w:r>
      <w:r w:rsidR="009D1489" w:rsidRPr="008F1C63">
        <w:rPr>
          <w:rFonts w:ascii="Times New Roman" w:hAnsi="Times New Roman" w:cs="Times New Roman"/>
          <w:sz w:val="24"/>
          <w:szCs w:val="24"/>
        </w:rPr>
        <w:t>25</w:t>
      </w:r>
      <w:r w:rsidRPr="008F1C63">
        <w:rPr>
          <w:rFonts w:ascii="Times New Roman" w:hAnsi="Times New Roman" w:cs="Times New Roman"/>
          <w:sz w:val="24"/>
          <w:szCs w:val="24"/>
        </w:rPr>
        <w:t>.2021 Rady Gminy w Ślemieniu z dnia 2</w:t>
      </w:r>
      <w:r w:rsidR="009D1489" w:rsidRPr="008F1C63">
        <w:rPr>
          <w:rFonts w:ascii="Times New Roman" w:hAnsi="Times New Roman" w:cs="Times New Roman"/>
          <w:sz w:val="24"/>
          <w:szCs w:val="24"/>
        </w:rPr>
        <w:t>5</w:t>
      </w:r>
      <w:r w:rsidRPr="008F1C63">
        <w:rPr>
          <w:rFonts w:ascii="Times New Roman" w:hAnsi="Times New Roman" w:cs="Times New Roman"/>
          <w:sz w:val="24"/>
          <w:szCs w:val="24"/>
        </w:rPr>
        <w:t xml:space="preserve"> </w:t>
      </w:r>
      <w:r w:rsidR="009D1489" w:rsidRPr="008F1C63">
        <w:rPr>
          <w:rFonts w:ascii="Times New Roman" w:hAnsi="Times New Roman" w:cs="Times New Roman"/>
          <w:sz w:val="24"/>
          <w:szCs w:val="24"/>
        </w:rPr>
        <w:t>listopada</w:t>
      </w:r>
      <w:r w:rsidRPr="008F1C63">
        <w:rPr>
          <w:rFonts w:ascii="Times New Roman" w:hAnsi="Times New Roman" w:cs="Times New Roman"/>
          <w:sz w:val="24"/>
          <w:szCs w:val="24"/>
        </w:rPr>
        <w:t xml:space="preserve"> 2021r. w sprawie</w:t>
      </w:r>
    </w:p>
    <w:p w14:paraId="6134F433" w14:textId="066F88E4" w:rsidR="00E52F48" w:rsidRPr="008F1C63" w:rsidRDefault="00E52F48" w:rsidP="0080198D">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Uchwalenia statutu Sołectwa Ślemień.</w:t>
      </w:r>
    </w:p>
    <w:p w14:paraId="60E893A1" w14:textId="1EA02B56" w:rsidR="00E52F48" w:rsidRPr="008F1C63" w:rsidRDefault="00E52F48" w:rsidP="00E52F48">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 xml:space="preserve">9. </w:t>
      </w:r>
      <w:bookmarkStart w:id="10" w:name="_Hlk100558646"/>
      <w:r w:rsidRPr="008F1C63">
        <w:rPr>
          <w:rFonts w:ascii="Times New Roman" w:hAnsi="Times New Roman" w:cs="Times New Roman"/>
          <w:sz w:val="24"/>
          <w:szCs w:val="24"/>
        </w:rPr>
        <w:t>Uchwała Nr XXXV</w:t>
      </w:r>
      <w:r w:rsidR="009D1489" w:rsidRPr="008F1C63">
        <w:rPr>
          <w:rFonts w:ascii="Times New Roman" w:hAnsi="Times New Roman" w:cs="Times New Roman"/>
          <w:sz w:val="24"/>
          <w:szCs w:val="24"/>
        </w:rPr>
        <w:t>I</w:t>
      </w:r>
      <w:r w:rsidRPr="008F1C63">
        <w:rPr>
          <w:rFonts w:ascii="Times New Roman" w:hAnsi="Times New Roman" w:cs="Times New Roman"/>
          <w:sz w:val="24"/>
          <w:szCs w:val="24"/>
        </w:rPr>
        <w:t>.2</w:t>
      </w:r>
      <w:r w:rsidR="009D1489" w:rsidRPr="008F1C63">
        <w:rPr>
          <w:rFonts w:ascii="Times New Roman" w:hAnsi="Times New Roman" w:cs="Times New Roman"/>
          <w:sz w:val="24"/>
          <w:szCs w:val="24"/>
        </w:rPr>
        <w:t>26</w:t>
      </w:r>
      <w:r w:rsidRPr="008F1C63">
        <w:rPr>
          <w:rFonts w:ascii="Times New Roman" w:hAnsi="Times New Roman" w:cs="Times New Roman"/>
          <w:sz w:val="24"/>
          <w:szCs w:val="24"/>
        </w:rPr>
        <w:t>.2021 Rady Gminy w Ślemieniu z dnia 2</w:t>
      </w:r>
      <w:r w:rsidR="009D1489" w:rsidRPr="008F1C63">
        <w:rPr>
          <w:rFonts w:ascii="Times New Roman" w:hAnsi="Times New Roman" w:cs="Times New Roman"/>
          <w:sz w:val="24"/>
          <w:szCs w:val="24"/>
        </w:rPr>
        <w:t>5</w:t>
      </w:r>
      <w:r w:rsidRPr="008F1C63">
        <w:rPr>
          <w:rFonts w:ascii="Times New Roman" w:hAnsi="Times New Roman" w:cs="Times New Roman"/>
          <w:sz w:val="24"/>
          <w:szCs w:val="24"/>
        </w:rPr>
        <w:t xml:space="preserve"> </w:t>
      </w:r>
      <w:r w:rsidR="009D1489" w:rsidRPr="008F1C63">
        <w:rPr>
          <w:rFonts w:ascii="Times New Roman" w:hAnsi="Times New Roman" w:cs="Times New Roman"/>
          <w:sz w:val="24"/>
          <w:szCs w:val="24"/>
        </w:rPr>
        <w:t>listopada</w:t>
      </w:r>
      <w:r w:rsidRPr="008F1C63">
        <w:rPr>
          <w:rFonts w:ascii="Times New Roman" w:hAnsi="Times New Roman" w:cs="Times New Roman"/>
          <w:sz w:val="24"/>
          <w:szCs w:val="24"/>
        </w:rPr>
        <w:t xml:space="preserve"> 2021r. w sprawie</w:t>
      </w:r>
    </w:p>
    <w:p w14:paraId="25FC71DB" w14:textId="77777777" w:rsidR="00E52F48" w:rsidRPr="008F1C63" w:rsidRDefault="00E52F48" w:rsidP="00E52F48">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Uchwalenia statutu Sołectwa Kocoń.</w:t>
      </w:r>
    </w:p>
    <w:p w14:paraId="4C615CEF" w14:textId="4B403533" w:rsidR="00E52F48" w:rsidRPr="008F1C63" w:rsidRDefault="00E52F48" w:rsidP="00E52F48">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10. Uchwała Nr XXXV</w:t>
      </w:r>
      <w:r w:rsidR="009D1489" w:rsidRPr="008F1C63">
        <w:rPr>
          <w:rFonts w:ascii="Times New Roman" w:hAnsi="Times New Roman" w:cs="Times New Roman"/>
          <w:sz w:val="24"/>
          <w:szCs w:val="24"/>
        </w:rPr>
        <w:t>I</w:t>
      </w:r>
      <w:r w:rsidRPr="008F1C63">
        <w:rPr>
          <w:rFonts w:ascii="Times New Roman" w:hAnsi="Times New Roman" w:cs="Times New Roman"/>
          <w:sz w:val="24"/>
          <w:szCs w:val="24"/>
        </w:rPr>
        <w:t>.2</w:t>
      </w:r>
      <w:r w:rsidR="009D1489" w:rsidRPr="008F1C63">
        <w:rPr>
          <w:rFonts w:ascii="Times New Roman" w:hAnsi="Times New Roman" w:cs="Times New Roman"/>
          <w:sz w:val="24"/>
          <w:szCs w:val="24"/>
        </w:rPr>
        <w:t>27</w:t>
      </w:r>
      <w:r w:rsidRPr="008F1C63">
        <w:rPr>
          <w:rFonts w:ascii="Times New Roman" w:hAnsi="Times New Roman" w:cs="Times New Roman"/>
          <w:sz w:val="24"/>
          <w:szCs w:val="24"/>
        </w:rPr>
        <w:t>.2021 Rady Gminy w Ślemieniu z dnia 2</w:t>
      </w:r>
      <w:r w:rsidR="009D1489" w:rsidRPr="008F1C63">
        <w:rPr>
          <w:rFonts w:ascii="Times New Roman" w:hAnsi="Times New Roman" w:cs="Times New Roman"/>
          <w:sz w:val="24"/>
          <w:szCs w:val="24"/>
        </w:rPr>
        <w:t>5</w:t>
      </w:r>
      <w:r w:rsidRPr="008F1C63">
        <w:rPr>
          <w:rFonts w:ascii="Times New Roman" w:hAnsi="Times New Roman" w:cs="Times New Roman"/>
          <w:sz w:val="24"/>
          <w:szCs w:val="24"/>
        </w:rPr>
        <w:t xml:space="preserve"> </w:t>
      </w:r>
      <w:r w:rsidR="009D1489" w:rsidRPr="008F1C63">
        <w:rPr>
          <w:rFonts w:ascii="Times New Roman" w:hAnsi="Times New Roman" w:cs="Times New Roman"/>
          <w:sz w:val="24"/>
          <w:szCs w:val="24"/>
        </w:rPr>
        <w:t>listopada</w:t>
      </w:r>
      <w:r w:rsidRPr="008F1C63">
        <w:rPr>
          <w:rFonts w:ascii="Times New Roman" w:hAnsi="Times New Roman" w:cs="Times New Roman"/>
          <w:sz w:val="24"/>
          <w:szCs w:val="24"/>
        </w:rPr>
        <w:t xml:space="preserve"> 2021r. w sprawie</w:t>
      </w:r>
    </w:p>
    <w:p w14:paraId="4E3722A7" w14:textId="2F5A6D4A" w:rsidR="00E52F48" w:rsidRPr="008F1C63" w:rsidRDefault="00E52F48" w:rsidP="00E52F48">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Uchwalenia statutu Sołectwa Las.</w:t>
      </w:r>
    </w:p>
    <w:p w14:paraId="4B2F955A" w14:textId="025A6799" w:rsidR="00792E1C" w:rsidRPr="008F1C63" w:rsidRDefault="00792E1C" w:rsidP="00792E1C">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11. Uchwała Nr XXXV.2</w:t>
      </w:r>
      <w:r w:rsidR="00837B6B" w:rsidRPr="008F1C63">
        <w:rPr>
          <w:rFonts w:ascii="Times New Roman" w:hAnsi="Times New Roman" w:cs="Times New Roman"/>
          <w:sz w:val="24"/>
          <w:szCs w:val="24"/>
        </w:rPr>
        <w:t>17</w:t>
      </w:r>
      <w:r w:rsidRPr="008F1C63">
        <w:rPr>
          <w:rFonts w:ascii="Times New Roman" w:hAnsi="Times New Roman" w:cs="Times New Roman"/>
          <w:sz w:val="24"/>
          <w:szCs w:val="24"/>
        </w:rPr>
        <w:t>.2021 Rady Gminy w Ślemieniu z dnia 23 września 2021r. w sprawie</w:t>
      </w:r>
    </w:p>
    <w:p w14:paraId="008B9116" w14:textId="77777777" w:rsidR="006176CE" w:rsidRPr="008F1C63" w:rsidRDefault="00792E1C" w:rsidP="00792E1C">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Rozpatrzenia petycji Rady Rodziców Szkoły Podstawowej w Ślemieniu w sprawie sprzeciwu na decyzje władz gminy Ślemień o wydzierżawieniu budynku Szkoły Podstawowej w Ślemieniu podmiotowi niepublicznemu.</w:t>
      </w:r>
    </w:p>
    <w:p w14:paraId="62EEA13A" w14:textId="23841F7C" w:rsidR="006176CE" w:rsidRPr="008F1C63" w:rsidRDefault="006176CE" w:rsidP="006176CE">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12.</w:t>
      </w:r>
      <w:bookmarkStart w:id="11" w:name="_Hlk100645897"/>
      <w:r w:rsidRPr="008F1C63">
        <w:rPr>
          <w:rFonts w:ascii="Times New Roman" w:hAnsi="Times New Roman" w:cs="Times New Roman"/>
          <w:sz w:val="24"/>
          <w:szCs w:val="24"/>
        </w:rPr>
        <w:t>Uchwała Nr XXXIII.202.2021 Rady Gminy w Ślemieniu z dnia 24czerwca 2021r. w sprawie</w:t>
      </w:r>
      <w:bookmarkEnd w:id="11"/>
    </w:p>
    <w:p w14:paraId="72FF2256" w14:textId="789BCC01" w:rsidR="006176CE" w:rsidRPr="008F1C63" w:rsidRDefault="006176CE" w:rsidP="006176CE">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Udzielenia Wójtowi Gminy Ślemień absolutorium z tytułu wykonania budżetu za 2020r.</w:t>
      </w:r>
    </w:p>
    <w:p w14:paraId="0BEE4198" w14:textId="25CA1B01" w:rsidR="000B6961" w:rsidRPr="008F1C63" w:rsidRDefault="000B6961" w:rsidP="006176CE">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13. Uchwała Nr XXXVI.224.2021 Rady Gminy w Ślemieniu z dnia 25 listopada  2021r. w sprawie</w:t>
      </w:r>
    </w:p>
    <w:p w14:paraId="557ABA39" w14:textId="518BD42C" w:rsidR="000B6961" w:rsidRPr="008F1C63" w:rsidRDefault="004D0302" w:rsidP="006176CE">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u</w:t>
      </w:r>
      <w:r w:rsidR="000B6961" w:rsidRPr="008F1C63">
        <w:rPr>
          <w:rFonts w:ascii="Times New Roman" w:hAnsi="Times New Roman" w:cs="Times New Roman"/>
          <w:sz w:val="24"/>
          <w:szCs w:val="24"/>
        </w:rPr>
        <w:t>stalenia miesięcznego wynagrodzenia Wójta Gminy Ślemień.</w:t>
      </w:r>
    </w:p>
    <w:p w14:paraId="192E10A6" w14:textId="6145180B" w:rsidR="004D0302" w:rsidRPr="008F1C63" w:rsidRDefault="004D0302" w:rsidP="004D0302">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14. Uchwała Nr XXXVI.228.2021 Rady Gminy w Ślemieniu z dnia 25 listopada  2021r. w sprawie</w:t>
      </w:r>
    </w:p>
    <w:p w14:paraId="32B8586F" w14:textId="2749EAE6" w:rsidR="00837B6B" w:rsidRPr="008F1C63" w:rsidRDefault="00837B6B" w:rsidP="004D0302">
      <w:pPr>
        <w:pStyle w:val="Akapitzlist"/>
        <w:jc w:val="both"/>
        <w:rPr>
          <w:rFonts w:ascii="Times New Roman" w:hAnsi="Times New Roman" w:cs="Times New Roman"/>
          <w:sz w:val="24"/>
          <w:szCs w:val="24"/>
        </w:rPr>
      </w:pPr>
      <w:r w:rsidRPr="008F1C63">
        <w:rPr>
          <w:rFonts w:ascii="Times New Roman" w:hAnsi="Times New Roman" w:cs="Times New Roman"/>
          <w:sz w:val="24"/>
          <w:szCs w:val="24"/>
        </w:rPr>
        <w:t>Rozpatrzenia petycji z 10 września 2021r. złożonej w interesie publicznym w przedmiocie</w:t>
      </w:r>
      <w:r w:rsidR="00961747" w:rsidRPr="008F1C63">
        <w:rPr>
          <w:rFonts w:ascii="Times New Roman" w:hAnsi="Times New Roman" w:cs="Times New Roman"/>
          <w:sz w:val="24"/>
          <w:szCs w:val="24"/>
        </w:rPr>
        <w:t xml:space="preserve"> wsparcia w kwestii edukacji na temat stanu faktycznego dot.Covid-19 w Polsce oraz prośby o publiczne przeczytanie petycji oraz przyjęcie uchwały określonej treści.</w:t>
      </w:r>
    </w:p>
    <w:p w14:paraId="7F895652" w14:textId="17417F95" w:rsidR="004D0302" w:rsidRPr="008F1C63" w:rsidRDefault="004D0302" w:rsidP="006176CE">
      <w:pPr>
        <w:pStyle w:val="Akapitzlist"/>
        <w:jc w:val="both"/>
        <w:rPr>
          <w:rFonts w:ascii="Times New Roman" w:hAnsi="Times New Roman" w:cs="Times New Roman"/>
          <w:sz w:val="24"/>
          <w:szCs w:val="24"/>
        </w:rPr>
      </w:pPr>
    </w:p>
    <w:bookmarkEnd w:id="9"/>
    <w:bookmarkEnd w:id="10"/>
    <w:p w14:paraId="0DD0F717" w14:textId="21CB936C" w:rsidR="0080198D" w:rsidRPr="00816989" w:rsidRDefault="00614147" w:rsidP="00777EF7">
      <w:pPr>
        <w:rPr>
          <w:rFonts w:ascii="Times New Roman" w:hAnsi="Times New Roman" w:cs="Times New Roman"/>
          <w:sz w:val="24"/>
          <w:szCs w:val="24"/>
        </w:rPr>
      </w:pPr>
      <w:r>
        <w:rPr>
          <w:rFonts w:ascii="Times New Roman" w:hAnsi="Times New Roman" w:cs="Times New Roman"/>
          <w:sz w:val="96"/>
          <w:szCs w:val="96"/>
        </w:rPr>
        <w:t>9</w:t>
      </w:r>
      <w:r w:rsidR="00777EF7" w:rsidRPr="006F73A7">
        <w:rPr>
          <w:rFonts w:ascii="Times New Roman" w:hAnsi="Times New Roman" w:cs="Times New Roman"/>
          <w:sz w:val="96"/>
          <w:szCs w:val="96"/>
        </w:rPr>
        <w:t xml:space="preserve"> </w:t>
      </w:r>
      <w:r w:rsidR="00777EF7" w:rsidRPr="00816989">
        <w:rPr>
          <w:rFonts w:ascii="Times New Roman" w:hAnsi="Times New Roman" w:cs="Times New Roman"/>
          <w:sz w:val="24"/>
          <w:szCs w:val="24"/>
        </w:rPr>
        <w:t xml:space="preserve"> </w:t>
      </w:r>
      <w:r w:rsidR="0080198D" w:rsidRPr="00816989">
        <w:rPr>
          <w:rFonts w:ascii="Times New Roman" w:hAnsi="Times New Roman" w:cs="Times New Roman"/>
          <w:sz w:val="24"/>
          <w:szCs w:val="24"/>
        </w:rPr>
        <w:t xml:space="preserve"> </w:t>
      </w:r>
      <w:r w:rsidR="0080198D" w:rsidRPr="006F73A7">
        <w:rPr>
          <w:rFonts w:ascii="Times New Roman" w:hAnsi="Times New Roman" w:cs="Times New Roman"/>
          <w:b/>
          <w:bCs/>
          <w:sz w:val="28"/>
          <w:szCs w:val="28"/>
        </w:rPr>
        <w:t xml:space="preserve">Inwestycje </w:t>
      </w:r>
      <w:r w:rsidR="00FA0C3D" w:rsidRPr="006F73A7">
        <w:rPr>
          <w:rFonts w:ascii="Times New Roman" w:hAnsi="Times New Roman" w:cs="Times New Roman"/>
          <w:b/>
          <w:bCs/>
          <w:sz w:val="28"/>
          <w:szCs w:val="28"/>
        </w:rPr>
        <w:t>gminne</w:t>
      </w:r>
    </w:p>
    <w:p w14:paraId="3C209222" w14:textId="04E93A6A" w:rsidR="0080198D" w:rsidRPr="00816989" w:rsidRDefault="00777EF7" w:rsidP="0080198D">
      <w:pPr>
        <w:jc w:val="both"/>
        <w:rPr>
          <w:rFonts w:ascii="Times New Roman" w:hAnsi="Times New Roman" w:cs="Times New Roman"/>
          <w:sz w:val="24"/>
          <w:szCs w:val="24"/>
        </w:rPr>
      </w:pPr>
      <w:r w:rsidRPr="00816989">
        <w:rPr>
          <w:rFonts w:ascii="Times New Roman" w:hAnsi="Times New Roman" w:cs="Times New Roman"/>
          <w:sz w:val="24"/>
          <w:szCs w:val="24"/>
        </w:rPr>
        <w:t xml:space="preserve">  </w:t>
      </w:r>
      <w:r w:rsidR="0080198D" w:rsidRPr="00816989">
        <w:rPr>
          <w:rFonts w:ascii="Times New Roman" w:hAnsi="Times New Roman" w:cs="Times New Roman"/>
          <w:sz w:val="24"/>
          <w:szCs w:val="24"/>
        </w:rPr>
        <w:t>Gmina Ślemień stoi przed wieloma wyzwaniami.</w:t>
      </w:r>
    </w:p>
    <w:p w14:paraId="4892E8EF" w14:textId="42CFED12" w:rsidR="0080198D" w:rsidRDefault="0080198D" w:rsidP="0080198D">
      <w:pPr>
        <w:jc w:val="both"/>
        <w:rPr>
          <w:rFonts w:ascii="Times New Roman" w:hAnsi="Times New Roman" w:cs="Times New Roman"/>
          <w:sz w:val="24"/>
          <w:szCs w:val="24"/>
        </w:rPr>
      </w:pPr>
      <w:r w:rsidRPr="00816989">
        <w:rPr>
          <w:rFonts w:ascii="Times New Roman" w:hAnsi="Times New Roman" w:cs="Times New Roman"/>
          <w:sz w:val="24"/>
          <w:szCs w:val="24"/>
        </w:rPr>
        <w:t xml:space="preserve">Podnoszenie komfortu życia mieszkańców wymaga ciągłych inwestycji w infrastrukturę techniczną </w:t>
      </w:r>
      <w:r w:rsidR="007F57B6">
        <w:rPr>
          <w:rFonts w:ascii="Times New Roman" w:hAnsi="Times New Roman" w:cs="Times New Roman"/>
          <w:sz w:val="24"/>
          <w:szCs w:val="24"/>
        </w:rPr>
        <w:t xml:space="preserve">                     </w:t>
      </w:r>
      <w:r w:rsidRPr="00816989">
        <w:rPr>
          <w:rFonts w:ascii="Times New Roman" w:hAnsi="Times New Roman" w:cs="Times New Roman"/>
          <w:sz w:val="24"/>
          <w:szCs w:val="24"/>
        </w:rPr>
        <w:t>i społeczną. Aby przyśpieszyć realizację zaplanowanych zadań (inwestycji/ przebudowy/remontów) staramy się pozyskiwać dofinansowanie ze źródeł zewnętrznych.</w:t>
      </w:r>
    </w:p>
    <w:p w14:paraId="01531F4E" w14:textId="72E2D8D4" w:rsidR="006F73A7" w:rsidRDefault="00630111" w:rsidP="0080198D">
      <w:pPr>
        <w:jc w:val="both"/>
        <w:rPr>
          <w:rFonts w:ascii="Times New Roman" w:hAnsi="Times New Roman" w:cs="Times New Roman"/>
          <w:sz w:val="24"/>
          <w:szCs w:val="24"/>
        </w:rPr>
      </w:pPr>
      <w:r>
        <w:rPr>
          <w:rFonts w:ascii="Times New Roman" w:hAnsi="Times New Roman" w:cs="Times New Roman"/>
          <w:sz w:val="24"/>
          <w:szCs w:val="24"/>
        </w:rPr>
        <w:t>Zrealizowane inwestycje pry udziale środków zewnętrznych:</w:t>
      </w:r>
    </w:p>
    <w:p w14:paraId="03A52A57" w14:textId="09FA6F78" w:rsidR="00630111" w:rsidRPr="007F57B6" w:rsidRDefault="00630111" w:rsidP="0080198D">
      <w:pPr>
        <w:jc w:val="both"/>
        <w:rPr>
          <w:rFonts w:ascii="Times New Roman" w:hAnsi="Times New Roman" w:cs="Times New Roman"/>
          <w:b/>
          <w:bCs/>
          <w:sz w:val="24"/>
          <w:szCs w:val="24"/>
        </w:rPr>
      </w:pPr>
      <w:r>
        <w:rPr>
          <w:rFonts w:ascii="Times New Roman" w:hAnsi="Times New Roman" w:cs="Times New Roman"/>
          <w:sz w:val="24"/>
          <w:szCs w:val="24"/>
        </w:rPr>
        <w:t xml:space="preserve">1. </w:t>
      </w:r>
      <w:r w:rsidR="007F57B6" w:rsidRPr="007F57B6">
        <w:rPr>
          <w:rFonts w:ascii="Times New Roman" w:hAnsi="Times New Roman" w:cs="Times New Roman"/>
          <w:b/>
          <w:bCs/>
          <w:sz w:val="24"/>
          <w:szCs w:val="24"/>
        </w:rPr>
        <w:t xml:space="preserve">Termomodernizacja budynku Filii w </w:t>
      </w:r>
      <w:proofErr w:type="spellStart"/>
      <w:r w:rsidR="007F57B6" w:rsidRPr="007F57B6">
        <w:rPr>
          <w:rFonts w:ascii="Times New Roman" w:hAnsi="Times New Roman" w:cs="Times New Roman"/>
          <w:b/>
          <w:bCs/>
          <w:sz w:val="24"/>
          <w:szCs w:val="24"/>
        </w:rPr>
        <w:t>Lasie</w:t>
      </w:r>
      <w:proofErr w:type="spellEnd"/>
      <w:r w:rsidR="007F57B6" w:rsidRPr="007F57B6">
        <w:rPr>
          <w:rFonts w:ascii="Times New Roman" w:hAnsi="Times New Roman" w:cs="Times New Roman"/>
          <w:b/>
          <w:bCs/>
          <w:sz w:val="24"/>
          <w:szCs w:val="24"/>
        </w:rPr>
        <w:t xml:space="preserve"> Szkolnego Schroniska Młodzieżowego w Ślemieniu wraz  z montażem kolektorów słonecznych</w:t>
      </w:r>
      <w:r w:rsidR="007F57B6">
        <w:rPr>
          <w:rFonts w:ascii="Times New Roman" w:hAnsi="Times New Roman" w:cs="Times New Roman"/>
          <w:b/>
          <w:bCs/>
          <w:sz w:val="24"/>
          <w:szCs w:val="24"/>
        </w:rPr>
        <w:t>.</w:t>
      </w:r>
    </w:p>
    <w:p w14:paraId="5D95E9BD"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xml:space="preserve">Projekt zakłada termomodernizację budynku użyteczności publicznej w </w:t>
      </w:r>
      <w:proofErr w:type="spellStart"/>
      <w:r w:rsidRPr="00630111">
        <w:rPr>
          <w:rFonts w:ascii="Times New Roman" w:eastAsiaTheme="minorHAnsi" w:hAnsi="Times New Roman" w:cs="Times New Roman"/>
          <w:sz w:val="24"/>
          <w:szCs w:val="24"/>
        </w:rPr>
        <w:t>Lasie</w:t>
      </w:r>
      <w:proofErr w:type="spellEnd"/>
      <w:r w:rsidRPr="00630111">
        <w:rPr>
          <w:rFonts w:ascii="Times New Roman" w:eastAsiaTheme="minorHAnsi" w:hAnsi="Times New Roman" w:cs="Times New Roman"/>
          <w:sz w:val="24"/>
          <w:szCs w:val="24"/>
        </w:rPr>
        <w:t xml:space="preserve"> Szkolnego Schroniska Młodzieżowego w Ślemieniu wraz z montażem kolektorów słonecznych.</w:t>
      </w:r>
    </w:p>
    <w:p w14:paraId="5B34E581"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Zakres prac termomodernizacyjnych obejmuje:</w:t>
      </w:r>
    </w:p>
    <w:p w14:paraId="17556AA5"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docieplenie przegród: ścian zewnętrznych, stropu pod nieogrzewanym poddaszem i podłogi na gruncie,</w:t>
      </w:r>
    </w:p>
    <w:p w14:paraId="42E8FB2E"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wymianę stolarki otworowej: okien drewnianych, drzwi zewnętrznych , bramy garażowej,</w:t>
      </w:r>
    </w:p>
    <w:p w14:paraId="7EF8F93C"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xml:space="preserve">- wymianę instalacji </w:t>
      </w:r>
      <w:proofErr w:type="spellStart"/>
      <w:r w:rsidRPr="00630111">
        <w:rPr>
          <w:rFonts w:ascii="Times New Roman" w:eastAsiaTheme="minorHAnsi" w:hAnsi="Times New Roman" w:cs="Times New Roman"/>
          <w:sz w:val="24"/>
          <w:szCs w:val="24"/>
        </w:rPr>
        <w:t>c.o</w:t>
      </w:r>
      <w:proofErr w:type="spellEnd"/>
    </w:p>
    <w:p w14:paraId="03D965A2"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Realizacja projektu ma za zadanie odpowiedzieć na zidentyfikowane problemy, których skutkiem jest:</w:t>
      </w:r>
    </w:p>
    <w:p w14:paraId="461CB332"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lastRenderedPageBreak/>
        <w:t>→zanieczyszczenie środowiska naturalnego w wyniku emisji zanieczyszczeń do atmosfery,</w:t>
      </w:r>
    </w:p>
    <w:p w14:paraId="5613599B"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duża energochłonność budynków, w tym znaczne zapotrzebowanie na energie cieplna</w:t>
      </w:r>
    </w:p>
    <w:p w14:paraId="3F618459"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niedostateczny komfort użytkowników obiektu oraz zagrożenie dla zdrowia lokalnej   społeczności</w:t>
      </w:r>
    </w:p>
    <w:p w14:paraId="13235006"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Celem głównym projektu jest poprawa efektywności energetycznej w sektorze publicznym w Gminie Ślemień w wyniku termomodernizacji , a w konsekwencji zmniejszenie emisji zanieczyszczeń do atmosfery i zanieczyszczenia powietrza.</w:t>
      </w:r>
    </w:p>
    <w:p w14:paraId="4CC1B2F2"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Odziaływania projektu:</w:t>
      </w:r>
    </w:p>
    <w:p w14:paraId="3DFAD3AB"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ograniczenie zmian klimatycznych , w tym globalnego ocieplenia,</w:t>
      </w:r>
    </w:p>
    <w:p w14:paraId="5A971439"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zmniejszenie zużycia energii cieplnej,</w:t>
      </w:r>
    </w:p>
    <w:p w14:paraId="70EFA506"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wzrost produkcji z OZE ( energii słonecznej),</w:t>
      </w:r>
    </w:p>
    <w:p w14:paraId="349ABA9C"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xml:space="preserve">• zmniejszenie kosztów związanych z utrzymaniem budynku </w:t>
      </w:r>
    </w:p>
    <w:p w14:paraId="2EF5CE03"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ograniczenie emisji zanieczyszczeń</w:t>
      </w:r>
    </w:p>
    <w:p w14:paraId="26ED0CAD" w14:textId="77777777" w:rsidR="00630111" w:rsidRPr="00630111" w:rsidRDefault="00630111" w:rsidP="00630111">
      <w:pPr>
        <w:spacing w:line="259" w:lineRule="auto"/>
        <w:jc w:val="both"/>
        <w:rPr>
          <w:rFonts w:ascii="Times New Roman" w:eastAsiaTheme="minorHAnsi" w:hAnsi="Times New Roman" w:cs="Times New Roman"/>
          <w:sz w:val="24"/>
          <w:szCs w:val="24"/>
        </w:rPr>
      </w:pPr>
      <w:r w:rsidRPr="00630111">
        <w:rPr>
          <w:rFonts w:ascii="Times New Roman" w:eastAsiaTheme="minorHAnsi" w:hAnsi="Times New Roman" w:cs="Times New Roman"/>
          <w:sz w:val="24"/>
          <w:szCs w:val="24"/>
        </w:rPr>
        <w:t>• znaczne polepszenie warunków użytkowników budynku,</w:t>
      </w:r>
    </w:p>
    <w:p w14:paraId="6F0C1C8A" w14:textId="77777777" w:rsidR="00630111" w:rsidRPr="008F1C63"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poprawa świadomości ekologicznej społeczeństwa,</w:t>
      </w:r>
    </w:p>
    <w:p w14:paraId="3EAFD637" w14:textId="77777777" w:rsidR="00630111" w:rsidRPr="008F1C63"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poprawa stanu zdrowia mieszkańców</w:t>
      </w:r>
    </w:p>
    <w:p w14:paraId="6B5B69B4" w14:textId="77777777" w:rsidR="00461C7A"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Okres realizacji projektu: 07.04.2017 – 30.09.2021</w:t>
      </w:r>
    </w:p>
    <w:p w14:paraId="1588B28D" w14:textId="1DEEC07E" w:rsidR="00630111" w:rsidRPr="008F1C63"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Całkowita wartość projektu : 531 422,49 zł</w:t>
      </w:r>
    </w:p>
    <w:p w14:paraId="3836928E" w14:textId="77777777" w:rsidR="00630111" w:rsidRPr="008F1C63"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Dofinansowanie: 367 158,18 zł</w:t>
      </w:r>
    </w:p>
    <w:p w14:paraId="20A1286E" w14:textId="77777777" w:rsidR="00630111" w:rsidRPr="008F1C63" w:rsidRDefault="00630111"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Środki finansowe gminy: 164 264,30 zł</w:t>
      </w:r>
    </w:p>
    <w:p w14:paraId="6198CB71" w14:textId="77777777" w:rsidR="00630111" w:rsidRPr="008F1C63" w:rsidRDefault="00630111" w:rsidP="00630111">
      <w:pPr>
        <w:spacing w:line="259" w:lineRule="auto"/>
        <w:jc w:val="both"/>
        <w:rPr>
          <w:rFonts w:ascii="Times New Roman" w:eastAsiaTheme="minorHAnsi" w:hAnsi="Times New Roman" w:cs="Times New Roman"/>
          <w:sz w:val="24"/>
          <w:szCs w:val="24"/>
        </w:rPr>
      </w:pPr>
    </w:p>
    <w:p w14:paraId="3DC192D4" w14:textId="2A080F13" w:rsidR="00630111" w:rsidRPr="008F1C63" w:rsidRDefault="007F57B6" w:rsidP="00630111">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xml:space="preserve">Budynek przed remontem                                                                         </w:t>
      </w:r>
    </w:p>
    <w:p w14:paraId="462AB49E" w14:textId="7D9FAE26" w:rsidR="00630111" w:rsidRPr="00630111" w:rsidRDefault="007F57B6" w:rsidP="00630111">
      <w:pPr>
        <w:spacing w:line="259" w:lineRule="auto"/>
        <w:jc w:val="both"/>
        <w:rPr>
          <w:rFonts w:ascii="Times New Roman" w:eastAsiaTheme="minorHAnsi" w:hAnsi="Times New Roman" w:cs="Times New Roman"/>
          <w:sz w:val="24"/>
          <w:szCs w:val="24"/>
        </w:rPr>
      </w:pPr>
      <w:r>
        <w:rPr>
          <w:rFonts w:ascii="Times New Roman" w:eastAsiaTheme="minorHAnsi" w:hAnsi="Times New Roman" w:cs="Times New Roman"/>
          <w:noProof/>
          <w:sz w:val="24"/>
          <w:szCs w:val="24"/>
        </w:rPr>
        <w:drawing>
          <wp:inline distT="0" distB="0" distL="0" distR="0" wp14:anchorId="154404FF" wp14:editId="51531814">
            <wp:extent cx="5179514" cy="2432050"/>
            <wp:effectExtent l="0" t="0" r="254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5546"/>
                    <a:stretch/>
                  </pic:blipFill>
                  <pic:spPr bwMode="auto">
                    <a:xfrm>
                      <a:off x="0" y="0"/>
                      <a:ext cx="5180009" cy="2432282"/>
                    </a:xfrm>
                    <a:prstGeom prst="rect">
                      <a:avLst/>
                    </a:prstGeom>
                    <a:noFill/>
                    <a:ln>
                      <a:noFill/>
                    </a:ln>
                    <a:extLst>
                      <a:ext uri="{53640926-AAD7-44D8-BBD7-CCE9431645EC}">
                        <a14:shadowObscured xmlns:a14="http://schemas.microsoft.com/office/drawing/2010/main"/>
                      </a:ext>
                    </a:extLst>
                  </pic:spPr>
                </pic:pic>
              </a:graphicData>
            </a:graphic>
          </wp:inline>
        </w:drawing>
      </w:r>
    </w:p>
    <w:p w14:paraId="486A0592" w14:textId="299C05FF" w:rsidR="002F4B1F" w:rsidRDefault="002F4B1F" w:rsidP="0087273E">
      <w:pPr>
        <w:spacing w:line="360" w:lineRule="auto"/>
        <w:jc w:val="both"/>
        <w:rPr>
          <w:rFonts w:ascii="Times New Roman" w:hAnsi="Times New Roman" w:cs="Times New Roman"/>
          <w:b/>
          <w:sz w:val="24"/>
          <w:szCs w:val="24"/>
        </w:rPr>
      </w:pPr>
    </w:p>
    <w:p w14:paraId="619EE12D" w14:textId="34C8B786" w:rsidR="007F57B6" w:rsidRPr="008121F7" w:rsidRDefault="007F57B6" w:rsidP="0087273E">
      <w:pPr>
        <w:spacing w:line="360" w:lineRule="auto"/>
        <w:jc w:val="both"/>
        <w:rPr>
          <w:rFonts w:ascii="Times New Roman" w:hAnsi="Times New Roman" w:cs="Times New Roman"/>
          <w:bCs/>
          <w:sz w:val="24"/>
          <w:szCs w:val="24"/>
        </w:rPr>
      </w:pPr>
      <w:r w:rsidRPr="008121F7">
        <w:rPr>
          <w:rFonts w:ascii="Times New Roman" w:hAnsi="Times New Roman" w:cs="Times New Roman"/>
          <w:bCs/>
          <w:sz w:val="24"/>
          <w:szCs w:val="24"/>
        </w:rPr>
        <w:t xml:space="preserve">Budynek po </w:t>
      </w:r>
      <w:r w:rsidR="008121F7" w:rsidRPr="008121F7">
        <w:rPr>
          <w:rFonts w:ascii="Times New Roman" w:hAnsi="Times New Roman" w:cs="Times New Roman"/>
          <w:bCs/>
          <w:sz w:val="24"/>
          <w:szCs w:val="24"/>
        </w:rPr>
        <w:t>remo</w:t>
      </w:r>
      <w:r w:rsidR="008121F7">
        <w:rPr>
          <w:rFonts w:ascii="Times New Roman" w:hAnsi="Times New Roman" w:cs="Times New Roman"/>
          <w:bCs/>
          <w:sz w:val="24"/>
          <w:szCs w:val="24"/>
        </w:rPr>
        <w:t>n</w:t>
      </w:r>
      <w:r w:rsidR="008121F7" w:rsidRPr="008121F7">
        <w:rPr>
          <w:rFonts w:ascii="Times New Roman" w:hAnsi="Times New Roman" w:cs="Times New Roman"/>
          <w:bCs/>
          <w:sz w:val="24"/>
          <w:szCs w:val="24"/>
        </w:rPr>
        <w:t>cie</w:t>
      </w:r>
    </w:p>
    <w:p w14:paraId="7D64E53B" w14:textId="78DD8187" w:rsidR="002F4B1F" w:rsidRDefault="008121F7" w:rsidP="0087273E">
      <w:pPr>
        <w:spacing w:line="360" w:lineRule="auto"/>
        <w:jc w:val="both"/>
        <w:rPr>
          <w:rFonts w:ascii="Times New Roman" w:hAnsi="Times New Roman" w:cs="Times New Roman"/>
          <w:b/>
          <w:sz w:val="96"/>
          <w:szCs w:val="96"/>
        </w:rPr>
      </w:pPr>
      <w:r>
        <w:rPr>
          <w:rFonts w:ascii="Times New Roman" w:hAnsi="Times New Roman" w:cs="Times New Roman"/>
          <w:b/>
          <w:noProof/>
          <w:sz w:val="96"/>
          <w:szCs w:val="96"/>
        </w:rPr>
        <w:drawing>
          <wp:inline distT="0" distB="0" distL="0" distR="0" wp14:anchorId="277B799C" wp14:editId="23FF6250">
            <wp:extent cx="4699635" cy="2285897"/>
            <wp:effectExtent l="0" t="0" r="5715"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13232" b="21962"/>
                    <a:stretch/>
                  </pic:blipFill>
                  <pic:spPr bwMode="auto">
                    <a:xfrm>
                      <a:off x="0" y="0"/>
                      <a:ext cx="4700577" cy="2286355"/>
                    </a:xfrm>
                    <a:prstGeom prst="rect">
                      <a:avLst/>
                    </a:prstGeom>
                    <a:noFill/>
                    <a:ln>
                      <a:noFill/>
                    </a:ln>
                    <a:extLst>
                      <a:ext uri="{53640926-AAD7-44D8-BBD7-CCE9431645EC}">
                        <a14:shadowObscured xmlns:a14="http://schemas.microsoft.com/office/drawing/2010/main"/>
                      </a:ext>
                    </a:extLst>
                  </pic:spPr>
                </pic:pic>
              </a:graphicData>
            </a:graphic>
          </wp:inline>
        </w:drawing>
      </w:r>
    </w:p>
    <w:p w14:paraId="64BF164C" w14:textId="4E7F2B96" w:rsidR="00462A2C" w:rsidRPr="008F1C63" w:rsidRDefault="00462A2C" w:rsidP="0087273E">
      <w:pPr>
        <w:spacing w:line="360" w:lineRule="auto"/>
        <w:jc w:val="both"/>
        <w:rPr>
          <w:rFonts w:ascii="Times New Roman" w:hAnsi="Times New Roman" w:cs="Times New Roman"/>
          <w:b/>
          <w:iCs/>
          <w:noProof/>
          <w:sz w:val="24"/>
          <w:szCs w:val="24"/>
        </w:rPr>
      </w:pPr>
      <w:r w:rsidRPr="008F1C63">
        <w:rPr>
          <w:rFonts w:ascii="Times New Roman" w:hAnsi="Times New Roman" w:cs="Times New Roman"/>
          <w:bCs/>
          <w:sz w:val="24"/>
          <w:szCs w:val="24"/>
        </w:rPr>
        <w:t>2</w:t>
      </w:r>
      <w:r w:rsidRPr="008F1C63">
        <w:rPr>
          <w:rFonts w:ascii="Times New Roman" w:hAnsi="Times New Roman" w:cs="Times New Roman"/>
          <w:b/>
          <w:sz w:val="24"/>
          <w:szCs w:val="24"/>
        </w:rPr>
        <w:t>.</w:t>
      </w:r>
      <w:r w:rsidRPr="008F1C63">
        <w:rPr>
          <w:rFonts w:ascii="Times New Roman" w:hAnsi="Times New Roman" w:cs="Times New Roman"/>
          <w:b/>
          <w:i/>
          <w:noProof/>
          <w:sz w:val="24"/>
          <w:szCs w:val="24"/>
        </w:rPr>
        <w:t xml:space="preserve"> </w:t>
      </w:r>
      <w:r w:rsidRPr="008F1C63">
        <w:rPr>
          <w:rFonts w:ascii="Times New Roman" w:hAnsi="Times New Roman" w:cs="Times New Roman"/>
          <w:b/>
          <w:iCs/>
          <w:noProof/>
          <w:sz w:val="24"/>
          <w:szCs w:val="24"/>
        </w:rPr>
        <w:t>Zagospodarowanie miejsca publicznego – rynku w Śleminiu” współfinansowano przy pomocy środków z budżetu Województwa Śląskiego w ramach Marszałkowskiego Konkursu „Inicjatywa  Sołeckiego”  w 2021 roku</w:t>
      </w:r>
    </w:p>
    <w:p w14:paraId="4808EF02" w14:textId="77777777" w:rsidR="00462A2C" w:rsidRPr="007512FD" w:rsidRDefault="00462A2C" w:rsidP="007512FD">
      <w:pPr>
        <w:rPr>
          <w:rFonts w:ascii="Times New Roman" w:eastAsiaTheme="minorHAnsi" w:hAnsi="Times New Roman" w:cs="Times New Roman"/>
          <w:sz w:val="24"/>
          <w:szCs w:val="24"/>
        </w:rPr>
      </w:pPr>
      <w:r w:rsidRPr="007512FD">
        <w:rPr>
          <w:rFonts w:ascii="Times New Roman" w:eastAsiaTheme="minorHAnsi" w:hAnsi="Times New Roman" w:cs="Times New Roman"/>
          <w:sz w:val="24"/>
          <w:szCs w:val="24"/>
        </w:rPr>
        <w:t>Dzięki udzielonej pomocy finansowej w formie dotacji celowej w Konkursie Marszałkowskim „Inicjatywa Sołecka” w 2021 roku, Gmina Ślemień mogła zrealizować zadanie inwestycyjne pn. „Zagospodarowanie miejsca publicznego- rynku w Ślemieniu”.</w:t>
      </w:r>
    </w:p>
    <w:p w14:paraId="19C5F5BF" w14:textId="77777777" w:rsidR="00462A2C" w:rsidRPr="007512FD" w:rsidRDefault="00462A2C" w:rsidP="007512FD">
      <w:pPr>
        <w:rPr>
          <w:rFonts w:ascii="Times New Roman" w:eastAsiaTheme="minorHAnsi" w:hAnsi="Times New Roman" w:cs="Times New Roman"/>
          <w:sz w:val="24"/>
          <w:szCs w:val="24"/>
        </w:rPr>
      </w:pPr>
      <w:r w:rsidRPr="007512FD">
        <w:rPr>
          <w:rFonts w:ascii="Times New Roman" w:eastAsiaTheme="minorHAnsi" w:hAnsi="Times New Roman" w:cs="Times New Roman"/>
          <w:sz w:val="24"/>
          <w:szCs w:val="24"/>
        </w:rPr>
        <w:t>Przedsięwzięcie  obejmowało następujący zakres prac:</w:t>
      </w:r>
    </w:p>
    <w:p w14:paraId="5A7167F1" w14:textId="77777777" w:rsidR="00462A2C" w:rsidRPr="007512FD" w:rsidRDefault="00462A2C" w:rsidP="007512FD">
      <w:pPr>
        <w:rPr>
          <w:rFonts w:ascii="Times New Roman" w:eastAsiaTheme="minorHAnsi" w:hAnsi="Times New Roman" w:cs="Times New Roman"/>
          <w:sz w:val="24"/>
          <w:szCs w:val="24"/>
        </w:rPr>
      </w:pPr>
      <w:r w:rsidRPr="007512FD">
        <w:rPr>
          <w:rFonts w:ascii="Times New Roman" w:eastAsiaTheme="minorHAnsi" w:hAnsi="Times New Roman" w:cs="Times New Roman"/>
          <w:sz w:val="24"/>
          <w:szCs w:val="24"/>
        </w:rPr>
        <w:t>- wyrównanie istniejącej nawierzchni z kostki brukowej w miejscach występujących nierówności, uzupełnienie brakujących elementów, czyszczenie z nalotu,</w:t>
      </w:r>
    </w:p>
    <w:p w14:paraId="4BAD744C" w14:textId="77777777" w:rsidR="00462A2C" w:rsidRPr="007512FD" w:rsidRDefault="00462A2C" w:rsidP="007512FD">
      <w:pPr>
        <w:rPr>
          <w:rFonts w:ascii="Times New Roman" w:eastAsiaTheme="minorHAnsi" w:hAnsi="Times New Roman" w:cs="Times New Roman"/>
          <w:sz w:val="24"/>
          <w:szCs w:val="24"/>
        </w:rPr>
      </w:pPr>
      <w:r w:rsidRPr="007512FD">
        <w:rPr>
          <w:rFonts w:ascii="Times New Roman" w:eastAsiaTheme="minorHAnsi" w:hAnsi="Times New Roman" w:cs="Times New Roman"/>
          <w:sz w:val="24"/>
          <w:szCs w:val="24"/>
        </w:rPr>
        <w:t>- remont uszkodzonych murków oddzielających fontannę,</w:t>
      </w:r>
    </w:p>
    <w:p w14:paraId="58536917"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odnowienie i uzupełnienie brakujących elementów lampek (</w:t>
      </w:r>
      <w:proofErr w:type="spellStart"/>
      <w:r w:rsidRPr="008F1C63">
        <w:rPr>
          <w:rFonts w:ascii="Times New Roman" w:eastAsiaTheme="minorHAnsi" w:hAnsi="Times New Roman" w:cs="Times New Roman"/>
          <w:sz w:val="24"/>
          <w:szCs w:val="24"/>
        </w:rPr>
        <w:t>ledowych</w:t>
      </w:r>
      <w:proofErr w:type="spellEnd"/>
      <w:r w:rsidRPr="008F1C63">
        <w:rPr>
          <w:rFonts w:ascii="Times New Roman" w:eastAsiaTheme="minorHAnsi" w:hAnsi="Times New Roman" w:cs="Times New Roman"/>
          <w:sz w:val="24"/>
          <w:szCs w:val="24"/>
        </w:rPr>
        <w:t>) oświetlających lustro wody fontanny;</w:t>
      </w:r>
    </w:p>
    <w:p w14:paraId="12F37D43"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wymiana pomp fontanny wraz z montażem niezbędnej instalacji;</w:t>
      </w:r>
    </w:p>
    <w:p w14:paraId="22192804"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zdemontowanie spróchniałych elementów drewnianych na wszystkich ławkach wolnostojących  i osadzonych na murku fontanny i zamontowanie siedzisk kompozytowych;</w:t>
      </w:r>
    </w:p>
    <w:p w14:paraId="3A20EF87"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montaż barierki dla osoby niepełnosprawnej;</w:t>
      </w:r>
    </w:p>
    <w:p w14:paraId="1C91F239"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czyszczenie, konserwacja, malowanie stalowych konstrukcji ławek oraz koszy na śmieci;</w:t>
      </w:r>
    </w:p>
    <w:p w14:paraId="260648EE"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xml:space="preserve">- utworzenie </w:t>
      </w:r>
      <w:proofErr w:type="spellStart"/>
      <w:r w:rsidRPr="008F1C63">
        <w:rPr>
          <w:rFonts w:ascii="Times New Roman" w:eastAsiaTheme="minorHAnsi" w:hAnsi="Times New Roman" w:cs="Times New Roman"/>
          <w:sz w:val="24"/>
          <w:szCs w:val="24"/>
        </w:rPr>
        <w:t>nasadzeń</w:t>
      </w:r>
      <w:proofErr w:type="spellEnd"/>
      <w:r w:rsidRPr="008F1C63">
        <w:rPr>
          <w:rFonts w:ascii="Times New Roman" w:eastAsiaTheme="minorHAnsi" w:hAnsi="Times New Roman" w:cs="Times New Roman"/>
          <w:sz w:val="24"/>
          <w:szCs w:val="24"/>
        </w:rPr>
        <w:t xml:space="preserve"> z kwiatostanem doniczkowym;</w:t>
      </w:r>
    </w:p>
    <w:p w14:paraId="5A288C3B" w14:textId="77777777" w:rsidR="00462A2C" w:rsidRPr="008F1C63"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lastRenderedPageBreak/>
        <w:t>-wzmocnienie szczudła betonowego mocującego słup oświetleniowy  z częściową wymiana uszkodzonej instalacji kablowej;</w:t>
      </w:r>
    </w:p>
    <w:p w14:paraId="60988EFF" w14:textId="7DB05629" w:rsidR="00462A2C" w:rsidRDefault="00462A2C" w:rsidP="00462A2C">
      <w:pPr>
        <w:spacing w:line="259" w:lineRule="auto"/>
        <w:jc w:val="both"/>
        <w:rPr>
          <w:rFonts w:ascii="Times New Roman" w:eastAsiaTheme="minorHAnsi" w:hAnsi="Times New Roman" w:cs="Times New Roman"/>
          <w:sz w:val="24"/>
          <w:szCs w:val="24"/>
        </w:rPr>
      </w:pPr>
      <w:r w:rsidRPr="008F1C63">
        <w:rPr>
          <w:rFonts w:ascii="Times New Roman" w:eastAsiaTheme="minorHAnsi" w:hAnsi="Times New Roman" w:cs="Times New Roman"/>
          <w:sz w:val="24"/>
          <w:szCs w:val="24"/>
        </w:rPr>
        <w:t>- wymiana kloszy lampowych na istniejących h słupach stalowych oświetlających rynek i fontannę.</w:t>
      </w:r>
    </w:p>
    <w:p w14:paraId="70E6541C" w14:textId="301D3F03" w:rsidR="009F58B1" w:rsidRDefault="009F58B1" w:rsidP="00462A2C">
      <w:pPr>
        <w:spacing w:line="259" w:lineRule="auto"/>
        <w:jc w:val="both"/>
        <w:rPr>
          <w:rFonts w:ascii="Times New Roman" w:eastAsiaTheme="minorHAnsi" w:hAnsi="Times New Roman" w:cs="Times New Roman"/>
          <w:sz w:val="24"/>
          <w:szCs w:val="24"/>
        </w:rPr>
      </w:pPr>
    </w:p>
    <w:p w14:paraId="5788F651" w14:textId="4DAFB7B0" w:rsidR="009F58B1" w:rsidRDefault="009F58B1" w:rsidP="00462A2C">
      <w:pPr>
        <w:spacing w:line="259" w:lineRule="auto"/>
        <w:jc w:val="both"/>
        <w:rPr>
          <w:rFonts w:ascii="Times New Roman" w:eastAsiaTheme="minorHAnsi" w:hAnsi="Times New Roman" w:cs="Times New Roman"/>
          <w:sz w:val="24"/>
          <w:szCs w:val="24"/>
        </w:rPr>
      </w:pPr>
      <w:r>
        <w:rPr>
          <w:rFonts w:ascii="Times New Roman" w:hAnsi="Times New Roman" w:cs="Times New Roman"/>
          <w:bCs/>
          <w:iCs/>
          <w:noProof/>
          <w:sz w:val="24"/>
          <w:szCs w:val="24"/>
        </w:rPr>
        <w:drawing>
          <wp:anchor distT="0" distB="0" distL="114300" distR="114300" simplePos="0" relativeHeight="251660288" behindDoc="0" locked="0" layoutInCell="1" allowOverlap="1" wp14:anchorId="543A852A" wp14:editId="7FF8252C">
            <wp:simplePos x="0" y="0"/>
            <wp:positionH relativeFrom="margin">
              <wp:posOffset>2357755</wp:posOffset>
            </wp:positionH>
            <wp:positionV relativeFrom="margin">
              <wp:posOffset>1232535</wp:posOffset>
            </wp:positionV>
            <wp:extent cx="3838575" cy="287972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8575" cy="28797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iCs/>
          <w:noProof/>
          <w:sz w:val="24"/>
          <w:szCs w:val="24"/>
        </w:rPr>
        <w:drawing>
          <wp:anchor distT="0" distB="0" distL="114300" distR="114300" simplePos="0" relativeHeight="251659264" behindDoc="0" locked="0" layoutInCell="1" allowOverlap="1" wp14:anchorId="28F5D7F1" wp14:editId="417A4228">
            <wp:simplePos x="0" y="0"/>
            <wp:positionH relativeFrom="margin">
              <wp:posOffset>-188595</wp:posOffset>
            </wp:positionH>
            <wp:positionV relativeFrom="margin">
              <wp:posOffset>1213485</wp:posOffset>
            </wp:positionV>
            <wp:extent cx="2214245" cy="2951480"/>
            <wp:effectExtent l="0" t="0" r="0" b="127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4245" cy="2951480"/>
                    </a:xfrm>
                    <a:prstGeom prst="rect">
                      <a:avLst/>
                    </a:prstGeom>
                    <a:noFill/>
                  </pic:spPr>
                </pic:pic>
              </a:graphicData>
            </a:graphic>
          </wp:anchor>
        </w:drawing>
      </w:r>
    </w:p>
    <w:p w14:paraId="71A50111" w14:textId="768A2998" w:rsidR="009F58B1" w:rsidRDefault="009F58B1" w:rsidP="00462A2C">
      <w:pPr>
        <w:spacing w:line="259" w:lineRule="auto"/>
        <w:jc w:val="both"/>
        <w:rPr>
          <w:rFonts w:ascii="Times New Roman" w:eastAsiaTheme="minorHAnsi" w:hAnsi="Times New Roman" w:cs="Times New Roman"/>
          <w:sz w:val="24"/>
          <w:szCs w:val="24"/>
        </w:rPr>
      </w:pPr>
    </w:p>
    <w:p w14:paraId="0ACE14D0" w14:textId="03C79744" w:rsidR="009F58B1" w:rsidRDefault="009F58B1" w:rsidP="00462A2C">
      <w:pPr>
        <w:spacing w:line="259" w:lineRule="auto"/>
        <w:jc w:val="both"/>
        <w:rPr>
          <w:rFonts w:ascii="Times New Roman" w:eastAsiaTheme="minorHAnsi" w:hAnsi="Times New Roman" w:cs="Times New Roman"/>
          <w:sz w:val="24"/>
          <w:szCs w:val="24"/>
        </w:rPr>
      </w:pPr>
    </w:p>
    <w:p w14:paraId="09B2A7EC" w14:textId="05B61CE6" w:rsidR="009F58B1" w:rsidRDefault="009F58B1" w:rsidP="00462A2C">
      <w:pPr>
        <w:spacing w:line="259" w:lineRule="auto"/>
        <w:jc w:val="both"/>
        <w:rPr>
          <w:rFonts w:ascii="Times New Roman" w:eastAsiaTheme="minorHAnsi" w:hAnsi="Times New Roman" w:cs="Times New Roman"/>
          <w:sz w:val="24"/>
          <w:szCs w:val="24"/>
        </w:rPr>
      </w:pPr>
    </w:p>
    <w:p w14:paraId="37B5AB68" w14:textId="4F7D75F8" w:rsidR="009F58B1" w:rsidRDefault="009F58B1" w:rsidP="00462A2C">
      <w:pPr>
        <w:spacing w:line="259" w:lineRule="auto"/>
        <w:jc w:val="both"/>
        <w:rPr>
          <w:rFonts w:ascii="Times New Roman" w:eastAsiaTheme="minorHAnsi" w:hAnsi="Times New Roman" w:cs="Times New Roman"/>
          <w:sz w:val="24"/>
          <w:szCs w:val="24"/>
        </w:rPr>
      </w:pPr>
    </w:p>
    <w:p w14:paraId="1B2385FC" w14:textId="5986CD72" w:rsidR="009F58B1" w:rsidRDefault="009F58B1" w:rsidP="00462A2C">
      <w:pPr>
        <w:spacing w:line="259" w:lineRule="auto"/>
        <w:jc w:val="both"/>
        <w:rPr>
          <w:rFonts w:ascii="Times New Roman" w:eastAsiaTheme="minorHAnsi" w:hAnsi="Times New Roman" w:cs="Times New Roman"/>
          <w:sz w:val="24"/>
          <w:szCs w:val="24"/>
        </w:rPr>
      </w:pPr>
    </w:p>
    <w:p w14:paraId="3F0729FF" w14:textId="10E2EF1C" w:rsidR="009F58B1" w:rsidRDefault="009F58B1" w:rsidP="00462A2C">
      <w:pPr>
        <w:spacing w:line="259" w:lineRule="auto"/>
        <w:jc w:val="both"/>
        <w:rPr>
          <w:rFonts w:ascii="Times New Roman" w:eastAsiaTheme="minorHAnsi" w:hAnsi="Times New Roman" w:cs="Times New Roman"/>
          <w:sz w:val="24"/>
          <w:szCs w:val="24"/>
        </w:rPr>
      </w:pPr>
    </w:p>
    <w:p w14:paraId="6CFBC5FC" w14:textId="0CED399A" w:rsidR="009F58B1" w:rsidRDefault="009F58B1" w:rsidP="00462A2C">
      <w:pPr>
        <w:spacing w:line="259" w:lineRule="auto"/>
        <w:jc w:val="both"/>
        <w:rPr>
          <w:rFonts w:ascii="Times New Roman" w:eastAsiaTheme="minorHAnsi" w:hAnsi="Times New Roman" w:cs="Times New Roman"/>
          <w:sz w:val="24"/>
          <w:szCs w:val="24"/>
        </w:rPr>
      </w:pPr>
    </w:p>
    <w:p w14:paraId="6D9AB5BF" w14:textId="77777777" w:rsidR="009F58B1" w:rsidRPr="008F1C63" w:rsidRDefault="009F58B1" w:rsidP="00462A2C">
      <w:pPr>
        <w:spacing w:line="259" w:lineRule="auto"/>
        <w:jc w:val="both"/>
        <w:rPr>
          <w:rFonts w:ascii="Times New Roman" w:eastAsiaTheme="minorHAnsi" w:hAnsi="Times New Roman" w:cs="Times New Roman"/>
          <w:sz w:val="24"/>
          <w:szCs w:val="24"/>
        </w:rPr>
      </w:pPr>
    </w:p>
    <w:p w14:paraId="3A09C151" w14:textId="547A7398" w:rsidR="009F58B1" w:rsidRDefault="00462A2C" w:rsidP="00461C7A">
      <w:pPr>
        <w:spacing w:line="259" w:lineRule="auto"/>
        <w:jc w:val="both"/>
        <w:rPr>
          <w:rFonts w:ascii="Times New Roman" w:eastAsiaTheme="minorHAnsi" w:hAnsi="Times New Roman" w:cs="Times New Roman"/>
          <w:sz w:val="26"/>
          <w:szCs w:val="26"/>
        </w:rPr>
      </w:pPr>
      <w:r w:rsidRPr="00462A2C">
        <w:rPr>
          <w:rFonts w:ascii="Times New Roman" w:eastAsiaTheme="minorHAnsi" w:hAnsi="Times New Roman" w:cs="Times New Roman"/>
          <w:sz w:val="26"/>
          <w:szCs w:val="26"/>
        </w:rPr>
        <w:t xml:space="preserve"> </w:t>
      </w:r>
    </w:p>
    <w:p w14:paraId="6E7981E1" w14:textId="77777777" w:rsidR="009F58B1" w:rsidRDefault="009F58B1" w:rsidP="00461C7A">
      <w:pPr>
        <w:spacing w:line="259" w:lineRule="auto"/>
        <w:jc w:val="both"/>
        <w:rPr>
          <w:rFonts w:ascii="Times New Roman" w:eastAsiaTheme="minorHAnsi" w:hAnsi="Times New Roman" w:cs="Times New Roman"/>
          <w:sz w:val="26"/>
          <w:szCs w:val="26"/>
        </w:rPr>
      </w:pPr>
    </w:p>
    <w:p w14:paraId="18D1ABED" w14:textId="71EBABD4" w:rsidR="009F58B1" w:rsidRDefault="009F58B1" w:rsidP="00461C7A">
      <w:pPr>
        <w:spacing w:line="259" w:lineRule="auto"/>
        <w:jc w:val="both"/>
        <w:rPr>
          <w:rFonts w:ascii="Times New Roman" w:eastAsiaTheme="minorHAnsi" w:hAnsi="Times New Roman" w:cs="Times New Roman"/>
          <w:sz w:val="26"/>
          <w:szCs w:val="26"/>
        </w:rPr>
      </w:pPr>
    </w:p>
    <w:p w14:paraId="03979595" w14:textId="77777777" w:rsidR="009F58B1" w:rsidRDefault="009F58B1" w:rsidP="00461C7A">
      <w:pPr>
        <w:spacing w:line="259" w:lineRule="auto"/>
        <w:jc w:val="both"/>
        <w:rPr>
          <w:rFonts w:ascii="Times New Roman" w:eastAsiaTheme="minorHAnsi" w:hAnsi="Times New Roman" w:cs="Times New Roman"/>
          <w:sz w:val="26"/>
          <w:szCs w:val="26"/>
        </w:rPr>
      </w:pPr>
    </w:p>
    <w:p w14:paraId="2493D60C" w14:textId="63083A41" w:rsidR="0087051E" w:rsidRPr="00461C7A" w:rsidRDefault="000F1EC2" w:rsidP="00461C7A">
      <w:pPr>
        <w:spacing w:line="259" w:lineRule="auto"/>
        <w:jc w:val="both"/>
        <w:rPr>
          <w:rFonts w:ascii="Times New Roman" w:hAnsi="Times New Roman" w:cs="Times New Roman"/>
          <w:bCs/>
          <w:iCs/>
          <w:noProof/>
          <w:sz w:val="24"/>
          <w:szCs w:val="24"/>
        </w:rPr>
      </w:pPr>
      <w:r w:rsidRPr="00461C7A">
        <w:rPr>
          <w:rFonts w:ascii="Times New Roman" w:hAnsi="Times New Roman" w:cs="Times New Roman"/>
          <w:b/>
          <w:sz w:val="96"/>
          <w:szCs w:val="96"/>
        </w:rPr>
        <w:lastRenderedPageBreak/>
        <w:t>1</w:t>
      </w:r>
      <w:r w:rsidR="0087051E" w:rsidRPr="00461C7A">
        <w:rPr>
          <w:rFonts w:ascii="Times New Roman" w:hAnsi="Times New Roman" w:cs="Times New Roman"/>
          <w:b/>
          <w:sz w:val="96"/>
          <w:szCs w:val="96"/>
        </w:rPr>
        <w:t xml:space="preserve">0 </w:t>
      </w:r>
      <w:r w:rsidR="0087051E" w:rsidRPr="00461C7A">
        <w:rPr>
          <w:rFonts w:ascii="Times New Roman" w:hAnsi="Times New Roman" w:cs="Times New Roman"/>
          <w:b/>
          <w:sz w:val="36"/>
          <w:szCs w:val="36"/>
        </w:rPr>
        <w:t>Oświata i wychowanie</w:t>
      </w:r>
    </w:p>
    <w:p w14:paraId="5AC85946" w14:textId="5BA4FF26"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1.W Gminie Ślemień w roku szkolnym 2020/2021 funkcjonowały następujące placówki oświatowe:</w:t>
      </w:r>
    </w:p>
    <w:p w14:paraId="5315C60B"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Szkoła Podstawowa im. ks. Jana Twardowskiego w Ślemieniu</w:t>
      </w:r>
    </w:p>
    <w:p w14:paraId="055B7841"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Przedszkole Publiczne w Ślemieniu</w:t>
      </w:r>
    </w:p>
    <w:p w14:paraId="21210A71"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xml:space="preserve">wraz z oddziałem Przedszkola Publicznego w </w:t>
      </w:r>
      <w:proofErr w:type="spellStart"/>
      <w:r w:rsidRPr="008F1C63">
        <w:rPr>
          <w:rFonts w:ascii="Times New Roman" w:hAnsi="Times New Roman" w:cs="Times New Roman"/>
          <w:sz w:val="24"/>
          <w:szCs w:val="24"/>
        </w:rPr>
        <w:t>Lasie</w:t>
      </w:r>
      <w:proofErr w:type="spellEnd"/>
      <w:r w:rsidRPr="008F1C63">
        <w:rPr>
          <w:rFonts w:ascii="Times New Roman" w:hAnsi="Times New Roman" w:cs="Times New Roman"/>
          <w:sz w:val="24"/>
          <w:szCs w:val="24"/>
        </w:rPr>
        <w:t>;</w:t>
      </w:r>
    </w:p>
    <w:p w14:paraId="0B9A46B4"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xml:space="preserve">- Szkolne Schronisko Młodzieżowe w Ślemieniu </w:t>
      </w:r>
    </w:p>
    <w:p w14:paraId="4B59A2E2" w14:textId="77777777" w:rsidR="00461C7A"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wraz z Filią Szkolnego Schroniska Młodzieżowego w Lasie.</w:t>
      </w:r>
    </w:p>
    <w:p w14:paraId="44A4201E" w14:textId="37296D7A" w:rsidR="0087273E" w:rsidRPr="00461C7A"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b/>
          <w:sz w:val="24"/>
          <w:szCs w:val="24"/>
        </w:rPr>
        <w:t>2. Dane dotyczące uczniów</w:t>
      </w:r>
    </w:p>
    <w:p w14:paraId="6770F79D"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Na terenie Gminy Ślemień wszystkie dzieci realizują obowiązek szkolny.</w:t>
      </w:r>
    </w:p>
    <w:p w14:paraId="73D81E45" w14:textId="77777777" w:rsidR="0087273E" w:rsidRPr="008F1C63" w:rsidRDefault="0087273E" w:rsidP="0087273E">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Liczebność w klasach oraz poszczególnych oddziałach przedstawia się następująco:</w:t>
      </w:r>
    </w:p>
    <w:p w14:paraId="450E2DE9" w14:textId="77777777" w:rsidR="0087273E" w:rsidRDefault="0087273E" w:rsidP="0087273E">
      <w:pPr>
        <w:spacing w:line="360" w:lineRule="auto"/>
        <w:jc w:val="both"/>
        <w:rPr>
          <w:b/>
          <w:i/>
          <w:sz w:val="26"/>
          <w:szCs w:val="26"/>
        </w:rPr>
      </w:pPr>
      <w:r>
        <w:rPr>
          <w:b/>
          <w:i/>
          <w:sz w:val="26"/>
          <w:szCs w:val="26"/>
        </w:rPr>
        <w:t>Szkoła Podstawowa im. ks. Jana Twardowskiego w Ślemieniu wg stanu na dzień 31.03.2021r.</w:t>
      </w:r>
    </w:p>
    <w:tbl>
      <w:tblPr>
        <w:tblpPr w:leftFromText="141" w:rightFromText="141" w:vertAnchor="text" w:tblpX="-105" w:tblpY="1"/>
        <w:tblOverlap w:val="never"/>
        <w:tblW w:w="9249" w:type="dxa"/>
        <w:tblBorders>
          <w:top w:val="single" w:sz="4" w:space="0" w:color="000001"/>
          <w:left w:val="single" w:sz="4" w:space="0" w:color="000001"/>
          <w:bottom w:val="single" w:sz="4" w:space="0" w:color="000001"/>
          <w:insideH w:val="single" w:sz="4" w:space="0" w:color="000001"/>
        </w:tblBorders>
        <w:tblCellMar>
          <w:left w:w="23" w:type="dxa"/>
        </w:tblCellMar>
        <w:tblLook w:val="04A0" w:firstRow="1" w:lastRow="0" w:firstColumn="1" w:lastColumn="0" w:noHBand="0" w:noVBand="1"/>
      </w:tblPr>
      <w:tblGrid>
        <w:gridCol w:w="3064"/>
        <w:gridCol w:w="3067"/>
        <w:gridCol w:w="3118"/>
      </w:tblGrid>
      <w:tr w:rsidR="0087273E" w:rsidRPr="0049581A" w14:paraId="368740CB" w14:textId="77777777" w:rsidTr="003959F0">
        <w:trPr>
          <w:cantSplit/>
        </w:trPr>
        <w:tc>
          <w:tcPr>
            <w:tcW w:w="3064" w:type="dxa"/>
            <w:tcBorders>
              <w:top w:val="single" w:sz="12" w:space="0" w:color="auto"/>
              <w:left w:val="single" w:sz="4" w:space="0" w:color="000001"/>
              <w:bottom w:val="single" w:sz="12" w:space="0" w:color="auto"/>
              <w:right w:val="nil"/>
            </w:tcBorders>
            <w:shd w:val="clear" w:color="auto" w:fill="FFFFFF"/>
            <w:hideMark/>
          </w:tcPr>
          <w:p w14:paraId="4C040C66" w14:textId="77777777" w:rsidR="0087273E" w:rsidRPr="0049581A" w:rsidRDefault="0087273E" w:rsidP="003959F0">
            <w:pPr>
              <w:spacing w:line="360" w:lineRule="auto"/>
              <w:jc w:val="center"/>
            </w:pPr>
            <w:r w:rsidRPr="0049581A">
              <w:rPr>
                <w:b/>
                <w:i/>
                <w:sz w:val="26"/>
                <w:szCs w:val="26"/>
              </w:rPr>
              <w:t>Klasa</w:t>
            </w:r>
          </w:p>
        </w:tc>
        <w:tc>
          <w:tcPr>
            <w:tcW w:w="3067" w:type="dxa"/>
            <w:tcBorders>
              <w:top w:val="single" w:sz="12" w:space="0" w:color="auto"/>
              <w:left w:val="single" w:sz="4" w:space="0" w:color="000001"/>
              <w:bottom w:val="single" w:sz="12" w:space="0" w:color="auto"/>
              <w:right w:val="nil"/>
            </w:tcBorders>
            <w:shd w:val="clear" w:color="auto" w:fill="FFFFFF"/>
            <w:hideMark/>
          </w:tcPr>
          <w:p w14:paraId="525C8D34" w14:textId="77777777" w:rsidR="0087273E" w:rsidRPr="0049581A" w:rsidRDefault="0087273E" w:rsidP="003959F0">
            <w:pPr>
              <w:spacing w:line="360" w:lineRule="auto"/>
              <w:jc w:val="center"/>
            </w:pPr>
            <w:r w:rsidRPr="0049581A">
              <w:rPr>
                <w:b/>
                <w:i/>
                <w:sz w:val="26"/>
                <w:szCs w:val="26"/>
              </w:rPr>
              <w:t>Ilość uczniów</w:t>
            </w:r>
          </w:p>
        </w:tc>
        <w:tc>
          <w:tcPr>
            <w:tcW w:w="3118" w:type="dxa"/>
            <w:tcBorders>
              <w:top w:val="single" w:sz="12" w:space="0" w:color="auto"/>
              <w:left w:val="single" w:sz="4" w:space="0" w:color="000001"/>
              <w:bottom w:val="single" w:sz="12" w:space="0" w:color="auto"/>
              <w:right w:val="single" w:sz="4" w:space="0" w:color="000001"/>
            </w:tcBorders>
            <w:shd w:val="clear" w:color="auto" w:fill="FFFFFF"/>
            <w:hideMark/>
          </w:tcPr>
          <w:p w14:paraId="43A1F029" w14:textId="77777777" w:rsidR="0087273E" w:rsidRPr="0049581A" w:rsidRDefault="0087273E" w:rsidP="003959F0">
            <w:pPr>
              <w:spacing w:line="360" w:lineRule="auto"/>
              <w:jc w:val="center"/>
            </w:pPr>
            <w:r w:rsidRPr="0049581A">
              <w:rPr>
                <w:b/>
                <w:bCs/>
                <w:i/>
                <w:sz w:val="26"/>
                <w:szCs w:val="26"/>
              </w:rPr>
              <w:t>Razem</w:t>
            </w:r>
          </w:p>
        </w:tc>
      </w:tr>
      <w:tr w:rsidR="0087273E" w:rsidRPr="00B37A6F" w14:paraId="1B6F99DB"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7DCD74CC" w14:textId="77777777" w:rsidR="0087273E" w:rsidRPr="00B37A6F" w:rsidRDefault="0087273E" w:rsidP="003959F0">
            <w:pPr>
              <w:spacing w:line="360" w:lineRule="auto"/>
              <w:jc w:val="center"/>
            </w:pPr>
            <w:r w:rsidRPr="00B37A6F">
              <w:rPr>
                <w:sz w:val="26"/>
                <w:szCs w:val="26"/>
              </w:rPr>
              <w:t>I a</w:t>
            </w:r>
          </w:p>
        </w:tc>
        <w:tc>
          <w:tcPr>
            <w:tcW w:w="3067" w:type="dxa"/>
            <w:tcBorders>
              <w:top w:val="single" w:sz="12" w:space="0" w:color="auto"/>
              <w:left w:val="single" w:sz="4" w:space="0" w:color="000001"/>
              <w:bottom w:val="single" w:sz="4" w:space="0" w:color="000001"/>
              <w:right w:val="nil"/>
            </w:tcBorders>
            <w:shd w:val="clear" w:color="auto" w:fill="FFFFFF"/>
          </w:tcPr>
          <w:p w14:paraId="4E06BA22" w14:textId="77777777" w:rsidR="0087273E" w:rsidRPr="00B37A6F" w:rsidRDefault="0087273E" w:rsidP="003959F0">
            <w:pPr>
              <w:spacing w:line="360" w:lineRule="auto"/>
              <w:jc w:val="center"/>
            </w:pPr>
            <w:r>
              <w:t>17</w:t>
            </w:r>
          </w:p>
        </w:tc>
        <w:tc>
          <w:tcPr>
            <w:tcW w:w="3118" w:type="dxa"/>
            <w:vMerge w:val="restart"/>
            <w:tcBorders>
              <w:top w:val="single" w:sz="12" w:space="0" w:color="auto"/>
              <w:left w:val="single" w:sz="4" w:space="0" w:color="000001"/>
              <w:bottom w:val="single" w:sz="4" w:space="0" w:color="000001"/>
              <w:right w:val="single" w:sz="4" w:space="0" w:color="000001"/>
            </w:tcBorders>
            <w:shd w:val="clear" w:color="auto" w:fill="FFFFFF"/>
            <w:vAlign w:val="center"/>
          </w:tcPr>
          <w:p w14:paraId="731F8649" w14:textId="77777777" w:rsidR="0087273E" w:rsidRPr="00B37A6F" w:rsidRDefault="0087273E" w:rsidP="003959F0">
            <w:pPr>
              <w:spacing w:line="360" w:lineRule="auto"/>
              <w:jc w:val="center"/>
              <w:rPr>
                <w:b/>
                <w:bCs/>
              </w:rPr>
            </w:pPr>
            <w:r>
              <w:rPr>
                <w:b/>
                <w:bCs/>
              </w:rPr>
              <w:t>32</w:t>
            </w:r>
          </w:p>
        </w:tc>
      </w:tr>
      <w:tr w:rsidR="0087273E" w:rsidRPr="00B37A6F" w14:paraId="52B34427" w14:textId="77777777" w:rsidTr="003959F0">
        <w:trPr>
          <w:cantSplit/>
        </w:trPr>
        <w:tc>
          <w:tcPr>
            <w:tcW w:w="3064" w:type="dxa"/>
            <w:tcBorders>
              <w:top w:val="single" w:sz="4" w:space="0" w:color="000001"/>
              <w:left w:val="single" w:sz="4" w:space="0" w:color="000001"/>
              <w:bottom w:val="single" w:sz="12" w:space="0" w:color="auto"/>
              <w:right w:val="nil"/>
            </w:tcBorders>
            <w:shd w:val="clear" w:color="auto" w:fill="FFFFFF"/>
            <w:hideMark/>
          </w:tcPr>
          <w:p w14:paraId="236E1970" w14:textId="77777777" w:rsidR="0087273E" w:rsidRPr="00B37A6F" w:rsidRDefault="0087273E" w:rsidP="003959F0">
            <w:pPr>
              <w:spacing w:line="360" w:lineRule="auto"/>
              <w:jc w:val="center"/>
            </w:pPr>
            <w:r w:rsidRPr="00B37A6F">
              <w:rPr>
                <w:sz w:val="26"/>
                <w:szCs w:val="26"/>
              </w:rPr>
              <w:t>I b</w:t>
            </w:r>
          </w:p>
        </w:tc>
        <w:tc>
          <w:tcPr>
            <w:tcW w:w="3067" w:type="dxa"/>
            <w:tcBorders>
              <w:top w:val="single" w:sz="4" w:space="0" w:color="000001"/>
              <w:left w:val="single" w:sz="4" w:space="0" w:color="000001"/>
              <w:bottom w:val="single" w:sz="12" w:space="0" w:color="auto"/>
              <w:right w:val="nil"/>
            </w:tcBorders>
            <w:shd w:val="clear" w:color="auto" w:fill="FFFFFF"/>
          </w:tcPr>
          <w:p w14:paraId="51D29DFA" w14:textId="77777777" w:rsidR="0087273E" w:rsidRPr="00B37A6F" w:rsidRDefault="0087273E" w:rsidP="003959F0">
            <w:pPr>
              <w:spacing w:line="360" w:lineRule="auto"/>
              <w:jc w:val="center"/>
            </w:pPr>
            <w:r>
              <w:t>15</w:t>
            </w:r>
          </w:p>
        </w:tc>
        <w:tc>
          <w:tcPr>
            <w:tcW w:w="0" w:type="auto"/>
            <w:vMerge/>
            <w:tcBorders>
              <w:top w:val="single" w:sz="4" w:space="0" w:color="000001"/>
              <w:left w:val="single" w:sz="4" w:space="0" w:color="000001"/>
              <w:bottom w:val="single" w:sz="12" w:space="0" w:color="auto"/>
              <w:right w:val="single" w:sz="4" w:space="0" w:color="000001"/>
            </w:tcBorders>
            <w:vAlign w:val="center"/>
          </w:tcPr>
          <w:p w14:paraId="180353D1" w14:textId="77777777" w:rsidR="0087273E" w:rsidRPr="00B37A6F" w:rsidRDefault="0087273E" w:rsidP="003959F0">
            <w:pPr>
              <w:rPr>
                <w:b/>
                <w:bCs/>
              </w:rPr>
            </w:pPr>
          </w:p>
        </w:tc>
      </w:tr>
      <w:tr w:rsidR="0087273E" w:rsidRPr="00B37A6F" w14:paraId="5903AFC2"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424A7418" w14:textId="77777777" w:rsidR="0087273E" w:rsidRPr="00B37A6F" w:rsidRDefault="0087273E" w:rsidP="003959F0">
            <w:pPr>
              <w:spacing w:line="360" w:lineRule="auto"/>
              <w:jc w:val="center"/>
            </w:pPr>
            <w:r w:rsidRPr="00B37A6F">
              <w:t>II a</w:t>
            </w:r>
          </w:p>
        </w:tc>
        <w:tc>
          <w:tcPr>
            <w:tcW w:w="3067" w:type="dxa"/>
            <w:tcBorders>
              <w:top w:val="single" w:sz="12" w:space="0" w:color="auto"/>
              <w:left w:val="single" w:sz="4" w:space="0" w:color="000001"/>
              <w:bottom w:val="single" w:sz="4" w:space="0" w:color="000001"/>
              <w:right w:val="nil"/>
            </w:tcBorders>
            <w:shd w:val="clear" w:color="auto" w:fill="FFFFFF"/>
          </w:tcPr>
          <w:p w14:paraId="3D549416" w14:textId="77777777" w:rsidR="0087273E" w:rsidRPr="00B37A6F" w:rsidRDefault="0087273E" w:rsidP="003959F0">
            <w:pPr>
              <w:spacing w:line="360" w:lineRule="auto"/>
              <w:jc w:val="center"/>
            </w:pPr>
            <w:r>
              <w:t>17</w:t>
            </w:r>
          </w:p>
        </w:tc>
        <w:tc>
          <w:tcPr>
            <w:tcW w:w="3118" w:type="dxa"/>
            <w:vMerge w:val="restart"/>
            <w:tcBorders>
              <w:top w:val="single" w:sz="12" w:space="0" w:color="auto"/>
              <w:left w:val="single" w:sz="4" w:space="0" w:color="000001"/>
              <w:bottom w:val="single" w:sz="4" w:space="0" w:color="000001"/>
              <w:right w:val="single" w:sz="4" w:space="0" w:color="000001"/>
            </w:tcBorders>
            <w:shd w:val="clear" w:color="auto" w:fill="FFFFFF"/>
            <w:vAlign w:val="center"/>
          </w:tcPr>
          <w:p w14:paraId="70C1E1E3" w14:textId="77777777" w:rsidR="0087273E" w:rsidRPr="00B37A6F" w:rsidRDefault="0087273E" w:rsidP="003959F0">
            <w:pPr>
              <w:spacing w:line="360" w:lineRule="auto"/>
              <w:jc w:val="center"/>
              <w:rPr>
                <w:b/>
                <w:bCs/>
              </w:rPr>
            </w:pPr>
            <w:r>
              <w:rPr>
                <w:b/>
                <w:bCs/>
              </w:rPr>
              <w:t>36</w:t>
            </w:r>
          </w:p>
        </w:tc>
      </w:tr>
      <w:tr w:rsidR="0087273E" w:rsidRPr="00B37A6F" w14:paraId="320DE6DB" w14:textId="77777777" w:rsidTr="003959F0">
        <w:trPr>
          <w:cantSplit/>
        </w:trPr>
        <w:tc>
          <w:tcPr>
            <w:tcW w:w="3064" w:type="dxa"/>
            <w:tcBorders>
              <w:top w:val="single" w:sz="4" w:space="0" w:color="000001"/>
              <w:left w:val="single" w:sz="4" w:space="0" w:color="000001"/>
              <w:bottom w:val="single" w:sz="12" w:space="0" w:color="auto"/>
              <w:right w:val="nil"/>
            </w:tcBorders>
            <w:shd w:val="clear" w:color="auto" w:fill="FFFFFF"/>
            <w:hideMark/>
          </w:tcPr>
          <w:p w14:paraId="7D7A8DB3" w14:textId="77777777" w:rsidR="0087273E" w:rsidRPr="00B37A6F" w:rsidRDefault="0087273E" w:rsidP="003959F0">
            <w:pPr>
              <w:spacing w:line="360" w:lineRule="auto"/>
              <w:jc w:val="center"/>
            </w:pPr>
            <w:r w:rsidRPr="00B37A6F">
              <w:t>II b</w:t>
            </w:r>
          </w:p>
        </w:tc>
        <w:tc>
          <w:tcPr>
            <w:tcW w:w="3067" w:type="dxa"/>
            <w:tcBorders>
              <w:top w:val="single" w:sz="4" w:space="0" w:color="000001"/>
              <w:left w:val="single" w:sz="4" w:space="0" w:color="000001"/>
              <w:bottom w:val="single" w:sz="12" w:space="0" w:color="auto"/>
              <w:right w:val="nil"/>
            </w:tcBorders>
            <w:shd w:val="clear" w:color="auto" w:fill="FFFFFF"/>
          </w:tcPr>
          <w:p w14:paraId="619AFF44" w14:textId="77777777" w:rsidR="0087273E" w:rsidRPr="00B37A6F" w:rsidRDefault="0087273E" w:rsidP="003959F0">
            <w:pPr>
              <w:spacing w:line="360" w:lineRule="auto"/>
              <w:jc w:val="center"/>
            </w:pPr>
            <w:r>
              <w:t>19</w:t>
            </w:r>
          </w:p>
        </w:tc>
        <w:tc>
          <w:tcPr>
            <w:tcW w:w="0" w:type="auto"/>
            <w:vMerge/>
            <w:tcBorders>
              <w:top w:val="single" w:sz="4" w:space="0" w:color="000001"/>
              <w:left w:val="single" w:sz="4" w:space="0" w:color="000001"/>
              <w:bottom w:val="single" w:sz="12" w:space="0" w:color="auto"/>
              <w:right w:val="single" w:sz="4" w:space="0" w:color="000001"/>
            </w:tcBorders>
            <w:vAlign w:val="center"/>
          </w:tcPr>
          <w:p w14:paraId="123FBBA2" w14:textId="77777777" w:rsidR="0087273E" w:rsidRPr="00B37A6F" w:rsidRDefault="0087273E" w:rsidP="003959F0">
            <w:pPr>
              <w:rPr>
                <w:b/>
                <w:bCs/>
              </w:rPr>
            </w:pPr>
          </w:p>
        </w:tc>
      </w:tr>
      <w:tr w:rsidR="0087273E" w:rsidRPr="00B37A6F" w14:paraId="7054D519"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5A5E3174" w14:textId="77777777" w:rsidR="0087273E" w:rsidRPr="00B37A6F" w:rsidRDefault="0087273E" w:rsidP="003959F0">
            <w:pPr>
              <w:spacing w:line="360" w:lineRule="auto"/>
              <w:jc w:val="center"/>
            </w:pPr>
            <w:r w:rsidRPr="00B37A6F">
              <w:rPr>
                <w:sz w:val="26"/>
                <w:szCs w:val="26"/>
              </w:rPr>
              <w:t xml:space="preserve">III a </w:t>
            </w:r>
          </w:p>
        </w:tc>
        <w:tc>
          <w:tcPr>
            <w:tcW w:w="3067" w:type="dxa"/>
            <w:tcBorders>
              <w:top w:val="single" w:sz="12" w:space="0" w:color="auto"/>
              <w:left w:val="single" w:sz="4" w:space="0" w:color="000001"/>
              <w:bottom w:val="single" w:sz="4" w:space="0" w:color="000001"/>
              <w:right w:val="nil"/>
            </w:tcBorders>
            <w:shd w:val="clear" w:color="auto" w:fill="FFFFFF"/>
            <w:vAlign w:val="center"/>
          </w:tcPr>
          <w:p w14:paraId="6A9C1D6F" w14:textId="77777777" w:rsidR="0087273E" w:rsidRPr="00B37A6F" w:rsidRDefault="0087273E" w:rsidP="003959F0">
            <w:pPr>
              <w:spacing w:line="360" w:lineRule="auto"/>
              <w:jc w:val="center"/>
            </w:pPr>
            <w:r>
              <w:t>13</w:t>
            </w:r>
          </w:p>
        </w:tc>
        <w:tc>
          <w:tcPr>
            <w:tcW w:w="3118" w:type="dxa"/>
            <w:vMerge w:val="restart"/>
            <w:tcBorders>
              <w:top w:val="single" w:sz="12" w:space="0" w:color="auto"/>
              <w:left w:val="single" w:sz="4" w:space="0" w:color="000001"/>
              <w:right w:val="single" w:sz="4" w:space="0" w:color="000001"/>
            </w:tcBorders>
            <w:shd w:val="clear" w:color="auto" w:fill="FFFFFF"/>
            <w:vAlign w:val="center"/>
          </w:tcPr>
          <w:p w14:paraId="0222138E" w14:textId="77777777" w:rsidR="0087273E" w:rsidRPr="00B37A6F" w:rsidRDefault="0087273E" w:rsidP="003959F0">
            <w:pPr>
              <w:spacing w:line="360" w:lineRule="auto"/>
              <w:jc w:val="center"/>
              <w:rPr>
                <w:b/>
                <w:bCs/>
              </w:rPr>
            </w:pPr>
            <w:r>
              <w:rPr>
                <w:b/>
                <w:bCs/>
              </w:rPr>
              <w:t>30</w:t>
            </w:r>
          </w:p>
        </w:tc>
      </w:tr>
      <w:tr w:rsidR="0087273E" w:rsidRPr="00B37A6F" w14:paraId="0A54CADD" w14:textId="77777777" w:rsidTr="003959F0">
        <w:trPr>
          <w:cantSplit/>
        </w:trPr>
        <w:tc>
          <w:tcPr>
            <w:tcW w:w="3064" w:type="dxa"/>
            <w:tcBorders>
              <w:top w:val="single" w:sz="4" w:space="0" w:color="000001"/>
              <w:left w:val="single" w:sz="4" w:space="0" w:color="000001"/>
              <w:bottom w:val="single" w:sz="12" w:space="0" w:color="auto"/>
              <w:right w:val="nil"/>
            </w:tcBorders>
            <w:shd w:val="clear" w:color="auto" w:fill="FFFFFF"/>
            <w:hideMark/>
          </w:tcPr>
          <w:p w14:paraId="018007DD" w14:textId="77777777" w:rsidR="0087273E" w:rsidRPr="00B37A6F" w:rsidRDefault="0087273E" w:rsidP="003959F0">
            <w:pPr>
              <w:spacing w:line="360" w:lineRule="auto"/>
              <w:jc w:val="center"/>
            </w:pPr>
            <w:r w:rsidRPr="00B37A6F">
              <w:t>III b</w:t>
            </w:r>
          </w:p>
        </w:tc>
        <w:tc>
          <w:tcPr>
            <w:tcW w:w="3067" w:type="dxa"/>
            <w:tcBorders>
              <w:top w:val="single" w:sz="4" w:space="0" w:color="000001"/>
              <w:left w:val="single" w:sz="4" w:space="0" w:color="000001"/>
              <w:bottom w:val="single" w:sz="12" w:space="0" w:color="auto"/>
              <w:right w:val="nil"/>
            </w:tcBorders>
            <w:shd w:val="clear" w:color="auto" w:fill="FFFFFF"/>
            <w:vAlign w:val="center"/>
          </w:tcPr>
          <w:p w14:paraId="27BA635B" w14:textId="77777777" w:rsidR="0087273E" w:rsidRPr="00B37A6F" w:rsidRDefault="0087273E" w:rsidP="003959F0">
            <w:pPr>
              <w:spacing w:line="360" w:lineRule="auto"/>
              <w:jc w:val="center"/>
            </w:pPr>
            <w:r>
              <w:t>17</w:t>
            </w:r>
          </w:p>
        </w:tc>
        <w:tc>
          <w:tcPr>
            <w:tcW w:w="3118" w:type="dxa"/>
            <w:vMerge/>
            <w:tcBorders>
              <w:left w:val="single" w:sz="4" w:space="0" w:color="000001"/>
              <w:bottom w:val="single" w:sz="12" w:space="0" w:color="auto"/>
              <w:right w:val="single" w:sz="4" w:space="0" w:color="000001"/>
            </w:tcBorders>
            <w:shd w:val="clear" w:color="auto" w:fill="FFFFFF"/>
            <w:vAlign w:val="center"/>
          </w:tcPr>
          <w:p w14:paraId="34826B22" w14:textId="77777777" w:rsidR="0087273E" w:rsidRPr="00B37A6F" w:rsidRDefault="0087273E" w:rsidP="003959F0">
            <w:pPr>
              <w:spacing w:line="360" w:lineRule="auto"/>
              <w:jc w:val="center"/>
              <w:rPr>
                <w:b/>
                <w:bCs/>
              </w:rPr>
            </w:pPr>
          </w:p>
        </w:tc>
      </w:tr>
      <w:tr w:rsidR="0087273E" w:rsidRPr="00B37A6F" w14:paraId="564B07D4"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tcPr>
          <w:p w14:paraId="71F73166" w14:textId="77777777" w:rsidR="0087273E" w:rsidRPr="00B37A6F" w:rsidRDefault="0087273E" w:rsidP="003959F0">
            <w:pPr>
              <w:spacing w:line="360" w:lineRule="auto"/>
              <w:jc w:val="center"/>
            </w:pPr>
            <w:r>
              <w:t>IV a</w:t>
            </w:r>
          </w:p>
        </w:tc>
        <w:tc>
          <w:tcPr>
            <w:tcW w:w="3067" w:type="dxa"/>
            <w:tcBorders>
              <w:top w:val="single" w:sz="12" w:space="0" w:color="auto"/>
              <w:left w:val="single" w:sz="4" w:space="0" w:color="000001"/>
              <w:bottom w:val="single" w:sz="4" w:space="0" w:color="000001"/>
              <w:right w:val="nil"/>
            </w:tcBorders>
            <w:shd w:val="clear" w:color="auto" w:fill="FFFFFF"/>
            <w:vAlign w:val="center"/>
          </w:tcPr>
          <w:p w14:paraId="332F0596" w14:textId="77777777" w:rsidR="0087273E" w:rsidRPr="00B37A6F" w:rsidRDefault="0087273E" w:rsidP="003959F0">
            <w:pPr>
              <w:spacing w:line="360" w:lineRule="auto"/>
              <w:jc w:val="center"/>
            </w:pPr>
            <w:r>
              <w:t>17</w:t>
            </w:r>
          </w:p>
        </w:tc>
        <w:tc>
          <w:tcPr>
            <w:tcW w:w="3118" w:type="dxa"/>
            <w:vMerge w:val="restart"/>
            <w:tcBorders>
              <w:top w:val="single" w:sz="12" w:space="0" w:color="auto"/>
              <w:left w:val="single" w:sz="4" w:space="0" w:color="000001"/>
              <w:right w:val="single" w:sz="4" w:space="0" w:color="000001"/>
            </w:tcBorders>
            <w:shd w:val="clear" w:color="auto" w:fill="FFFFFF"/>
            <w:vAlign w:val="center"/>
          </w:tcPr>
          <w:p w14:paraId="2DF6208A" w14:textId="77777777" w:rsidR="0087273E" w:rsidRPr="00B37A6F" w:rsidRDefault="0087273E" w:rsidP="003959F0">
            <w:pPr>
              <w:spacing w:line="360" w:lineRule="auto"/>
              <w:jc w:val="center"/>
              <w:rPr>
                <w:b/>
                <w:bCs/>
              </w:rPr>
            </w:pPr>
            <w:r>
              <w:rPr>
                <w:b/>
                <w:bCs/>
              </w:rPr>
              <w:t>40</w:t>
            </w:r>
          </w:p>
        </w:tc>
      </w:tr>
      <w:tr w:rsidR="0087273E" w:rsidRPr="00B37A6F" w14:paraId="08DC36C3" w14:textId="77777777" w:rsidTr="003959F0">
        <w:trPr>
          <w:cantSplit/>
        </w:trPr>
        <w:tc>
          <w:tcPr>
            <w:tcW w:w="3064" w:type="dxa"/>
            <w:tcBorders>
              <w:top w:val="single" w:sz="4" w:space="0" w:color="000001"/>
              <w:left w:val="single" w:sz="4" w:space="0" w:color="000001"/>
              <w:bottom w:val="single" w:sz="12" w:space="0" w:color="auto"/>
              <w:right w:val="nil"/>
            </w:tcBorders>
            <w:shd w:val="clear" w:color="auto" w:fill="FFFFFF"/>
          </w:tcPr>
          <w:p w14:paraId="1778249D" w14:textId="77777777" w:rsidR="0087273E" w:rsidRPr="00B37A6F" w:rsidRDefault="0087273E" w:rsidP="003959F0">
            <w:pPr>
              <w:spacing w:line="360" w:lineRule="auto"/>
              <w:jc w:val="center"/>
            </w:pPr>
            <w:r>
              <w:t>IV b</w:t>
            </w:r>
          </w:p>
        </w:tc>
        <w:tc>
          <w:tcPr>
            <w:tcW w:w="3067" w:type="dxa"/>
            <w:tcBorders>
              <w:top w:val="single" w:sz="4" w:space="0" w:color="000001"/>
              <w:left w:val="single" w:sz="4" w:space="0" w:color="000001"/>
              <w:bottom w:val="single" w:sz="12" w:space="0" w:color="auto"/>
              <w:right w:val="nil"/>
            </w:tcBorders>
            <w:shd w:val="clear" w:color="auto" w:fill="FFFFFF"/>
            <w:vAlign w:val="center"/>
          </w:tcPr>
          <w:p w14:paraId="77215148" w14:textId="77777777" w:rsidR="0087273E" w:rsidRPr="00B37A6F" w:rsidRDefault="0087273E" w:rsidP="003959F0">
            <w:pPr>
              <w:spacing w:line="360" w:lineRule="auto"/>
              <w:jc w:val="center"/>
            </w:pPr>
            <w:r>
              <w:t>23</w:t>
            </w:r>
          </w:p>
        </w:tc>
        <w:tc>
          <w:tcPr>
            <w:tcW w:w="3118" w:type="dxa"/>
            <w:vMerge/>
            <w:tcBorders>
              <w:left w:val="single" w:sz="4" w:space="0" w:color="000001"/>
              <w:bottom w:val="single" w:sz="12" w:space="0" w:color="auto"/>
              <w:right w:val="single" w:sz="4" w:space="0" w:color="000001"/>
            </w:tcBorders>
            <w:shd w:val="clear" w:color="auto" w:fill="FFFFFF"/>
            <w:vAlign w:val="center"/>
          </w:tcPr>
          <w:p w14:paraId="5438247A" w14:textId="77777777" w:rsidR="0087273E" w:rsidRPr="00B37A6F" w:rsidRDefault="0087273E" w:rsidP="003959F0">
            <w:pPr>
              <w:spacing w:line="360" w:lineRule="auto"/>
              <w:jc w:val="center"/>
              <w:rPr>
                <w:b/>
                <w:bCs/>
              </w:rPr>
            </w:pPr>
          </w:p>
        </w:tc>
      </w:tr>
      <w:tr w:rsidR="0087273E" w:rsidRPr="00B37A6F" w14:paraId="5C8DD71D" w14:textId="77777777" w:rsidTr="003959F0">
        <w:trPr>
          <w:cantSplit/>
        </w:trPr>
        <w:tc>
          <w:tcPr>
            <w:tcW w:w="3064" w:type="dxa"/>
            <w:tcBorders>
              <w:top w:val="single" w:sz="12" w:space="0" w:color="auto"/>
              <w:left w:val="single" w:sz="4" w:space="0" w:color="000001"/>
              <w:bottom w:val="single" w:sz="12" w:space="0" w:color="auto"/>
              <w:right w:val="nil"/>
            </w:tcBorders>
            <w:shd w:val="clear" w:color="auto" w:fill="FFFFFF"/>
            <w:hideMark/>
          </w:tcPr>
          <w:p w14:paraId="032D9389" w14:textId="77777777" w:rsidR="0087273E" w:rsidRPr="00B37A6F" w:rsidRDefault="0087273E" w:rsidP="003959F0">
            <w:pPr>
              <w:spacing w:line="360" w:lineRule="auto"/>
              <w:jc w:val="center"/>
            </w:pPr>
            <w:r w:rsidRPr="00B37A6F">
              <w:t xml:space="preserve">V </w:t>
            </w:r>
          </w:p>
        </w:tc>
        <w:tc>
          <w:tcPr>
            <w:tcW w:w="3067" w:type="dxa"/>
            <w:tcBorders>
              <w:top w:val="single" w:sz="12" w:space="0" w:color="auto"/>
              <w:left w:val="single" w:sz="4" w:space="0" w:color="000001"/>
              <w:bottom w:val="single" w:sz="12" w:space="0" w:color="auto"/>
              <w:right w:val="nil"/>
            </w:tcBorders>
            <w:shd w:val="clear" w:color="auto" w:fill="FFFFFF"/>
            <w:vAlign w:val="center"/>
          </w:tcPr>
          <w:p w14:paraId="0681A732" w14:textId="77777777" w:rsidR="0087273E" w:rsidRPr="00B37A6F" w:rsidRDefault="0087273E" w:rsidP="003959F0">
            <w:pPr>
              <w:spacing w:line="360" w:lineRule="auto"/>
              <w:jc w:val="center"/>
            </w:pPr>
            <w:r>
              <w:t>15</w:t>
            </w:r>
          </w:p>
        </w:tc>
        <w:tc>
          <w:tcPr>
            <w:tcW w:w="0" w:type="auto"/>
            <w:tcBorders>
              <w:top w:val="single" w:sz="12" w:space="0" w:color="auto"/>
              <w:left w:val="single" w:sz="4" w:space="0" w:color="000001"/>
              <w:bottom w:val="single" w:sz="12" w:space="0" w:color="auto"/>
              <w:right w:val="single" w:sz="4" w:space="0" w:color="000001"/>
            </w:tcBorders>
            <w:shd w:val="clear" w:color="auto" w:fill="FFFFFF"/>
            <w:vAlign w:val="center"/>
          </w:tcPr>
          <w:p w14:paraId="36F7D407" w14:textId="77777777" w:rsidR="0087273E" w:rsidRPr="00B37A6F" w:rsidRDefault="0087273E" w:rsidP="003959F0">
            <w:pPr>
              <w:jc w:val="center"/>
              <w:rPr>
                <w:b/>
                <w:bCs/>
              </w:rPr>
            </w:pPr>
            <w:r>
              <w:rPr>
                <w:b/>
                <w:bCs/>
              </w:rPr>
              <w:t>15</w:t>
            </w:r>
          </w:p>
        </w:tc>
      </w:tr>
      <w:tr w:rsidR="0087273E" w:rsidRPr="00B37A6F" w14:paraId="7D3527E0"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4882687F" w14:textId="77777777" w:rsidR="0087273E" w:rsidRPr="00B37A6F" w:rsidRDefault="0087273E" w:rsidP="003959F0">
            <w:pPr>
              <w:spacing w:line="360" w:lineRule="auto"/>
              <w:jc w:val="center"/>
            </w:pPr>
            <w:r w:rsidRPr="00B37A6F">
              <w:rPr>
                <w:sz w:val="26"/>
                <w:szCs w:val="26"/>
              </w:rPr>
              <w:lastRenderedPageBreak/>
              <w:t>VI a</w:t>
            </w:r>
          </w:p>
        </w:tc>
        <w:tc>
          <w:tcPr>
            <w:tcW w:w="3067" w:type="dxa"/>
            <w:tcBorders>
              <w:top w:val="single" w:sz="12" w:space="0" w:color="auto"/>
              <w:left w:val="single" w:sz="4" w:space="0" w:color="000001"/>
              <w:bottom w:val="single" w:sz="4" w:space="0" w:color="000001"/>
              <w:right w:val="nil"/>
            </w:tcBorders>
            <w:shd w:val="clear" w:color="auto" w:fill="FFFFFF"/>
            <w:vAlign w:val="center"/>
          </w:tcPr>
          <w:p w14:paraId="4DEFBEBB" w14:textId="77777777" w:rsidR="0087273E" w:rsidRPr="00B37A6F" w:rsidRDefault="0087273E" w:rsidP="003959F0">
            <w:pPr>
              <w:spacing w:line="360" w:lineRule="auto"/>
              <w:jc w:val="center"/>
            </w:pPr>
            <w:r>
              <w:t>17</w:t>
            </w:r>
          </w:p>
        </w:tc>
        <w:tc>
          <w:tcPr>
            <w:tcW w:w="0" w:type="auto"/>
            <w:vMerge w:val="restart"/>
            <w:tcBorders>
              <w:top w:val="single" w:sz="12" w:space="0" w:color="auto"/>
              <w:left w:val="single" w:sz="4" w:space="0" w:color="000001"/>
              <w:right w:val="single" w:sz="4" w:space="0" w:color="000001"/>
            </w:tcBorders>
            <w:shd w:val="clear" w:color="auto" w:fill="FFFFFF"/>
            <w:vAlign w:val="center"/>
          </w:tcPr>
          <w:p w14:paraId="0174E9AC" w14:textId="77777777" w:rsidR="0087273E" w:rsidRPr="00B37A6F" w:rsidRDefault="0087273E" w:rsidP="003959F0">
            <w:pPr>
              <w:jc w:val="center"/>
              <w:rPr>
                <w:b/>
                <w:bCs/>
              </w:rPr>
            </w:pPr>
            <w:r>
              <w:rPr>
                <w:b/>
                <w:bCs/>
              </w:rPr>
              <w:t>39</w:t>
            </w:r>
          </w:p>
        </w:tc>
      </w:tr>
      <w:tr w:rsidR="0087273E" w:rsidRPr="00B37A6F" w14:paraId="7B50A95D" w14:textId="77777777" w:rsidTr="003959F0">
        <w:trPr>
          <w:cantSplit/>
        </w:trPr>
        <w:tc>
          <w:tcPr>
            <w:tcW w:w="3064" w:type="dxa"/>
            <w:tcBorders>
              <w:top w:val="single" w:sz="4" w:space="0" w:color="000001"/>
              <w:left w:val="single" w:sz="4" w:space="0" w:color="000001"/>
              <w:bottom w:val="single" w:sz="12" w:space="0" w:color="auto"/>
              <w:right w:val="nil"/>
            </w:tcBorders>
            <w:shd w:val="clear" w:color="auto" w:fill="FFFFFF"/>
            <w:hideMark/>
          </w:tcPr>
          <w:p w14:paraId="7B47A5A6" w14:textId="77777777" w:rsidR="0087273E" w:rsidRPr="00B37A6F" w:rsidRDefault="0087273E" w:rsidP="003959F0">
            <w:pPr>
              <w:spacing w:line="360" w:lineRule="auto"/>
              <w:jc w:val="center"/>
            </w:pPr>
            <w:r w:rsidRPr="00B37A6F">
              <w:rPr>
                <w:sz w:val="26"/>
                <w:szCs w:val="26"/>
              </w:rPr>
              <w:t>VI b</w:t>
            </w:r>
          </w:p>
        </w:tc>
        <w:tc>
          <w:tcPr>
            <w:tcW w:w="3067" w:type="dxa"/>
            <w:tcBorders>
              <w:top w:val="single" w:sz="4" w:space="0" w:color="000001"/>
              <w:left w:val="single" w:sz="4" w:space="0" w:color="000001"/>
              <w:bottom w:val="single" w:sz="12" w:space="0" w:color="auto"/>
              <w:right w:val="nil"/>
            </w:tcBorders>
            <w:shd w:val="clear" w:color="auto" w:fill="FFFFFF"/>
            <w:vAlign w:val="center"/>
          </w:tcPr>
          <w:p w14:paraId="06AABEA1" w14:textId="77777777" w:rsidR="0087273E" w:rsidRPr="00B37A6F" w:rsidRDefault="0087273E" w:rsidP="003959F0">
            <w:pPr>
              <w:spacing w:line="360" w:lineRule="auto"/>
              <w:jc w:val="center"/>
            </w:pPr>
            <w:r>
              <w:t>22</w:t>
            </w:r>
          </w:p>
        </w:tc>
        <w:tc>
          <w:tcPr>
            <w:tcW w:w="3118" w:type="dxa"/>
            <w:vMerge/>
            <w:tcBorders>
              <w:left w:val="single" w:sz="4" w:space="0" w:color="000001"/>
              <w:bottom w:val="single" w:sz="12" w:space="0" w:color="auto"/>
              <w:right w:val="single" w:sz="4" w:space="0" w:color="000001"/>
            </w:tcBorders>
            <w:shd w:val="clear" w:color="auto" w:fill="FFFFFF"/>
            <w:vAlign w:val="center"/>
          </w:tcPr>
          <w:p w14:paraId="5F5FDA90" w14:textId="77777777" w:rsidR="0087273E" w:rsidRPr="00B37A6F" w:rsidRDefault="0087273E" w:rsidP="003959F0">
            <w:pPr>
              <w:spacing w:line="360" w:lineRule="auto"/>
              <w:jc w:val="center"/>
              <w:rPr>
                <w:b/>
                <w:bCs/>
              </w:rPr>
            </w:pPr>
          </w:p>
        </w:tc>
      </w:tr>
      <w:tr w:rsidR="0087273E" w:rsidRPr="00B37A6F" w14:paraId="1B84A3D1"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607E59EE" w14:textId="77777777" w:rsidR="0087273E" w:rsidRPr="00B37A6F" w:rsidRDefault="0087273E" w:rsidP="003959F0">
            <w:pPr>
              <w:spacing w:line="360" w:lineRule="auto"/>
              <w:jc w:val="center"/>
            </w:pPr>
            <w:r w:rsidRPr="00B37A6F">
              <w:rPr>
                <w:sz w:val="26"/>
                <w:szCs w:val="26"/>
              </w:rPr>
              <w:t>VII a</w:t>
            </w:r>
          </w:p>
        </w:tc>
        <w:tc>
          <w:tcPr>
            <w:tcW w:w="3067" w:type="dxa"/>
            <w:tcBorders>
              <w:top w:val="single" w:sz="12" w:space="0" w:color="auto"/>
              <w:left w:val="single" w:sz="4" w:space="0" w:color="000001"/>
              <w:bottom w:val="single" w:sz="4" w:space="0" w:color="000001"/>
              <w:right w:val="nil"/>
            </w:tcBorders>
            <w:shd w:val="clear" w:color="auto" w:fill="FFFFFF"/>
            <w:vAlign w:val="center"/>
          </w:tcPr>
          <w:p w14:paraId="6A4CF71F" w14:textId="77777777" w:rsidR="0087273E" w:rsidRPr="00B37A6F" w:rsidRDefault="0087273E" w:rsidP="003959F0">
            <w:pPr>
              <w:spacing w:line="360" w:lineRule="auto"/>
              <w:jc w:val="center"/>
            </w:pPr>
            <w:r>
              <w:t>23</w:t>
            </w:r>
          </w:p>
        </w:tc>
        <w:tc>
          <w:tcPr>
            <w:tcW w:w="0" w:type="auto"/>
            <w:vMerge w:val="restart"/>
            <w:tcBorders>
              <w:top w:val="single" w:sz="12" w:space="0" w:color="auto"/>
              <w:left w:val="single" w:sz="4" w:space="0" w:color="000001"/>
              <w:right w:val="single" w:sz="4" w:space="0" w:color="000001"/>
            </w:tcBorders>
            <w:shd w:val="clear" w:color="auto" w:fill="FFFFFF"/>
            <w:vAlign w:val="center"/>
          </w:tcPr>
          <w:p w14:paraId="25B13D2D" w14:textId="77777777" w:rsidR="0087273E" w:rsidRPr="00B37A6F" w:rsidRDefault="0087273E" w:rsidP="003959F0">
            <w:pPr>
              <w:jc w:val="center"/>
              <w:rPr>
                <w:b/>
                <w:bCs/>
              </w:rPr>
            </w:pPr>
            <w:r>
              <w:rPr>
                <w:b/>
                <w:bCs/>
              </w:rPr>
              <w:t>57</w:t>
            </w:r>
          </w:p>
        </w:tc>
      </w:tr>
      <w:tr w:rsidR="0087273E" w:rsidRPr="00B37A6F" w14:paraId="19268E3E" w14:textId="77777777" w:rsidTr="003959F0">
        <w:trPr>
          <w:cantSplit/>
        </w:trPr>
        <w:tc>
          <w:tcPr>
            <w:tcW w:w="3064" w:type="dxa"/>
            <w:tcBorders>
              <w:top w:val="single" w:sz="4" w:space="0" w:color="000001"/>
              <w:left w:val="single" w:sz="4" w:space="0" w:color="000001"/>
              <w:right w:val="nil"/>
            </w:tcBorders>
            <w:shd w:val="clear" w:color="auto" w:fill="FFFFFF"/>
            <w:hideMark/>
          </w:tcPr>
          <w:p w14:paraId="4A8D52CE" w14:textId="77777777" w:rsidR="0087273E" w:rsidRPr="00B37A6F" w:rsidRDefault="0087273E" w:rsidP="003959F0">
            <w:pPr>
              <w:spacing w:line="360" w:lineRule="auto"/>
              <w:jc w:val="center"/>
            </w:pPr>
            <w:r w:rsidRPr="00B37A6F">
              <w:rPr>
                <w:sz w:val="26"/>
                <w:szCs w:val="26"/>
              </w:rPr>
              <w:t>VII b</w:t>
            </w:r>
          </w:p>
        </w:tc>
        <w:tc>
          <w:tcPr>
            <w:tcW w:w="3067" w:type="dxa"/>
            <w:tcBorders>
              <w:top w:val="single" w:sz="4" w:space="0" w:color="000001"/>
              <w:left w:val="single" w:sz="4" w:space="0" w:color="000001"/>
              <w:bottom w:val="single" w:sz="4" w:space="0" w:color="000001"/>
              <w:right w:val="nil"/>
            </w:tcBorders>
            <w:shd w:val="clear" w:color="auto" w:fill="FFFFFF"/>
            <w:vAlign w:val="center"/>
          </w:tcPr>
          <w:p w14:paraId="2AAE866C" w14:textId="77777777" w:rsidR="0087273E" w:rsidRPr="00B37A6F" w:rsidRDefault="0087273E" w:rsidP="003959F0">
            <w:pPr>
              <w:spacing w:line="360" w:lineRule="auto"/>
              <w:jc w:val="center"/>
            </w:pPr>
            <w:r>
              <w:t>20</w:t>
            </w:r>
          </w:p>
        </w:tc>
        <w:tc>
          <w:tcPr>
            <w:tcW w:w="3118" w:type="dxa"/>
            <w:vMerge/>
            <w:tcBorders>
              <w:left w:val="single" w:sz="4" w:space="0" w:color="000001"/>
              <w:right w:val="single" w:sz="4" w:space="0" w:color="000001"/>
            </w:tcBorders>
            <w:shd w:val="clear" w:color="auto" w:fill="FFFFFF"/>
            <w:vAlign w:val="center"/>
          </w:tcPr>
          <w:p w14:paraId="0467B20F" w14:textId="77777777" w:rsidR="0087273E" w:rsidRPr="00B37A6F" w:rsidRDefault="0087273E" w:rsidP="003959F0">
            <w:pPr>
              <w:spacing w:line="360" w:lineRule="auto"/>
              <w:jc w:val="center"/>
              <w:rPr>
                <w:b/>
                <w:bCs/>
              </w:rPr>
            </w:pPr>
          </w:p>
        </w:tc>
      </w:tr>
      <w:tr w:rsidR="0087273E" w:rsidRPr="00B37A6F" w14:paraId="6AFBC2BB" w14:textId="77777777" w:rsidTr="003959F0">
        <w:trPr>
          <w:cantSplit/>
        </w:trPr>
        <w:tc>
          <w:tcPr>
            <w:tcW w:w="3064" w:type="dxa"/>
            <w:tcBorders>
              <w:left w:val="single" w:sz="4" w:space="0" w:color="000001"/>
              <w:bottom w:val="single" w:sz="12" w:space="0" w:color="auto"/>
              <w:right w:val="nil"/>
            </w:tcBorders>
            <w:shd w:val="clear" w:color="auto" w:fill="FFFFFF"/>
            <w:hideMark/>
          </w:tcPr>
          <w:p w14:paraId="772B9B1D" w14:textId="77777777" w:rsidR="0087273E" w:rsidRPr="00B37A6F" w:rsidRDefault="0087273E" w:rsidP="003959F0">
            <w:pPr>
              <w:spacing w:line="360" w:lineRule="auto"/>
              <w:jc w:val="center"/>
            </w:pPr>
            <w:r>
              <w:t>VII c</w:t>
            </w:r>
          </w:p>
        </w:tc>
        <w:tc>
          <w:tcPr>
            <w:tcW w:w="3067" w:type="dxa"/>
            <w:tcBorders>
              <w:top w:val="single" w:sz="4" w:space="0" w:color="000001"/>
              <w:left w:val="single" w:sz="4" w:space="0" w:color="000001"/>
              <w:bottom w:val="single" w:sz="12" w:space="0" w:color="auto"/>
              <w:right w:val="nil"/>
            </w:tcBorders>
            <w:shd w:val="clear" w:color="auto" w:fill="FFFFFF"/>
            <w:vAlign w:val="center"/>
          </w:tcPr>
          <w:p w14:paraId="5EEAA962" w14:textId="77777777" w:rsidR="0087273E" w:rsidRPr="00B37A6F" w:rsidRDefault="0087273E" w:rsidP="003959F0">
            <w:pPr>
              <w:spacing w:line="360" w:lineRule="auto"/>
              <w:jc w:val="center"/>
            </w:pPr>
            <w:r>
              <w:t>14</w:t>
            </w:r>
          </w:p>
        </w:tc>
        <w:tc>
          <w:tcPr>
            <w:tcW w:w="0" w:type="auto"/>
            <w:vMerge/>
            <w:tcBorders>
              <w:left w:val="single" w:sz="4" w:space="0" w:color="000001"/>
              <w:bottom w:val="single" w:sz="12" w:space="0" w:color="auto"/>
              <w:right w:val="single" w:sz="4" w:space="0" w:color="000001"/>
            </w:tcBorders>
            <w:shd w:val="clear" w:color="auto" w:fill="FFFFFF"/>
            <w:vAlign w:val="center"/>
          </w:tcPr>
          <w:p w14:paraId="6B710C8F" w14:textId="77777777" w:rsidR="0087273E" w:rsidRPr="00B37A6F" w:rsidRDefault="0087273E" w:rsidP="003959F0">
            <w:pPr>
              <w:rPr>
                <w:b/>
                <w:bCs/>
              </w:rPr>
            </w:pPr>
          </w:p>
        </w:tc>
      </w:tr>
      <w:tr w:rsidR="0087273E" w:rsidRPr="00B37A6F" w14:paraId="24AD29E6" w14:textId="77777777" w:rsidTr="003959F0">
        <w:trPr>
          <w:cantSplit/>
        </w:trPr>
        <w:tc>
          <w:tcPr>
            <w:tcW w:w="3064" w:type="dxa"/>
            <w:tcBorders>
              <w:top w:val="single" w:sz="12" w:space="0" w:color="auto"/>
              <w:left w:val="single" w:sz="4" w:space="0" w:color="000001"/>
              <w:bottom w:val="single" w:sz="4" w:space="0" w:color="000001"/>
              <w:right w:val="nil"/>
            </w:tcBorders>
            <w:shd w:val="clear" w:color="auto" w:fill="FFFFFF"/>
            <w:hideMark/>
          </w:tcPr>
          <w:p w14:paraId="576A78A4" w14:textId="77777777" w:rsidR="0087273E" w:rsidRPr="00B37A6F" w:rsidRDefault="0087273E" w:rsidP="003959F0">
            <w:pPr>
              <w:spacing w:line="360" w:lineRule="auto"/>
              <w:jc w:val="center"/>
            </w:pPr>
            <w:r w:rsidRPr="00B37A6F">
              <w:rPr>
                <w:sz w:val="26"/>
                <w:szCs w:val="26"/>
              </w:rPr>
              <w:t>VIII a</w:t>
            </w:r>
          </w:p>
        </w:tc>
        <w:tc>
          <w:tcPr>
            <w:tcW w:w="3067" w:type="dxa"/>
            <w:tcBorders>
              <w:top w:val="single" w:sz="12" w:space="0" w:color="auto"/>
              <w:left w:val="single" w:sz="4" w:space="0" w:color="000001"/>
              <w:bottom w:val="single" w:sz="4" w:space="0" w:color="000001"/>
              <w:right w:val="nil"/>
            </w:tcBorders>
            <w:shd w:val="clear" w:color="auto" w:fill="FFFFFF"/>
            <w:vAlign w:val="center"/>
          </w:tcPr>
          <w:p w14:paraId="2AA31D65" w14:textId="77777777" w:rsidR="0087273E" w:rsidRPr="00B37A6F" w:rsidRDefault="0087273E" w:rsidP="003959F0">
            <w:pPr>
              <w:spacing w:line="360" w:lineRule="auto"/>
              <w:jc w:val="center"/>
            </w:pPr>
            <w:r>
              <w:t>17</w:t>
            </w:r>
          </w:p>
        </w:tc>
        <w:tc>
          <w:tcPr>
            <w:tcW w:w="3118" w:type="dxa"/>
            <w:vMerge w:val="restart"/>
            <w:tcBorders>
              <w:top w:val="single" w:sz="12" w:space="0" w:color="auto"/>
              <w:left w:val="single" w:sz="4" w:space="0" w:color="000001"/>
              <w:bottom w:val="single" w:sz="4" w:space="0" w:color="000001"/>
              <w:right w:val="single" w:sz="4" w:space="0" w:color="000001"/>
            </w:tcBorders>
            <w:shd w:val="clear" w:color="auto" w:fill="FFFFFF"/>
            <w:vAlign w:val="center"/>
          </w:tcPr>
          <w:p w14:paraId="4EAB8228" w14:textId="77777777" w:rsidR="0087273E" w:rsidRPr="00B37A6F" w:rsidRDefault="0087273E" w:rsidP="003959F0">
            <w:pPr>
              <w:spacing w:line="360" w:lineRule="auto"/>
              <w:jc w:val="center"/>
              <w:rPr>
                <w:b/>
                <w:bCs/>
              </w:rPr>
            </w:pPr>
            <w:r>
              <w:rPr>
                <w:b/>
                <w:bCs/>
              </w:rPr>
              <w:t>35</w:t>
            </w:r>
          </w:p>
        </w:tc>
      </w:tr>
      <w:tr w:rsidR="0087273E" w:rsidRPr="00B37A6F" w14:paraId="38ACB11F" w14:textId="77777777" w:rsidTr="003959F0">
        <w:trPr>
          <w:cantSplit/>
        </w:trPr>
        <w:tc>
          <w:tcPr>
            <w:tcW w:w="3064" w:type="dxa"/>
            <w:tcBorders>
              <w:top w:val="single" w:sz="4" w:space="0" w:color="000001"/>
              <w:left w:val="single" w:sz="4" w:space="0" w:color="000001"/>
              <w:bottom w:val="single" w:sz="4" w:space="0" w:color="000001"/>
              <w:right w:val="nil"/>
            </w:tcBorders>
            <w:shd w:val="clear" w:color="auto" w:fill="FFFFFF"/>
          </w:tcPr>
          <w:p w14:paraId="222D2F94" w14:textId="77777777" w:rsidR="0087273E" w:rsidRPr="00B37A6F" w:rsidRDefault="0087273E" w:rsidP="003959F0">
            <w:pPr>
              <w:spacing w:line="360" w:lineRule="auto"/>
              <w:jc w:val="center"/>
              <w:rPr>
                <w:sz w:val="26"/>
                <w:szCs w:val="26"/>
              </w:rPr>
            </w:pPr>
            <w:r>
              <w:rPr>
                <w:sz w:val="26"/>
                <w:szCs w:val="26"/>
              </w:rPr>
              <w:t>VIII b</w:t>
            </w:r>
          </w:p>
        </w:tc>
        <w:tc>
          <w:tcPr>
            <w:tcW w:w="3067" w:type="dxa"/>
            <w:tcBorders>
              <w:top w:val="single" w:sz="4" w:space="0" w:color="000001"/>
              <w:left w:val="single" w:sz="4" w:space="0" w:color="000001"/>
              <w:bottom w:val="single" w:sz="4" w:space="0" w:color="000001"/>
              <w:right w:val="nil"/>
            </w:tcBorders>
            <w:shd w:val="clear" w:color="auto" w:fill="FFFFFF"/>
            <w:vAlign w:val="center"/>
          </w:tcPr>
          <w:p w14:paraId="3A86FE22" w14:textId="77777777" w:rsidR="0087273E" w:rsidRPr="00B37A6F" w:rsidRDefault="0087273E" w:rsidP="003959F0">
            <w:pPr>
              <w:spacing w:line="360" w:lineRule="auto"/>
              <w:jc w:val="center"/>
              <w:rPr>
                <w:sz w:val="26"/>
                <w:szCs w:val="26"/>
              </w:rPr>
            </w:pPr>
            <w:r>
              <w:rPr>
                <w:sz w:val="26"/>
                <w:szCs w:val="26"/>
              </w:rPr>
              <w:t>18</w:t>
            </w:r>
          </w:p>
        </w:tc>
        <w:tc>
          <w:tcPr>
            <w:tcW w:w="3118" w:type="dxa"/>
            <w:vMerge/>
            <w:tcBorders>
              <w:top w:val="single" w:sz="4" w:space="0" w:color="000001"/>
              <w:left w:val="single" w:sz="4" w:space="0" w:color="000001"/>
              <w:bottom w:val="single" w:sz="4" w:space="0" w:color="000001"/>
              <w:right w:val="single" w:sz="4" w:space="0" w:color="000001"/>
            </w:tcBorders>
            <w:shd w:val="clear" w:color="auto" w:fill="FFFFFF"/>
            <w:vAlign w:val="center"/>
          </w:tcPr>
          <w:p w14:paraId="67D02F1F" w14:textId="77777777" w:rsidR="0087273E" w:rsidRPr="00B37A6F" w:rsidRDefault="0087273E" w:rsidP="003959F0">
            <w:pPr>
              <w:spacing w:line="360" w:lineRule="auto"/>
              <w:jc w:val="center"/>
              <w:rPr>
                <w:b/>
                <w:bCs/>
              </w:rPr>
            </w:pPr>
          </w:p>
        </w:tc>
      </w:tr>
    </w:tbl>
    <w:p w14:paraId="611B11BA" w14:textId="665A0757" w:rsidR="000F1EC2" w:rsidRPr="0087273E" w:rsidRDefault="000F1EC2" w:rsidP="0087273E">
      <w:pPr>
        <w:jc w:val="both"/>
        <w:rPr>
          <w:rFonts w:ascii="Times New Roman" w:hAnsi="Times New Roman" w:cs="Times New Roman"/>
          <w:b/>
          <w:sz w:val="24"/>
          <w:szCs w:val="24"/>
        </w:rPr>
        <w:sectPr w:rsidR="000F1EC2" w:rsidRPr="0087273E" w:rsidSect="00176B60">
          <w:headerReference w:type="default" r:id="rId19"/>
          <w:footerReference w:type="default" r:id="rId20"/>
          <w:pgSz w:w="11906" w:h="16838"/>
          <w:pgMar w:top="1417" w:right="993" w:bottom="1417" w:left="849" w:header="708" w:footer="708" w:gutter="0"/>
          <w:cols w:space="708"/>
          <w:docGrid w:linePitch="360"/>
        </w:sectPr>
      </w:pPr>
    </w:p>
    <w:p w14:paraId="72AA72E3" w14:textId="7E4F324D"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b/>
          <w:i/>
          <w:sz w:val="24"/>
          <w:szCs w:val="24"/>
        </w:rPr>
        <w:lastRenderedPageBreak/>
        <w:t>Razem 284 uczniów w 16 oddziałach</w:t>
      </w:r>
    </w:p>
    <w:p w14:paraId="10065DD0" w14:textId="77777777" w:rsidR="00A5779D" w:rsidRPr="008F1C63" w:rsidRDefault="00A5779D" w:rsidP="00A5779D">
      <w:pPr>
        <w:pStyle w:val="Tretekstu"/>
        <w:spacing w:after="0" w:line="360" w:lineRule="auto"/>
        <w:rPr>
          <w:b/>
          <w:i/>
        </w:rPr>
      </w:pPr>
      <w:r w:rsidRPr="008F1C63">
        <w:rPr>
          <w:b/>
          <w:i/>
        </w:rPr>
        <w:t>Przedszkole Publiczne w Ślemieniu wg stanu na dzień 31.03.2021 r.</w:t>
      </w:r>
    </w:p>
    <w:p w14:paraId="5F49A50A" w14:textId="77777777" w:rsidR="00A5779D" w:rsidRPr="008F1C63" w:rsidRDefault="00A5779D" w:rsidP="00A5779D">
      <w:pPr>
        <w:pStyle w:val="Tretekstu"/>
        <w:spacing w:after="0" w:line="360" w:lineRule="auto"/>
      </w:pPr>
      <w:r w:rsidRPr="008F1C63">
        <w:t xml:space="preserve">Klasa „0” 32 przedszkolaków, klasa poniżej „0” 103  przedszkolaków. </w:t>
      </w:r>
    </w:p>
    <w:p w14:paraId="274D5E7B" w14:textId="77777777" w:rsidR="00A5779D" w:rsidRPr="008F1C63" w:rsidRDefault="00A5779D" w:rsidP="00A5779D">
      <w:pPr>
        <w:pStyle w:val="Tretekstu"/>
        <w:spacing w:after="0" w:line="360" w:lineRule="auto"/>
        <w:rPr>
          <w:b/>
          <w:i/>
        </w:rPr>
      </w:pPr>
      <w:r w:rsidRPr="008F1C63">
        <w:rPr>
          <w:b/>
          <w:i/>
        </w:rPr>
        <w:t xml:space="preserve">Razem 135 przedszkolaków w 7 oddziałach </w:t>
      </w:r>
    </w:p>
    <w:p w14:paraId="5E2E5319" w14:textId="77777777" w:rsidR="00A5779D" w:rsidRPr="008F1C63" w:rsidRDefault="00A5779D" w:rsidP="00A5779D">
      <w:pPr>
        <w:pStyle w:val="Tretekstu"/>
        <w:spacing w:after="0" w:line="360" w:lineRule="auto"/>
        <w:rPr>
          <w:b/>
          <w:i/>
        </w:rPr>
      </w:pPr>
      <w:r w:rsidRPr="008F1C63">
        <w:rPr>
          <w:b/>
          <w:i/>
        </w:rPr>
        <w:t xml:space="preserve">w tym oddziały przedszkolne w </w:t>
      </w:r>
      <w:proofErr w:type="spellStart"/>
      <w:r w:rsidRPr="008F1C63">
        <w:rPr>
          <w:b/>
          <w:i/>
        </w:rPr>
        <w:t>Lasie</w:t>
      </w:r>
      <w:proofErr w:type="spellEnd"/>
      <w:r w:rsidRPr="008F1C63">
        <w:rPr>
          <w:b/>
          <w:i/>
        </w:rPr>
        <w:t xml:space="preserve"> wg stanu na dzień 31.03.2021 r.</w:t>
      </w:r>
    </w:p>
    <w:p w14:paraId="3236CBB0" w14:textId="77777777" w:rsidR="00A5779D" w:rsidRPr="008F1C63" w:rsidRDefault="00A5779D" w:rsidP="00A5779D">
      <w:pPr>
        <w:pStyle w:val="Tretekstu"/>
        <w:spacing w:after="0" w:line="360" w:lineRule="auto"/>
        <w:jc w:val="both"/>
      </w:pPr>
      <w:r w:rsidRPr="008F1C63">
        <w:t>Klasa „0” 5 przedszkolaków, klasa poniżej „0” 34 przedszkolaków w jednym oddziale  mieszanym.</w:t>
      </w:r>
    </w:p>
    <w:p w14:paraId="7B30DE19" w14:textId="77777777" w:rsidR="00A5779D" w:rsidRPr="008F1C63" w:rsidRDefault="00A5779D" w:rsidP="00A5779D">
      <w:pPr>
        <w:pStyle w:val="Tretekstu"/>
        <w:spacing w:after="0" w:line="360" w:lineRule="auto"/>
        <w:rPr>
          <w:b/>
          <w:i/>
        </w:rPr>
      </w:pPr>
      <w:r w:rsidRPr="008F1C63">
        <w:rPr>
          <w:b/>
          <w:i/>
        </w:rPr>
        <w:t>Razem 39 przedszkolaków</w:t>
      </w:r>
    </w:p>
    <w:p w14:paraId="1CC56A02" w14:textId="1C6A105D" w:rsidR="00A5779D" w:rsidRPr="008F1C63" w:rsidRDefault="00A5779D" w:rsidP="00A5779D">
      <w:pPr>
        <w:pStyle w:val="Tretekstu"/>
        <w:spacing w:line="360" w:lineRule="auto"/>
        <w:jc w:val="both"/>
      </w:pPr>
      <w:r w:rsidRPr="008F1C63">
        <w:t xml:space="preserve">W roku szkolnym 2020/2021 </w:t>
      </w:r>
      <w:r w:rsidRPr="008F1C63">
        <w:rPr>
          <w:bCs/>
        </w:rPr>
        <w:t>71</w:t>
      </w:r>
      <w:r w:rsidRPr="008F1C63">
        <w:t xml:space="preserve"> przedszkolaków korzystało z przedszkola w wymiarze pięciu godzin dziennie, tj. w zakresie realizacji podstawy programowej wychowania przedszkolnego,  nie ponosząc</w:t>
      </w:r>
      <w:r w:rsidR="009F58B1">
        <w:t xml:space="preserve">              </w:t>
      </w:r>
      <w:r w:rsidRPr="008F1C63">
        <w:t xml:space="preserve"> z tego tytułu żadnych płatności. Natomiast </w:t>
      </w:r>
      <w:r w:rsidRPr="008F1C63">
        <w:rPr>
          <w:bCs/>
        </w:rPr>
        <w:t xml:space="preserve">64 </w:t>
      </w:r>
      <w:r w:rsidRPr="008F1C63">
        <w:t xml:space="preserve">przedszkolaków korzystało   z przedszkola powyższej pięciu godzin dziennie, ponosząc opłaty z tytułu obecności na zajęciach dodatkowych poza podstawą programową, lub nie ponosząc opłaty w przypadku sześciolatków. Opłata za świadczenia w czasie przekraczającym wymiar pięciu godzin wynosi 1 zł za godzinę.   Od 1 stycznia 2017 r. na każde dziecko realizujące obowiązkowe roczne przygotowanie przedszkolne przyznawana jest subwencja oświatowa z budżetu państwa. W związku    z powyższym za pobyt  w przedszkolu sześciolatka powyżej pięciu godzin nie pobiera się żadnej opłaty od rodziców/opiekunów prawnych. </w:t>
      </w:r>
    </w:p>
    <w:p w14:paraId="5C808B31" w14:textId="77777777" w:rsidR="00A5779D" w:rsidRPr="008F1C63" w:rsidRDefault="00A5779D" w:rsidP="00A5779D">
      <w:pPr>
        <w:pStyle w:val="Tretekstu"/>
        <w:spacing w:line="360" w:lineRule="auto"/>
        <w:jc w:val="both"/>
      </w:pPr>
    </w:p>
    <w:p w14:paraId="4A68C70B" w14:textId="77777777" w:rsidR="00A5779D" w:rsidRPr="008F1C63" w:rsidRDefault="00A5779D" w:rsidP="00A5779D">
      <w:pPr>
        <w:pStyle w:val="Tretekstu"/>
        <w:spacing w:line="360" w:lineRule="auto"/>
        <w:jc w:val="both"/>
      </w:pPr>
      <w:r w:rsidRPr="008F1C63">
        <w:rPr>
          <w:b/>
        </w:rPr>
        <w:t>3. Dowóz uczniów do szkół</w:t>
      </w:r>
    </w:p>
    <w:p w14:paraId="30A8CE95" w14:textId="77777777"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xml:space="preserve">Funkcjonowanie obecnej sieci szkół wymaga zorganizowania systemu dowozu uczniów do szkół. Transport oraz opieka nad uczniami do przedszkola (pięcio- i sześciolatki), szkoły podstawowej, a także do placówek oświatowych w Żywcu i Łodygowicach w przypadku uczniów niepełnosprawnych, zorganizowany jest na koszt gminy i dokonywany jest autobusem szkolnym oraz </w:t>
      </w:r>
      <w:proofErr w:type="spellStart"/>
      <w:r w:rsidRPr="008F1C63">
        <w:rPr>
          <w:rFonts w:ascii="Times New Roman" w:hAnsi="Times New Roman" w:cs="Times New Roman"/>
          <w:sz w:val="24"/>
          <w:szCs w:val="24"/>
        </w:rPr>
        <w:t>busem</w:t>
      </w:r>
      <w:proofErr w:type="spellEnd"/>
      <w:r w:rsidRPr="008F1C63">
        <w:rPr>
          <w:rFonts w:ascii="Times New Roman" w:hAnsi="Times New Roman" w:cs="Times New Roman"/>
          <w:sz w:val="24"/>
          <w:szCs w:val="24"/>
        </w:rPr>
        <w:t xml:space="preserve"> przystosowanym do przewozu uczniów niepełnosprawnych. Koszt dowozu uczniów w roku szkolnym 2020/2021 przedstawia się następująco:</w:t>
      </w:r>
    </w:p>
    <w:p w14:paraId="5709FEF2" w14:textId="77777777" w:rsidR="00A5779D" w:rsidRPr="008F1C63" w:rsidRDefault="00A5779D" w:rsidP="00A5779D">
      <w:pPr>
        <w:pStyle w:val="Tretekstu"/>
        <w:spacing w:line="360" w:lineRule="auto"/>
        <w:rPr>
          <w:b/>
        </w:rPr>
      </w:pPr>
      <w:r w:rsidRPr="008F1C63">
        <w:t>Autobus szkolny – 90 825,20 zł</w:t>
      </w:r>
      <w:r w:rsidRPr="008F1C63">
        <w:br/>
        <w:t xml:space="preserve">Bus –88 232,20 zł </w:t>
      </w:r>
      <w:r w:rsidRPr="008F1C63">
        <w:br/>
        <w:t>Razem</w:t>
      </w:r>
      <w:r w:rsidRPr="008F1C63">
        <w:rPr>
          <w:b/>
        </w:rPr>
        <w:t xml:space="preserve"> </w:t>
      </w:r>
      <w:r w:rsidRPr="008F1C63">
        <w:t>w roku szkolnym 2020/2021</w:t>
      </w:r>
      <w:r w:rsidRPr="008F1C63">
        <w:rPr>
          <w:b/>
        </w:rPr>
        <w:t xml:space="preserve"> –  190 879,10 zł.</w:t>
      </w:r>
    </w:p>
    <w:p w14:paraId="35867B6E" w14:textId="77777777" w:rsidR="00A5779D" w:rsidRPr="008F1C63" w:rsidRDefault="00A5779D" w:rsidP="00A5779D">
      <w:pPr>
        <w:shd w:val="clear" w:color="auto" w:fill="FFFFFF"/>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Zadanie transportu i opieki nad uczniami do placówek oświatowych realizuje gminna spółka Zakład Usług Komunalnych w Ślemieniu.</w:t>
      </w:r>
    </w:p>
    <w:p w14:paraId="64E811DB" w14:textId="37203CC4" w:rsidR="00A5779D" w:rsidRPr="008F1C63" w:rsidRDefault="00A5779D" w:rsidP="009F58B1">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lastRenderedPageBreak/>
        <w:t xml:space="preserve">Liczba dzieci dowożonych w roku szkolnym 2020/202Przedszkole (dzieci </w:t>
      </w:r>
      <w:proofErr w:type="spellStart"/>
      <w:r w:rsidRPr="008F1C63">
        <w:rPr>
          <w:rFonts w:ascii="Times New Roman" w:hAnsi="Times New Roman" w:cs="Times New Roman"/>
          <w:sz w:val="24"/>
          <w:szCs w:val="24"/>
        </w:rPr>
        <w:t>pięcio</w:t>
      </w:r>
      <w:proofErr w:type="spellEnd"/>
      <w:r w:rsidRPr="008F1C63">
        <w:rPr>
          <w:rFonts w:ascii="Times New Roman" w:hAnsi="Times New Roman" w:cs="Times New Roman"/>
          <w:sz w:val="24"/>
          <w:szCs w:val="24"/>
        </w:rPr>
        <w:t xml:space="preserve"> - i </w:t>
      </w:r>
      <w:proofErr w:type="spellStart"/>
      <w:r w:rsidRPr="008F1C63">
        <w:rPr>
          <w:rFonts w:ascii="Times New Roman" w:hAnsi="Times New Roman" w:cs="Times New Roman"/>
          <w:sz w:val="24"/>
          <w:szCs w:val="24"/>
        </w:rPr>
        <w:t>sześcio</w:t>
      </w:r>
      <w:proofErr w:type="spellEnd"/>
      <w:r w:rsidRPr="008F1C63">
        <w:rPr>
          <w:rFonts w:ascii="Times New Roman" w:hAnsi="Times New Roman" w:cs="Times New Roman"/>
          <w:sz w:val="24"/>
          <w:szCs w:val="24"/>
        </w:rPr>
        <w:t xml:space="preserve"> - letnie) : 19 przedszkolaków. </w:t>
      </w:r>
    </w:p>
    <w:p w14:paraId="3601F672" w14:textId="77777777" w:rsidR="00A5779D" w:rsidRPr="008F1C63" w:rsidRDefault="00A5779D" w:rsidP="009F58B1">
      <w:pPr>
        <w:numPr>
          <w:ilvl w:val="0"/>
          <w:numId w:val="7"/>
        </w:numPr>
        <w:suppressAutoHyphens/>
        <w:spacing w:after="120" w:line="240" w:lineRule="auto"/>
        <w:ind w:left="357" w:hanging="357"/>
        <w:jc w:val="both"/>
        <w:rPr>
          <w:rFonts w:ascii="Times New Roman" w:hAnsi="Times New Roman" w:cs="Times New Roman"/>
          <w:sz w:val="24"/>
          <w:szCs w:val="24"/>
        </w:rPr>
      </w:pPr>
      <w:r w:rsidRPr="008F1C63">
        <w:rPr>
          <w:rFonts w:ascii="Times New Roman" w:hAnsi="Times New Roman" w:cs="Times New Roman"/>
          <w:sz w:val="24"/>
          <w:szCs w:val="24"/>
        </w:rPr>
        <w:t>Szkoła podstawowa: 161 na 284 uczniów (56,7%)</w:t>
      </w:r>
    </w:p>
    <w:p w14:paraId="045855E0" w14:textId="1661C42B" w:rsidR="00A5779D" w:rsidRPr="008F1C63" w:rsidRDefault="00A5779D" w:rsidP="009F58B1">
      <w:pPr>
        <w:pStyle w:val="Tretekstu"/>
        <w:numPr>
          <w:ilvl w:val="0"/>
          <w:numId w:val="7"/>
        </w:numPr>
        <w:spacing w:after="120" w:line="240" w:lineRule="auto"/>
        <w:ind w:left="357" w:hanging="357"/>
        <w:jc w:val="both"/>
      </w:pPr>
      <w:r w:rsidRPr="008F1C63">
        <w:t xml:space="preserve">Dzieci posiadające orzeczenie o potrzebie kształcenia specjalnego dowożone do Żywca   </w:t>
      </w:r>
      <w:r w:rsidR="009F58B1">
        <w:t xml:space="preserve">                           </w:t>
      </w:r>
      <w:r w:rsidRPr="008F1C63">
        <w:t xml:space="preserve">      i Łodygowic: 6 uczniów.</w:t>
      </w:r>
    </w:p>
    <w:p w14:paraId="4BE3196A" w14:textId="77777777" w:rsidR="00A5779D" w:rsidRPr="008F1C63" w:rsidRDefault="00A5779D" w:rsidP="00A5779D">
      <w:pPr>
        <w:spacing w:line="360" w:lineRule="auto"/>
        <w:jc w:val="both"/>
        <w:rPr>
          <w:rFonts w:ascii="Times New Roman" w:hAnsi="Times New Roman" w:cs="Times New Roman"/>
          <w:b/>
          <w:sz w:val="24"/>
          <w:szCs w:val="24"/>
        </w:rPr>
      </w:pPr>
    </w:p>
    <w:p w14:paraId="6252C355"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4. Zatrudnienia w szkole i przedszkolu wg stanu na dzień 31.03.2021 r.</w:t>
      </w:r>
    </w:p>
    <w:p w14:paraId="1C1C8D31" w14:textId="0AEF770A" w:rsidR="00A5779D" w:rsidRPr="008F1C63" w:rsidRDefault="00A5779D" w:rsidP="00A5779D">
      <w:pPr>
        <w:spacing w:line="360" w:lineRule="auto"/>
        <w:ind w:right="142"/>
        <w:jc w:val="both"/>
        <w:rPr>
          <w:rFonts w:ascii="Times New Roman" w:hAnsi="Times New Roman" w:cs="Times New Roman"/>
          <w:sz w:val="24"/>
          <w:szCs w:val="24"/>
        </w:rPr>
      </w:pPr>
      <w:r w:rsidRPr="008F1C63">
        <w:rPr>
          <w:rFonts w:ascii="Times New Roman" w:hAnsi="Times New Roman" w:cs="Times New Roman"/>
          <w:sz w:val="24"/>
          <w:szCs w:val="24"/>
        </w:rPr>
        <w:t xml:space="preserve">W rozwoju szkolnictwa zasadniczą role odgrywają umiejętności zawodowe nauczycieli. Dobór kadry pedagogicznej to przede wszystkim rola dyrektora placówki. W każdej placówce oświatowej, </w:t>
      </w:r>
      <w:r w:rsidR="009F58B1">
        <w:rPr>
          <w:rFonts w:ascii="Times New Roman" w:hAnsi="Times New Roman" w:cs="Times New Roman"/>
          <w:sz w:val="24"/>
          <w:szCs w:val="24"/>
        </w:rPr>
        <w:t xml:space="preserve">                          </w:t>
      </w:r>
      <w:r w:rsidRPr="008F1C63">
        <w:rPr>
          <w:rFonts w:ascii="Times New Roman" w:hAnsi="Times New Roman" w:cs="Times New Roman"/>
          <w:sz w:val="24"/>
          <w:szCs w:val="24"/>
        </w:rPr>
        <w:t xml:space="preserve">w zależności od liczby oddziałów oraz potrzeb zatrudnieni są pracownicy pedagogiczni. Stan zatrudnienia w danym roku szkolnym wynika z zatwierdzonej przez organ prowadzący organizacji roku, a ta ściśle związana jest z liczbą oddziałów na każdym poziomie nauczania, liczbą godzin, wynikająca z podziału na grupy oraz określoną w rozporządzeniu MEN liczbą godzin dla poszczególnych przedmiotów i poziomów nauczania. Liczba zatrudnionych nauczycieli </w:t>
      </w:r>
      <w:r w:rsidR="009F58B1">
        <w:rPr>
          <w:rFonts w:ascii="Times New Roman" w:hAnsi="Times New Roman" w:cs="Times New Roman"/>
          <w:sz w:val="24"/>
          <w:szCs w:val="24"/>
        </w:rPr>
        <w:t xml:space="preserve">                                     </w:t>
      </w:r>
      <w:r w:rsidRPr="008F1C63">
        <w:rPr>
          <w:rFonts w:ascii="Times New Roman" w:hAnsi="Times New Roman" w:cs="Times New Roman"/>
          <w:sz w:val="24"/>
          <w:szCs w:val="24"/>
        </w:rPr>
        <w:t>w poszczególnych placówkach oświatowych w roku szkolnym 2020/2021 przedstawia tabela poniżej:</w:t>
      </w:r>
    </w:p>
    <w:p w14:paraId="0E614734" w14:textId="77777777" w:rsidR="00A5779D" w:rsidRPr="008F1C63" w:rsidRDefault="00A5779D" w:rsidP="00A5779D">
      <w:pPr>
        <w:spacing w:line="360" w:lineRule="auto"/>
        <w:ind w:right="142"/>
        <w:jc w:val="both"/>
        <w:rPr>
          <w:rFonts w:ascii="Times New Roman" w:hAnsi="Times New Roman" w:cs="Times New Roman"/>
          <w:sz w:val="24"/>
          <w:szCs w:val="24"/>
        </w:rPr>
      </w:pPr>
    </w:p>
    <w:p w14:paraId="44F5446C"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Szkoła Podstawowa im. ks. Jana Twardowskiego w Ślemieniu</w:t>
      </w:r>
    </w:p>
    <w:p w14:paraId="104EB55C" w14:textId="64AE3E13"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xml:space="preserve">30 nauczycieli zatrudnionych w pełnym wymiarze czasu pracy, w tym: 5  kontraktowych,               </w:t>
      </w:r>
      <w:r w:rsidR="009F58B1">
        <w:rPr>
          <w:rFonts w:ascii="Times New Roman" w:hAnsi="Times New Roman" w:cs="Times New Roman"/>
          <w:sz w:val="24"/>
          <w:szCs w:val="24"/>
        </w:rPr>
        <w:t xml:space="preserve">                 </w:t>
      </w:r>
      <w:r w:rsidRPr="008F1C63">
        <w:rPr>
          <w:rFonts w:ascii="Times New Roman" w:hAnsi="Times New Roman" w:cs="Times New Roman"/>
          <w:sz w:val="24"/>
          <w:szCs w:val="24"/>
        </w:rPr>
        <w:t xml:space="preserve">        4 mianowanych i 21 dyplomowanych.</w:t>
      </w:r>
    </w:p>
    <w:p w14:paraId="369040E5" w14:textId="547EC6DD"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 xml:space="preserve">6 nauczycieli zatrudnionych w niepełnym wymiarze czasu pracy, w tym: 1 kontraktowy,             </w:t>
      </w:r>
      <w:r w:rsidR="009F58B1">
        <w:rPr>
          <w:rFonts w:ascii="Times New Roman" w:hAnsi="Times New Roman" w:cs="Times New Roman"/>
          <w:sz w:val="24"/>
          <w:szCs w:val="24"/>
        </w:rPr>
        <w:t xml:space="preserve">                      </w:t>
      </w:r>
      <w:r w:rsidRPr="008F1C63">
        <w:rPr>
          <w:rFonts w:ascii="Times New Roman" w:hAnsi="Times New Roman" w:cs="Times New Roman"/>
          <w:sz w:val="24"/>
          <w:szCs w:val="24"/>
        </w:rPr>
        <w:t xml:space="preserve">       3 mianowanych i 2 dyplomowanych o łącznym wymiarze 2,94 etatu.</w:t>
      </w:r>
    </w:p>
    <w:p w14:paraId="57166D0D" w14:textId="77777777" w:rsidR="00A5779D" w:rsidRPr="008F1C63" w:rsidRDefault="00A5779D" w:rsidP="00A5779D">
      <w:pPr>
        <w:spacing w:line="360" w:lineRule="auto"/>
        <w:jc w:val="both"/>
        <w:rPr>
          <w:rFonts w:ascii="Times New Roman" w:hAnsi="Times New Roman" w:cs="Times New Roman"/>
          <w:b/>
          <w:sz w:val="24"/>
          <w:szCs w:val="24"/>
        </w:rPr>
      </w:pPr>
    </w:p>
    <w:p w14:paraId="12628017"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Przedszkole Publiczne w Ślemieniu</w:t>
      </w:r>
    </w:p>
    <w:p w14:paraId="67D8A933" w14:textId="60518D4F" w:rsidR="00A5779D" w:rsidRPr="008F1C63" w:rsidRDefault="00A5779D" w:rsidP="00A5779D">
      <w:pPr>
        <w:pStyle w:val="Tretekstu"/>
        <w:spacing w:after="0" w:line="360" w:lineRule="auto"/>
        <w:jc w:val="both"/>
      </w:pPr>
      <w:r w:rsidRPr="008F1C63">
        <w:t xml:space="preserve">12 nauczycieli zatrudnionych w pełnym wymiarze czasu pracy, w tym: 2 kontraktowych,               </w:t>
      </w:r>
      <w:r w:rsidR="009F58B1">
        <w:t xml:space="preserve">                    </w:t>
      </w:r>
      <w:r w:rsidRPr="008F1C63">
        <w:t xml:space="preserve">     6 mianowanych i 4 dyplomowanych.</w:t>
      </w:r>
    </w:p>
    <w:p w14:paraId="7DE0083A" w14:textId="2856F803" w:rsidR="00A5779D" w:rsidRPr="008F1C63" w:rsidRDefault="00A5779D" w:rsidP="00A5779D">
      <w:pPr>
        <w:pStyle w:val="Tretekstu"/>
        <w:spacing w:after="0" w:line="360" w:lineRule="auto"/>
        <w:jc w:val="both"/>
      </w:pPr>
      <w:r w:rsidRPr="008F1C63">
        <w:t xml:space="preserve">2 nauczycieli zatrudnionych w niepełnym wymiarze czasu pracy, w tym: 1 kontraktowy                      </w:t>
      </w:r>
      <w:r w:rsidR="009F58B1">
        <w:t xml:space="preserve">                </w:t>
      </w:r>
      <w:r w:rsidRPr="008F1C63">
        <w:t xml:space="preserve">        i 1 dyplomowany o łącznym wymiarze etatu 0,77.</w:t>
      </w:r>
    </w:p>
    <w:p w14:paraId="16A89F32" w14:textId="6926C03D" w:rsidR="00A5779D" w:rsidRDefault="00A5779D" w:rsidP="00A5779D">
      <w:pPr>
        <w:pStyle w:val="Tretekstu"/>
        <w:spacing w:after="0" w:line="360" w:lineRule="auto"/>
        <w:jc w:val="both"/>
        <w:rPr>
          <w:sz w:val="26"/>
          <w:szCs w:val="26"/>
        </w:rPr>
      </w:pPr>
    </w:p>
    <w:p w14:paraId="0EA9D42E" w14:textId="77777777" w:rsidR="009F58B1" w:rsidRPr="00E62137" w:rsidRDefault="009F58B1" w:rsidP="00A5779D">
      <w:pPr>
        <w:pStyle w:val="Tretekstu"/>
        <w:spacing w:after="0" w:line="360" w:lineRule="auto"/>
        <w:jc w:val="both"/>
        <w:rPr>
          <w:sz w:val="26"/>
          <w:szCs w:val="26"/>
        </w:rPr>
      </w:pPr>
    </w:p>
    <w:p w14:paraId="5DEFFA08" w14:textId="77777777" w:rsidR="00A5779D" w:rsidRPr="00E62137" w:rsidRDefault="00A5779D" w:rsidP="00A5779D">
      <w:pPr>
        <w:spacing w:line="360" w:lineRule="auto"/>
        <w:jc w:val="both"/>
        <w:rPr>
          <w:b/>
          <w:sz w:val="26"/>
          <w:szCs w:val="26"/>
        </w:rPr>
      </w:pPr>
      <w:r w:rsidRPr="00E62137">
        <w:rPr>
          <w:b/>
          <w:sz w:val="26"/>
          <w:szCs w:val="26"/>
        </w:rPr>
        <w:lastRenderedPageBreak/>
        <w:t xml:space="preserve">Szkolne Schronisko Młodzieżowe Ślemieniu </w:t>
      </w:r>
    </w:p>
    <w:p w14:paraId="5A57FFF0" w14:textId="77777777" w:rsidR="00A5779D" w:rsidRPr="00E62137" w:rsidRDefault="00A5779D" w:rsidP="00A5779D">
      <w:pPr>
        <w:pStyle w:val="Tretekstu"/>
        <w:spacing w:line="360" w:lineRule="auto"/>
        <w:ind w:right="-428"/>
        <w:rPr>
          <w:sz w:val="26"/>
          <w:szCs w:val="26"/>
        </w:rPr>
      </w:pPr>
      <w:r w:rsidRPr="00E62137">
        <w:rPr>
          <w:sz w:val="26"/>
          <w:szCs w:val="26"/>
        </w:rPr>
        <w:t>nie zatrudnia pracowników pedagogicznych.</w:t>
      </w:r>
    </w:p>
    <w:tbl>
      <w:tblPr>
        <w:tblW w:w="10059" w:type="dxa"/>
        <w:tblInd w:w="-5" w:type="dxa"/>
        <w:tblBorders>
          <w:top w:val="single" w:sz="4" w:space="0" w:color="000001"/>
          <w:left w:val="single" w:sz="4" w:space="0" w:color="000001"/>
          <w:bottom w:val="single" w:sz="4" w:space="0" w:color="000001"/>
          <w:right w:val="nil"/>
          <w:insideH w:val="single" w:sz="4" w:space="0" w:color="000001"/>
          <w:insideV w:val="nil"/>
        </w:tblBorders>
        <w:tblCellMar>
          <w:left w:w="73" w:type="dxa"/>
        </w:tblCellMar>
        <w:tblLook w:val="04A0" w:firstRow="1" w:lastRow="0" w:firstColumn="1" w:lastColumn="0" w:noHBand="0" w:noVBand="1"/>
      </w:tblPr>
      <w:tblGrid>
        <w:gridCol w:w="1705"/>
        <w:gridCol w:w="2227"/>
        <w:gridCol w:w="1323"/>
        <w:gridCol w:w="1604"/>
        <w:gridCol w:w="1463"/>
        <w:gridCol w:w="1737"/>
      </w:tblGrid>
      <w:tr w:rsidR="00A5779D" w:rsidRPr="00E62137" w14:paraId="00659729" w14:textId="77777777" w:rsidTr="003959F0">
        <w:trPr>
          <w:cantSplit/>
        </w:trPr>
        <w:tc>
          <w:tcPr>
            <w:tcW w:w="3969" w:type="dxa"/>
            <w:gridSpan w:val="2"/>
            <w:vMerge w:val="restart"/>
            <w:tcBorders>
              <w:top w:val="single" w:sz="4" w:space="0" w:color="000001"/>
              <w:left w:val="single" w:sz="4" w:space="0" w:color="000001"/>
              <w:bottom w:val="single" w:sz="4" w:space="0" w:color="000001"/>
              <w:right w:val="nil"/>
            </w:tcBorders>
            <w:shd w:val="clear" w:color="auto" w:fill="FFFF99"/>
            <w:tcMar>
              <w:left w:w="73" w:type="dxa"/>
            </w:tcMar>
          </w:tcPr>
          <w:p w14:paraId="7D027DC4" w14:textId="77777777" w:rsidR="00A5779D" w:rsidRPr="00E62137" w:rsidRDefault="00A5779D" w:rsidP="003959F0">
            <w:pPr>
              <w:spacing w:line="360" w:lineRule="auto"/>
              <w:jc w:val="center"/>
              <w:rPr>
                <w:b/>
                <w:sz w:val="26"/>
                <w:szCs w:val="26"/>
              </w:rPr>
            </w:pPr>
            <w:r w:rsidRPr="00E62137">
              <w:rPr>
                <w:b/>
                <w:sz w:val="26"/>
                <w:szCs w:val="26"/>
              </w:rPr>
              <w:t>Nazwa szkoły</w:t>
            </w:r>
          </w:p>
        </w:tc>
        <w:tc>
          <w:tcPr>
            <w:tcW w:w="6090" w:type="dxa"/>
            <w:gridSpan w:val="4"/>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639FB167" w14:textId="77777777" w:rsidR="00A5779D" w:rsidRPr="00E62137" w:rsidRDefault="00A5779D" w:rsidP="003959F0">
            <w:pPr>
              <w:spacing w:line="360" w:lineRule="auto"/>
              <w:jc w:val="center"/>
              <w:rPr>
                <w:b/>
                <w:sz w:val="26"/>
                <w:szCs w:val="26"/>
              </w:rPr>
            </w:pPr>
            <w:r w:rsidRPr="00E62137">
              <w:rPr>
                <w:b/>
                <w:sz w:val="26"/>
                <w:szCs w:val="26"/>
              </w:rPr>
              <w:t>Liczba stosunków pracy nauczycieli</w:t>
            </w:r>
          </w:p>
        </w:tc>
      </w:tr>
      <w:tr w:rsidR="00A5779D" w:rsidRPr="00E62137" w14:paraId="26537D7A" w14:textId="77777777" w:rsidTr="003959F0">
        <w:trPr>
          <w:cantSplit/>
        </w:trPr>
        <w:tc>
          <w:tcPr>
            <w:tcW w:w="3969" w:type="dxa"/>
            <w:gridSpan w:val="2"/>
            <w:vMerge/>
            <w:tcBorders>
              <w:top w:val="single" w:sz="4" w:space="0" w:color="000001"/>
              <w:left w:val="single" w:sz="4" w:space="0" w:color="000001"/>
              <w:bottom w:val="single" w:sz="4" w:space="0" w:color="000001"/>
              <w:right w:val="nil"/>
            </w:tcBorders>
            <w:shd w:val="clear" w:color="auto" w:fill="FFFF99"/>
            <w:tcMar>
              <w:left w:w="73" w:type="dxa"/>
            </w:tcMar>
          </w:tcPr>
          <w:p w14:paraId="5464B218" w14:textId="77777777" w:rsidR="00A5779D" w:rsidRPr="00E62137" w:rsidRDefault="00A5779D" w:rsidP="003959F0">
            <w:pPr>
              <w:spacing w:line="360" w:lineRule="auto"/>
              <w:rPr>
                <w:sz w:val="26"/>
                <w:szCs w:val="26"/>
              </w:rPr>
            </w:pPr>
          </w:p>
        </w:tc>
        <w:tc>
          <w:tcPr>
            <w:tcW w:w="1280"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36113762" w14:textId="77777777" w:rsidR="00A5779D" w:rsidRPr="00E62137" w:rsidRDefault="00A5779D" w:rsidP="003959F0">
            <w:pPr>
              <w:spacing w:line="360" w:lineRule="auto"/>
              <w:jc w:val="center"/>
              <w:rPr>
                <w:b/>
                <w:sz w:val="26"/>
                <w:szCs w:val="26"/>
              </w:rPr>
            </w:pPr>
            <w:r w:rsidRPr="00E62137">
              <w:rPr>
                <w:b/>
                <w:sz w:val="26"/>
                <w:szCs w:val="26"/>
              </w:rPr>
              <w:t>Nauczyciel stażysta</w:t>
            </w:r>
          </w:p>
        </w:tc>
        <w:tc>
          <w:tcPr>
            <w:tcW w:w="1608"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4D868BB5" w14:textId="77777777" w:rsidR="00A5779D" w:rsidRPr="00E62137" w:rsidRDefault="00A5779D" w:rsidP="003959F0">
            <w:pPr>
              <w:spacing w:line="360" w:lineRule="auto"/>
              <w:jc w:val="center"/>
              <w:rPr>
                <w:b/>
                <w:sz w:val="26"/>
                <w:szCs w:val="26"/>
              </w:rPr>
            </w:pPr>
            <w:r w:rsidRPr="00E62137">
              <w:rPr>
                <w:b/>
                <w:sz w:val="26"/>
                <w:szCs w:val="26"/>
              </w:rPr>
              <w:t>Nauczyciel kontraktowy</w:t>
            </w:r>
          </w:p>
        </w:tc>
        <w:tc>
          <w:tcPr>
            <w:tcW w:w="1464" w:type="dxa"/>
            <w:tcBorders>
              <w:top w:val="single" w:sz="4" w:space="0" w:color="000001"/>
              <w:left w:val="single" w:sz="4" w:space="0" w:color="000001"/>
              <w:bottom w:val="single" w:sz="4" w:space="0" w:color="000001"/>
              <w:right w:val="nil"/>
            </w:tcBorders>
            <w:shd w:val="clear" w:color="auto" w:fill="FFFF99"/>
            <w:tcMar>
              <w:left w:w="73" w:type="dxa"/>
            </w:tcMar>
            <w:vAlign w:val="center"/>
          </w:tcPr>
          <w:p w14:paraId="3DAA882E" w14:textId="77777777" w:rsidR="00A5779D" w:rsidRPr="00E62137" w:rsidRDefault="00A5779D" w:rsidP="003959F0">
            <w:pPr>
              <w:spacing w:line="360" w:lineRule="auto"/>
              <w:jc w:val="center"/>
              <w:rPr>
                <w:b/>
                <w:sz w:val="26"/>
                <w:szCs w:val="26"/>
              </w:rPr>
            </w:pPr>
            <w:r w:rsidRPr="00E62137">
              <w:rPr>
                <w:b/>
                <w:sz w:val="26"/>
                <w:szCs w:val="26"/>
              </w:rPr>
              <w:t>Nauczyciel mianowany</w:t>
            </w:r>
          </w:p>
        </w:tc>
        <w:tc>
          <w:tcPr>
            <w:tcW w:w="1738" w:type="dxa"/>
            <w:tcBorders>
              <w:top w:val="single" w:sz="4" w:space="0" w:color="000001"/>
              <w:left w:val="single" w:sz="4" w:space="0" w:color="000001"/>
              <w:bottom w:val="single" w:sz="4" w:space="0" w:color="000001"/>
              <w:right w:val="single" w:sz="4" w:space="0" w:color="000001"/>
            </w:tcBorders>
            <w:shd w:val="clear" w:color="auto" w:fill="FFFF99"/>
            <w:tcMar>
              <w:left w:w="73" w:type="dxa"/>
            </w:tcMar>
            <w:vAlign w:val="center"/>
          </w:tcPr>
          <w:p w14:paraId="523715FD" w14:textId="77777777" w:rsidR="00A5779D" w:rsidRPr="00E62137" w:rsidRDefault="00A5779D" w:rsidP="003959F0">
            <w:pPr>
              <w:spacing w:line="360" w:lineRule="auto"/>
              <w:jc w:val="center"/>
              <w:rPr>
                <w:b/>
                <w:sz w:val="26"/>
                <w:szCs w:val="26"/>
              </w:rPr>
            </w:pPr>
            <w:r w:rsidRPr="00E62137">
              <w:rPr>
                <w:b/>
                <w:sz w:val="26"/>
                <w:szCs w:val="26"/>
              </w:rPr>
              <w:t>Nauczyciel dyplomowany</w:t>
            </w:r>
          </w:p>
        </w:tc>
      </w:tr>
      <w:tr w:rsidR="00A5779D" w:rsidRPr="00D3793E" w14:paraId="4AAC0741" w14:textId="77777777" w:rsidTr="003959F0">
        <w:trPr>
          <w:cantSplit/>
        </w:trPr>
        <w:tc>
          <w:tcPr>
            <w:tcW w:w="1723"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6C0180BE" w14:textId="77777777" w:rsidR="00A5779D" w:rsidRPr="00FE24C3" w:rsidRDefault="00A5779D" w:rsidP="003959F0">
            <w:pPr>
              <w:spacing w:line="360" w:lineRule="auto"/>
              <w:jc w:val="center"/>
            </w:pPr>
            <w:r w:rsidRPr="00FE24C3">
              <w:t>Szkoła Podstawowa   im. ks. Jana Twardowskiego w Ślemieniu</w:t>
            </w: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0B4E78C" w14:textId="77777777" w:rsidR="00A5779D" w:rsidRPr="00FE24C3" w:rsidRDefault="00A5779D" w:rsidP="003959F0">
            <w:pPr>
              <w:spacing w:line="360" w:lineRule="auto"/>
              <w:jc w:val="center"/>
              <w:rPr>
                <w:sz w:val="22"/>
                <w:szCs w:val="22"/>
              </w:rPr>
            </w:pPr>
          </w:p>
          <w:p w14:paraId="07239657" w14:textId="77777777" w:rsidR="00A5779D" w:rsidRPr="00FE24C3" w:rsidRDefault="00A5779D" w:rsidP="003959F0">
            <w:pPr>
              <w:spacing w:line="360" w:lineRule="auto"/>
              <w:jc w:val="center"/>
              <w:rPr>
                <w:sz w:val="22"/>
                <w:szCs w:val="22"/>
              </w:rPr>
            </w:pPr>
            <w:r w:rsidRPr="00FE24C3">
              <w:rPr>
                <w:sz w:val="22"/>
                <w:szCs w:val="22"/>
              </w:rPr>
              <w:t>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7B4B4F15" w14:textId="77777777" w:rsidR="00A5779D" w:rsidRPr="004048DC" w:rsidRDefault="00A5779D" w:rsidP="003959F0">
            <w:pPr>
              <w:spacing w:line="360" w:lineRule="auto"/>
              <w:jc w:val="center"/>
              <w:rPr>
                <w:sz w:val="26"/>
                <w:szCs w:val="26"/>
              </w:rPr>
            </w:pPr>
            <w:r>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325E3C6" w14:textId="77777777" w:rsidR="00A5779D" w:rsidRPr="004048DC" w:rsidRDefault="00A5779D" w:rsidP="003959F0">
            <w:pPr>
              <w:spacing w:line="360" w:lineRule="auto"/>
              <w:jc w:val="center"/>
              <w:rPr>
                <w:sz w:val="26"/>
                <w:szCs w:val="26"/>
              </w:rPr>
            </w:pPr>
            <w:r>
              <w:rPr>
                <w:sz w:val="26"/>
                <w:szCs w:val="26"/>
              </w:rPr>
              <w:t>5</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F9FE23F" w14:textId="77777777" w:rsidR="00A5779D" w:rsidRPr="004048DC" w:rsidRDefault="00A5779D" w:rsidP="003959F0">
            <w:pPr>
              <w:spacing w:line="360" w:lineRule="auto"/>
              <w:jc w:val="center"/>
              <w:rPr>
                <w:sz w:val="26"/>
                <w:szCs w:val="26"/>
              </w:rPr>
            </w:pPr>
            <w:r>
              <w:rPr>
                <w:sz w:val="26"/>
                <w:szCs w:val="26"/>
              </w:rPr>
              <w:t>4</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23B75106" w14:textId="77777777" w:rsidR="00A5779D" w:rsidRPr="004048DC" w:rsidRDefault="00A5779D" w:rsidP="003959F0">
            <w:pPr>
              <w:spacing w:line="360" w:lineRule="auto"/>
              <w:jc w:val="center"/>
              <w:rPr>
                <w:sz w:val="26"/>
                <w:szCs w:val="26"/>
              </w:rPr>
            </w:pPr>
            <w:r w:rsidRPr="004048DC">
              <w:rPr>
                <w:sz w:val="26"/>
                <w:szCs w:val="26"/>
              </w:rPr>
              <w:t>21</w:t>
            </w:r>
          </w:p>
        </w:tc>
      </w:tr>
      <w:tr w:rsidR="00A5779D" w:rsidRPr="00D3793E" w14:paraId="249DB851" w14:textId="77777777" w:rsidTr="003959F0">
        <w:trPr>
          <w:cantSplit/>
        </w:trPr>
        <w:tc>
          <w:tcPr>
            <w:tcW w:w="1723"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449F2BAB" w14:textId="77777777" w:rsidR="00A5779D" w:rsidRPr="00FE24C3" w:rsidRDefault="00A5779D" w:rsidP="003959F0">
            <w:pPr>
              <w:spacing w:line="360" w:lineRule="auto"/>
            </w:pP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95B1DE8" w14:textId="77777777" w:rsidR="00A5779D" w:rsidRPr="00FE24C3" w:rsidRDefault="00A5779D" w:rsidP="003959F0">
            <w:pPr>
              <w:spacing w:line="360" w:lineRule="auto"/>
              <w:jc w:val="center"/>
              <w:rPr>
                <w:sz w:val="22"/>
                <w:szCs w:val="22"/>
              </w:rPr>
            </w:pPr>
            <w:r w:rsidRPr="00FE24C3">
              <w:rPr>
                <w:sz w:val="22"/>
                <w:szCs w:val="22"/>
              </w:rPr>
              <w:t>niepełnozatrudniony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7971E81" w14:textId="77777777" w:rsidR="00A5779D" w:rsidRPr="004048DC" w:rsidRDefault="00A5779D" w:rsidP="003959F0">
            <w:pPr>
              <w:spacing w:line="360" w:lineRule="auto"/>
              <w:jc w:val="center"/>
              <w:rPr>
                <w:sz w:val="26"/>
                <w:szCs w:val="26"/>
              </w:rPr>
            </w:pPr>
            <w:r>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6B7A10CE" w14:textId="77777777" w:rsidR="00A5779D" w:rsidRPr="004048DC" w:rsidRDefault="00A5779D" w:rsidP="003959F0">
            <w:pPr>
              <w:spacing w:line="360" w:lineRule="auto"/>
              <w:jc w:val="center"/>
              <w:rPr>
                <w:sz w:val="26"/>
                <w:szCs w:val="26"/>
              </w:rPr>
            </w:pPr>
            <w:r>
              <w:rPr>
                <w:sz w:val="26"/>
                <w:szCs w:val="26"/>
              </w:rPr>
              <w:t>1</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44E395CA" w14:textId="77777777" w:rsidR="00A5779D" w:rsidRPr="004048DC" w:rsidRDefault="00A5779D" w:rsidP="003959F0">
            <w:pPr>
              <w:spacing w:line="360" w:lineRule="auto"/>
              <w:jc w:val="center"/>
              <w:rPr>
                <w:sz w:val="26"/>
                <w:szCs w:val="26"/>
              </w:rPr>
            </w:pPr>
            <w:r>
              <w:rPr>
                <w:sz w:val="26"/>
                <w:szCs w:val="26"/>
              </w:rPr>
              <w:t>3</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69F63009" w14:textId="77777777" w:rsidR="00A5779D" w:rsidRPr="004048DC" w:rsidRDefault="00A5779D" w:rsidP="003959F0">
            <w:pPr>
              <w:spacing w:line="360" w:lineRule="auto"/>
              <w:jc w:val="center"/>
              <w:rPr>
                <w:sz w:val="26"/>
                <w:szCs w:val="26"/>
              </w:rPr>
            </w:pPr>
            <w:r>
              <w:rPr>
                <w:sz w:val="26"/>
                <w:szCs w:val="26"/>
              </w:rPr>
              <w:t>2</w:t>
            </w:r>
          </w:p>
        </w:tc>
      </w:tr>
      <w:tr w:rsidR="00A5779D" w:rsidRPr="00E62137" w14:paraId="7E3C01E4" w14:textId="77777777" w:rsidTr="003959F0">
        <w:trPr>
          <w:cantSplit/>
        </w:trPr>
        <w:tc>
          <w:tcPr>
            <w:tcW w:w="1723" w:type="dxa"/>
            <w:vMerge w:val="restart"/>
            <w:tcBorders>
              <w:top w:val="single" w:sz="4" w:space="0" w:color="000001"/>
              <w:left w:val="single" w:sz="4" w:space="0" w:color="000001"/>
              <w:bottom w:val="single" w:sz="4" w:space="0" w:color="000001"/>
              <w:right w:val="nil"/>
            </w:tcBorders>
            <w:shd w:val="clear" w:color="auto" w:fill="FFFFFF"/>
            <w:tcMar>
              <w:left w:w="73" w:type="dxa"/>
            </w:tcMar>
            <w:vAlign w:val="center"/>
          </w:tcPr>
          <w:p w14:paraId="51B4B63E" w14:textId="77777777" w:rsidR="00A5779D" w:rsidRPr="00FE24C3" w:rsidRDefault="00A5779D" w:rsidP="003959F0">
            <w:pPr>
              <w:spacing w:line="360" w:lineRule="auto"/>
              <w:jc w:val="center"/>
            </w:pPr>
            <w:r w:rsidRPr="00FE24C3">
              <w:t>Przedszkole</w:t>
            </w:r>
          </w:p>
          <w:p w14:paraId="1CC058EB" w14:textId="77777777" w:rsidR="00A5779D" w:rsidRPr="00FE24C3" w:rsidRDefault="00A5779D" w:rsidP="003959F0">
            <w:pPr>
              <w:spacing w:line="360" w:lineRule="auto"/>
              <w:jc w:val="center"/>
            </w:pPr>
            <w:r w:rsidRPr="00FE24C3">
              <w:t>w Ślemieniu</w:t>
            </w: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A1FF488" w14:textId="77777777" w:rsidR="00A5779D" w:rsidRPr="00FE24C3" w:rsidRDefault="00A5779D" w:rsidP="003959F0">
            <w:pPr>
              <w:spacing w:line="360" w:lineRule="auto"/>
              <w:jc w:val="center"/>
              <w:rPr>
                <w:sz w:val="22"/>
                <w:szCs w:val="22"/>
              </w:rPr>
            </w:pPr>
            <w:r w:rsidRPr="00FE24C3">
              <w:rPr>
                <w:sz w:val="22"/>
                <w:szCs w:val="22"/>
              </w:rPr>
              <w:t>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56F4D1FB" w14:textId="77777777" w:rsidR="00A5779D" w:rsidRPr="0098388C" w:rsidRDefault="00A5779D" w:rsidP="003959F0">
            <w:pPr>
              <w:pStyle w:val="Tretekstu"/>
              <w:spacing w:line="360" w:lineRule="auto"/>
              <w:jc w:val="center"/>
              <w:rPr>
                <w:sz w:val="26"/>
                <w:szCs w:val="26"/>
              </w:rPr>
            </w:pPr>
            <w:r w:rsidRPr="0098388C">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9287C74" w14:textId="77777777" w:rsidR="00A5779D" w:rsidRPr="0098388C" w:rsidRDefault="00A5779D" w:rsidP="003959F0">
            <w:pPr>
              <w:pStyle w:val="Tretekstu"/>
              <w:spacing w:line="360" w:lineRule="auto"/>
              <w:jc w:val="center"/>
              <w:rPr>
                <w:sz w:val="26"/>
                <w:szCs w:val="26"/>
              </w:rPr>
            </w:pPr>
            <w:r w:rsidRPr="0098388C">
              <w:rPr>
                <w:sz w:val="26"/>
                <w:szCs w:val="26"/>
              </w:rPr>
              <w:t>2</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713B21B0" w14:textId="77777777" w:rsidR="00A5779D" w:rsidRPr="0098388C" w:rsidRDefault="00A5779D" w:rsidP="003959F0">
            <w:pPr>
              <w:pStyle w:val="Tretekstu"/>
              <w:spacing w:line="360" w:lineRule="auto"/>
              <w:jc w:val="center"/>
              <w:rPr>
                <w:sz w:val="26"/>
                <w:szCs w:val="26"/>
              </w:rPr>
            </w:pPr>
            <w:r w:rsidRPr="0098388C">
              <w:rPr>
                <w:sz w:val="26"/>
                <w:szCs w:val="26"/>
              </w:rPr>
              <w:t>6</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04885BF2" w14:textId="77777777" w:rsidR="00A5779D" w:rsidRPr="0098388C" w:rsidRDefault="00A5779D" w:rsidP="003959F0">
            <w:pPr>
              <w:pStyle w:val="Tretekstu"/>
              <w:spacing w:line="360" w:lineRule="auto"/>
              <w:jc w:val="center"/>
              <w:rPr>
                <w:sz w:val="26"/>
                <w:szCs w:val="26"/>
              </w:rPr>
            </w:pPr>
            <w:r w:rsidRPr="0098388C">
              <w:rPr>
                <w:sz w:val="26"/>
                <w:szCs w:val="26"/>
              </w:rPr>
              <w:t>4</w:t>
            </w:r>
          </w:p>
        </w:tc>
      </w:tr>
      <w:tr w:rsidR="00A5779D" w:rsidRPr="0071793C" w14:paraId="69F5A509" w14:textId="77777777" w:rsidTr="003959F0">
        <w:trPr>
          <w:cantSplit/>
        </w:trPr>
        <w:tc>
          <w:tcPr>
            <w:tcW w:w="1723" w:type="dxa"/>
            <w:vMerge/>
            <w:tcBorders>
              <w:top w:val="single" w:sz="4" w:space="0" w:color="000001"/>
              <w:left w:val="single" w:sz="4" w:space="0" w:color="000001"/>
              <w:bottom w:val="single" w:sz="4" w:space="0" w:color="000001"/>
              <w:right w:val="nil"/>
            </w:tcBorders>
            <w:shd w:val="clear" w:color="auto" w:fill="FFFFFF"/>
            <w:tcMar>
              <w:left w:w="73" w:type="dxa"/>
            </w:tcMar>
            <w:vAlign w:val="center"/>
          </w:tcPr>
          <w:p w14:paraId="5F2183C2" w14:textId="77777777" w:rsidR="00A5779D" w:rsidRPr="00A201AA" w:rsidRDefault="00A5779D" w:rsidP="003959F0">
            <w:pPr>
              <w:spacing w:line="360" w:lineRule="auto"/>
              <w:rPr>
                <w:sz w:val="26"/>
                <w:szCs w:val="26"/>
              </w:rPr>
            </w:pPr>
          </w:p>
        </w:tc>
        <w:tc>
          <w:tcPr>
            <w:tcW w:w="2246"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23C8941A" w14:textId="77777777" w:rsidR="00A5779D" w:rsidRPr="00FE24C3" w:rsidRDefault="00A5779D" w:rsidP="003959F0">
            <w:pPr>
              <w:spacing w:line="360" w:lineRule="auto"/>
              <w:jc w:val="center"/>
              <w:rPr>
                <w:sz w:val="22"/>
                <w:szCs w:val="22"/>
              </w:rPr>
            </w:pPr>
            <w:r w:rsidRPr="00FE24C3">
              <w:rPr>
                <w:sz w:val="22"/>
                <w:szCs w:val="22"/>
              </w:rPr>
              <w:t>niepełnozatrudniony</w:t>
            </w:r>
          </w:p>
        </w:tc>
        <w:tc>
          <w:tcPr>
            <w:tcW w:w="1280"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60E66F20" w14:textId="77777777" w:rsidR="00A5779D" w:rsidRPr="0098388C" w:rsidRDefault="00A5779D" w:rsidP="003959F0">
            <w:pPr>
              <w:pStyle w:val="Tretekstu"/>
              <w:spacing w:line="360" w:lineRule="auto"/>
              <w:jc w:val="center"/>
              <w:rPr>
                <w:sz w:val="26"/>
                <w:szCs w:val="26"/>
              </w:rPr>
            </w:pPr>
            <w:r w:rsidRPr="0098388C">
              <w:rPr>
                <w:sz w:val="26"/>
                <w:szCs w:val="26"/>
              </w:rPr>
              <w:t>0</w:t>
            </w:r>
          </w:p>
        </w:tc>
        <w:tc>
          <w:tcPr>
            <w:tcW w:w="1608"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03421BFC" w14:textId="77777777" w:rsidR="00A5779D" w:rsidRPr="0098388C" w:rsidRDefault="00A5779D" w:rsidP="003959F0">
            <w:pPr>
              <w:pStyle w:val="Tretekstu"/>
              <w:spacing w:line="360" w:lineRule="auto"/>
              <w:jc w:val="center"/>
              <w:rPr>
                <w:sz w:val="26"/>
                <w:szCs w:val="26"/>
              </w:rPr>
            </w:pPr>
            <w:r w:rsidRPr="0098388C">
              <w:rPr>
                <w:sz w:val="26"/>
                <w:szCs w:val="26"/>
              </w:rPr>
              <w:t>1</w:t>
            </w:r>
          </w:p>
        </w:tc>
        <w:tc>
          <w:tcPr>
            <w:tcW w:w="1464" w:type="dxa"/>
            <w:tcBorders>
              <w:top w:val="single" w:sz="4" w:space="0" w:color="000001"/>
              <w:left w:val="single" w:sz="4" w:space="0" w:color="000001"/>
              <w:bottom w:val="single" w:sz="4" w:space="0" w:color="000001"/>
              <w:right w:val="nil"/>
            </w:tcBorders>
            <w:shd w:val="clear" w:color="auto" w:fill="FFFFFF"/>
            <w:tcMar>
              <w:left w:w="73" w:type="dxa"/>
            </w:tcMar>
            <w:vAlign w:val="center"/>
          </w:tcPr>
          <w:p w14:paraId="1A38419B" w14:textId="77777777" w:rsidR="00A5779D" w:rsidRPr="0098388C" w:rsidRDefault="00A5779D" w:rsidP="003959F0">
            <w:pPr>
              <w:pStyle w:val="Tretekstu"/>
              <w:spacing w:line="360" w:lineRule="auto"/>
              <w:jc w:val="center"/>
              <w:rPr>
                <w:sz w:val="26"/>
                <w:szCs w:val="26"/>
              </w:rPr>
            </w:pPr>
            <w:r w:rsidRPr="0098388C">
              <w:rPr>
                <w:sz w:val="26"/>
                <w:szCs w:val="26"/>
              </w:rPr>
              <w:t>0</w:t>
            </w:r>
          </w:p>
        </w:tc>
        <w:tc>
          <w:tcPr>
            <w:tcW w:w="1738" w:type="dxa"/>
            <w:tcBorders>
              <w:top w:val="single" w:sz="4" w:space="0" w:color="000001"/>
              <w:left w:val="single" w:sz="4" w:space="0" w:color="000001"/>
              <w:bottom w:val="single" w:sz="4" w:space="0" w:color="000001"/>
              <w:right w:val="single" w:sz="4" w:space="0" w:color="000001"/>
            </w:tcBorders>
            <w:shd w:val="clear" w:color="auto" w:fill="FFFFFF"/>
            <w:tcMar>
              <w:left w:w="73" w:type="dxa"/>
            </w:tcMar>
            <w:vAlign w:val="center"/>
          </w:tcPr>
          <w:p w14:paraId="7B398D7B" w14:textId="77777777" w:rsidR="00A5779D" w:rsidRPr="0098388C" w:rsidRDefault="00A5779D" w:rsidP="003959F0">
            <w:pPr>
              <w:pStyle w:val="Tretekstu"/>
              <w:spacing w:line="360" w:lineRule="auto"/>
              <w:jc w:val="center"/>
              <w:rPr>
                <w:sz w:val="26"/>
                <w:szCs w:val="26"/>
              </w:rPr>
            </w:pPr>
            <w:r w:rsidRPr="0098388C">
              <w:rPr>
                <w:sz w:val="26"/>
                <w:szCs w:val="26"/>
              </w:rPr>
              <w:t>1</w:t>
            </w:r>
          </w:p>
        </w:tc>
      </w:tr>
    </w:tbl>
    <w:p w14:paraId="0FC94621" w14:textId="77777777" w:rsidR="00A5779D" w:rsidRPr="00E62137" w:rsidRDefault="00A5779D" w:rsidP="00A5779D">
      <w:pPr>
        <w:spacing w:line="360" w:lineRule="auto"/>
        <w:jc w:val="both"/>
        <w:rPr>
          <w:sz w:val="26"/>
          <w:szCs w:val="26"/>
          <w:shd w:val="clear" w:color="auto" w:fill="FFFF00"/>
        </w:rPr>
      </w:pPr>
    </w:p>
    <w:p w14:paraId="37941D21" w14:textId="0550C8EB"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W zależności od wielkości placówki, liczby pomieszczeń, realizowanych zadań, itp. w każdej placówce oświatowej pracują pracownicy administracji i obsługi. Dla szkoły podstawowej, przedszkola, szkolnego schroniska młodzieżowego ich liczba w roku szkolnym 2020/2021 przedstawia się następująco:</w:t>
      </w:r>
    </w:p>
    <w:p w14:paraId="482E5D38"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Szkoła Podstawowa im. ks. Jana Twardowskiego w Ślemieniu</w:t>
      </w:r>
    </w:p>
    <w:p w14:paraId="35BB0C34" w14:textId="77777777" w:rsidR="00A5779D" w:rsidRPr="008F1C63"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t>7,87 etatów pracowników niepedagogicznych (pracownicy administracyjni i obsługa).</w:t>
      </w:r>
    </w:p>
    <w:p w14:paraId="63CFFF14"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Przedszkole Publiczne w Ślemieniu</w:t>
      </w:r>
    </w:p>
    <w:p w14:paraId="3D799A73" w14:textId="77777777" w:rsidR="00A5779D" w:rsidRPr="008F1C63" w:rsidRDefault="00A5779D" w:rsidP="00A5779D">
      <w:pPr>
        <w:pStyle w:val="Tretekstu"/>
        <w:spacing w:after="0" w:line="360" w:lineRule="auto"/>
        <w:jc w:val="both"/>
      </w:pPr>
      <w:r w:rsidRPr="008F1C63">
        <w:t>6,5 etatu pracowników niepedagogicznych (pracownicy administracyjni i obsługa).</w:t>
      </w:r>
    </w:p>
    <w:p w14:paraId="7D27151A" w14:textId="77777777" w:rsidR="00A5779D" w:rsidRPr="008F1C63" w:rsidRDefault="00A5779D" w:rsidP="00A5779D">
      <w:pPr>
        <w:pStyle w:val="Tretekstu"/>
        <w:spacing w:after="0" w:line="360" w:lineRule="auto"/>
        <w:jc w:val="both"/>
        <w:rPr>
          <w:b/>
          <w:bCs/>
        </w:rPr>
      </w:pPr>
      <w:r w:rsidRPr="008F1C63">
        <w:rPr>
          <w:b/>
          <w:bCs/>
        </w:rPr>
        <w:t>Szkolne Schronisko Młodzieżowe w Ślemieniu</w:t>
      </w:r>
    </w:p>
    <w:p w14:paraId="5F6172CA" w14:textId="77777777" w:rsidR="00A5779D" w:rsidRPr="008F1C63" w:rsidRDefault="00A5779D" w:rsidP="00A5779D">
      <w:pPr>
        <w:pStyle w:val="Tretekstu"/>
        <w:spacing w:after="0" w:line="360" w:lineRule="auto"/>
        <w:jc w:val="both"/>
      </w:pPr>
      <w:r w:rsidRPr="008F1C63">
        <w:t>8,25 etatu pracowników niepedagogicznych (pracownicy administracyjni i obsługa).</w:t>
      </w:r>
    </w:p>
    <w:p w14:paraId="387DA266" w14:textId="77777777" w:rsidR="00A5779D" w:rsidRPr="008F1C63" w:rsidRDefault="00A5779D" w:rsidP="00A5779D">
      <w:pPr>
        <w:pStyle w:val="Tretekstu"/>
        <w:spacing w:after="0" w:line="360" w:lineRule="auto"/>
        <w:jc w:val="both"/>
      </w:pPr>
    </w:p>
    <w:p w14:paraId="46CBF5ED" w14:textId="77777777" w:rsidR="00A5779D" w:rsidRPr="008F1C63" w:rsidRDefault="00A5779D" w:rsidP="00A5779D">
      <w:pPr>
        <w:spacing w:line="360" w:lineRule="auto"/>
        <w:jc w:val="both"/>
        <w:rPr>
          <w:rFonts w:ascii="Times New Roman" w:hAnsi="Times New Roman" w:cs="Times New Roman"/>
          <w:b/>
          <w:sz w:val="24"/>
          <w:szCs w:val="24"/>
        </w:rPr>
      </w:pPr>
      <w:r w:rsidRPr="008F1C63">
        <w:rPr>
          <w:rFonts w:ascii="Times New Roman" w:hAnsi="Times New Roman" w:cs="Times New Roman"/>
          <w:b/>
          <w:sz w:val="24"/>
          <w:szCs w:val="24"/>
        </w:rPr>
        <w:t>5. Informacja na temat awansu zawodowego nauczycieli</w:t>
      </w:r>
    </w:p>
    <w:p w14:paraId="19A65AE5" w14:textId="1B1554EF" w:rsidR="00A5779D" w:rsidRPr="001F2E47" w:rsidRDefault="00A5779D" w:rsidP="00A5779D">
      <w:pPr>
        <w:spacing w:line="360" w:lineRule="auto"/>
        <w:jc w:val="both"/>
        <w:rPr>
          <w:rFonts w:ascii="Times New Roman" w:hAnsi="Times New Roman" w:cs="Times New Roman"/>
          <w:sz w:val="24"/>
          <w:szCs w:val="24"/>
        </w:rPr>
      </w:pPr>
      <w:r w:rsidRPr="008F1C63">
        <w:rPr>
          <w:rFonts w:ascii="Times New Roman" w:hAnsi="Times New Roman" w:cs="Times New Roman"/>
          <w:sz w:val="24"/>
          <w:szCs w:val="24"/>
        </w:rPr>
        <w:lastRenderedPageBreak/>
        <w:t xml:space="preserve">W obecnym stanie prawnym każdy z nauczycieli posiada odpowiedni stopień awansu zawodowego, który związany jest z jego wykształceniem, stażem pracy, </w:t>
      </w:r>
      <w:r w:rsidRPr="009F58B1">
        <w:rPr>
          <w:rFonts w:ascii="Times New Roman" w:hAnsi="Times New Roman" w:cs="Times New Roman"/>
          <w:sz w:val="24"/>
          <w:szCs w:val="24"/>
        </w:rPr>
        <w:t>doświadczeniem zawodowym</w:t>
      </w:r>
      <w:r w:rsidRPr="00E62137">
        <w:rPr>
          <w:sz w:val="26"/>
          <w:szCs w:val="26"/>
        </w:rPr>
        <w:t xml:space="preserve"> </w:t>
      </w:r>
      <w:r w:rsidR="009F58B1">
        <w:rPr>
          <w:sz w:val="26"/>
          <w:szCs w:val="26"/>
        </w:rPr>
        <w:t xml:space="preserve">                                       </w:t>
      </w:r>
      <w:r w:rsidRPr="00E62137">
        <w:rPr>
          <w:sz w:val="26"/>
          <w:szCs w:val="26"/>
        </w:rPr>
        <w:t xml:space="preserve">i </w:t>
      </w:r>
      <w:r w:rsidRPr="001F2E47">
        <w:rPr>
          <w:rFonts w:ascii="Times New Roman" w:hAnsi="Times New Roman" w:cs="Times New Roman"/>
          <w:sz w:val="24"/>
          <w:szCs w:val="24"/>
        </w:rPr>
        <w:t>osiągnięciami potwierdzonymi przeprowadzeniem odpowiedniej procedury awansu zawodowego.</w:t>
      </w:r>
    </w:p>
    <w:p w14:paraId="1DF9B5D8"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Szkoła Podstawowa im. ks. Jana Twardowskiego w Ślemieniu</w:t>
      </w:r>
    </w:p>
    <w:p w14:paraId="0FC1F138"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W trakcie roku szkolnego 2020/2021 żaden nauczyciel nie zakończył stażu na wyższy stopień awansu zawodowego. Siedmiu nauczycieli kontynuowało rozpoczęte wcześniej staże. </w:t>
      </w:r>
    </w:p>
    <w:p w14:paraId="1E4FAB57" w14:textId="77777777" w:rsidR="00A5779D" w:rsidRPr="001F2E47" w:rsidRDefault="00A5779D" w:rsidP="00A5779D">
      <w:pPr>
        <w:spacing w:line="360" w:lineRule="auto"/>
        <w:jc w:val="both"/>
        <w:rPr>
          <w:rFonts w:ascii="Times New Roman" w:hAnsi="Times New Roman" w:cs="Times New Roman"/>
          <w:b/>
          <w:sz w:val="24"/>
          <w:szCs w:val="24"/>
        </w:rPr>
      </w:pPr>
    </w:p>
    <w:p w14:paraId="716CF2B5"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Przedszkole Publiczne</w:t>
      </w:r>
    </w:p>
    <w:p w14:paraId="7BA7FC3E" w14:textId="77777777" w:rsidR="00A5779D" w:rsidRPr="001F2E47" w:rsidRDefault="00A5779D" w:rsidP="00A5779D">
      <w:pPr>
        <w:pStyle w:val="Tretekstu"/>
        <w:spacing w:after="0" w:line="360" w:lineRule="auto"/>
        <w:jc w:val="both"/>
      </w:pPr>
      <w:r w:rsidRPr="001F2E47">
        <w:t xml:space="preserve">W trakcie roku szkolnego 2020/2021 jeden nauczyciel uzyskał stopień nauczyciela mianowanego, a czterech nauczycieli jest w trakcie trwania stażu, w tym trzech na nauczyciela dyplomowanego i jeden na nauczyciela mianowanego. </w:t>
      </w:r>
    </w:p>
    <w:p w14:paraId="7684C557" w14:textId="77777777" w:rsidR="00A5779D" w:rsidRPr="001F2E47" w:rsidRDefault="00A5779D" w:rsidP="00A5779D">
      <w:pPr>
        <w:pStyle w:val="Tretekstu"/>
        <w:spacing w:after="0" w:line="360" w:lineRule="auto"/>
        <w:jc w:val="both"/>
      </w:pPr>
      <w:r w:rsidRPr="001F2E47">
        <w:t xml:space="preserve"> </w:t>
      </w:r>
    </w:p>
    <w:p w14:paraId="5E938D52"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6. Nauczanie indywidualne</w:t>
      </w:r>
    </w:p>
    <w:p w14:paraId="5DA16039" w14:textId="6F4CE00D"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Nauczanie indywidualne organizowane jest przez dyrektora szkoły na podstawie rozporządzenia MEN w sprawie sposobu i trybu organizowania indywidualnego nauczania dzieci i młodzieży   i dotyczy tych uczniów, którzy ze względów zdrowotnych nie mogą uczęszczać do szkoły lub też mogą, ale w bardzo ograniczonym wymiarze. Decyzja podejmowana jest przez dyrektora placówki po uzyskaniu orzeczenia o potrzebie nauczania indywidualnego z Poradni </w:t>
      </w:r>
      <w:proofErr w:type="spellStart"/>
      <w:r w:rsidRPr="001F2E47">
        <w:rPr>
          <w:rFonts w:ascii="Times New Roman" w:hAnsi="Times New Roman" w:cs="Times New Roman"/>
          <w:sz w:val="24"/>
          <w:szCs w:val="24"/>
        </w:rPr>
        <w:t>Psychologiczno</w:t>
      </w:r>
      <w:proofErr w:type="spellEnd"/>
      <w:r w:rsidRPr="001F2E47">
        <w:rPr>
          <w:rFonts w:ascii="Times New Roman" w:hAnsi="Times New Roman" w:cs="Times New Roman"/>
          <w:sz w:val="24"/>
          <w:szCs w:val="24"/>
        </w:rPr>
        <w:t xml:space="preserve"> – Pedagogicznej. </w:t>
      </w:r>
    </w:p>
    <w:p w14:paraId="12F557F5"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W roku szkolnym 2020/2021 w Szkole Podstawowej od dnia 18.01.2021 r. realizowano indywidualne nauczania dla jednego ucznia. Natomiast jeden uczeń przez cały rok szkolny uczestniczył w zajęciach </w:t>
      </w:r>
      <w:proofErr w:type="spellStart"/>
      <w:r w:rsidRPr="001F2E47">
        <w:rPr>
          <w:rFonts w:ascii="Times New Roman" w:hAnsi="Times New Roman" w:cs="Times New Roman"/>
          <w:sz w:val="24"/>
          <w:szCs w:val="24"/>
        </w:rPr>
        <w:t>rewalidacyjno</w:t>
      </w:r>
      <w:proofErr w:type="spellEnd"/>
      <w:r w:rsidRPr="001F2E47">
        <w:rPr>
          <w:rFonts w:ascii="Times New Roman" w:hAnsi="Times New Roman" w:cs="Times New Roman"/>
          <w:sz w:val="24"/>
          <w:szCs w:val="24"/>
        </w:rPr>
        <w:t xml:space="preserve"> – wychowawczych, których łączny koszt wyniósł 39 114,51 zł. </w:t>
      </w:r>
    </w:p>
    <w:p w14:paraId="693BFF09" w14:textId="77777777" w:rsidR="00A5779D" w:rsidRPr="001F2E47" w:rsidRDefault="00A5779D" w:rsidP="00A5779D">
      <w:pPr>
        <w:spacing w:line="360" w:lineRule="auto"/>
        <w:jc w:val="both"/>
        <w:rPr>
          <w:rFonts w:ascii="Times New Roman" w:hAnsi="Times New Roman" w:cs="Times New Roman"/>
          <w:sz w:val="24"/>
          <w:szCs w:val="24"/>
          <w:shd w:val="clear" w:color="auto" w:fill="FFFF00"/>
        </w:rPr>
      </w:pPr>
    </w:p>
    <w:p w14:paraId="3DB3DC7A"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7. Świetlica szkolna</w:t>
      </w:r>
    </w:p>
    <w:p w14:paraId="381E16DA" w14:textId="0929C0C0"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Oprócz funkcji dydaktycznej szkoła pełni także funkcję opiekuńczą w stosunku do uczniów korzystających ze świetlicy szkolnej. Podczas oczekiwania na odwozy uczniowie odrabiają lekcje </w:t>
      </w:r>
      <w:r w:rsidR="009F58B1">
        <w:rPr>
          <w:rFonts w:ascii="Times New Roman" w:hAnsi="Times New Roman" w:cs="Times New Roman"/>
          <w:sz w:val="24"/>
          <w:szCs w:val="24"/>
        </w:rPr>
        <w:t xml:space="preserve">                      </w:t>
      </w:r>
      <w:r w:rsidRPr="001F2E47">
        <w:rPr>
          <w:rFonts w:ascii="Times New Roman" w:hAnsi="Times New Roman" w:cs="Times New Roman"/>
          <w:sz w:val="24"/>
          <w:szCs w:val="24"/>
        </w:rPr>
        <w:t xml:space="preserve">i uczestniczą w dodatkowych zajęciach prowadzonych przez nauczycieli. W roku szkolnym 2020/2021 do świetlicy szkolnej uczęszczało 185 uczniów Szkoły Podstawowej. </w:t>
      </w:r>
    </w:p>
    <w:p w14:paraId="755F7D90" w14:textId="77777777" w:rsidR="00A5779D" w:rsidRPr="001F2E47" w:rsidRDefault="00A5779D" w:rsidP="00A5779D">
      <w:pPr>
        <w:spacing w:line="360" w:lineRule="auto"/>
        <w:jc w:val="both"/>
        <w:rPr>
          <w:rFonts w:ascii="Times New Roman" w:hAnsi="Times New Roman" w:cs="Times New Roman"/>
          <w:b/>
          <w:sz w:val="24"/>
          <w:szCs w:val="24"/>
        </w:rPr>
      </w:pPr>
    </w:p>
    <w:p w14:paraId="6B60EB61"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lastRenderedPageBreak/>
        <w:t>8. Dożywianie uczniów</w:t>
      </w:r>
    </w:p>
    <w:p w14:paraId="0032E200" w14:textId="77777777" w:rsidR="00A5779D" w:rsidRPr="001F2E47" w:rsidRDefault="00A5779D" w:rsidP="009F58B1">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W Szkole Podstawowej w Ślemieniu i Przedszkolu Publicznym w Ślemieniu funkcjonuje dożywianie uczniów w formie obiadów przygotowywanych i dowożonych przez Szkolne Schronisko Młodzieżowe w Ślemieniu. Z obiadów korzysta w:</w:t>
      </w:r>
    </w:p>
    <w:p w14:paraId="3B14D3EC" w14:textId="77777777" w:rsidR="00A5779D" w:rsidRPr="001F2E47" w:rsidRDefault="00A5779D" w:rsidP="009F58B1">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Szkole Podstawowej: 193 uczniów na 284 uczniów, tj. 67,96%.</w:t>
      </w:r>
    </w:p>
    <w:p w14:paraId="2912C7E0" w14:textId="77777777" w:rsidR="00A5779D" w:rsidRPr="001F2E47" w:rsidRDefault="00A5779D" w:rsidP="009F58B1">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Gminny Ośrodek Pomocy Społecznej w Ślemieniu zrefundował posiłki dla 9 uczniów.</w:t>
      </w:r>
    </w:p>
    <w:p w14:paraId="508A94A5" w14:textId="77777777" w:rsidR="00A5779D" w:rsidRPr="001F2E47" w:rsidRDefault="00A5779D" w:rsidP="009F58B1">
      <w:pPr>
        <w:pStyle w:val="Tretekstu"/>
        <w:spacing w:line="360" w:lineRule="auto"/>
        <w:jc w:val="both"/>
      </w:pPr>
      <w:r w:rsidRPr="001F2E47">
        <w:t xml:space="preserve">- Przedszkolu Publicznym w Ślemieniu 134 przedszkolaków, w tym: ze śniadania – 134 dzieci, z obiadu – 128 dzieci. Gminny Ośrodek Pomocy Społecznej w Ślemieniu zrefundował obiady dla 5 dzieci. </w:t>
      </w:r>
    </w:p>
    <w:p w14:paraId="6F756796" w14:textId="77777777" w:rsidR="00A5779D" w:rsidRPr="001F2E47" w:rsidRDefault="00A5779D" w:rsidP="009F58B1">
      <w:pPr>
        <w:pStyle w:val="Tretekstu"/>
        <w:spacing w:line="360" w:lineRule="auto"/>
        <w:jc w:val="both"/>
      </w:pPr>
    </w:p>
    <w:p w14:paraId="0613EA0B" w14:textId="77777777" w:rsidR="00A5779D" w:rsidRPr="001F2E47" w:rsidRDefault="00A5779D" w:rsidP="009F58B1">
      <w:pPr>
        <w:pStyle w:val="Tretekstu"/>
        <w:spacing w:line="360" w:lineRule="auto"/>
        <w:jc w:val="both"/>
      </w:pPr>
      <w:r w:rsidRPr="001F2E47">
        <w:rPr>
          <w:b/>
        </w:rPr>
        <w:t>9. Stypendia socjalne i naukowe</w:t>
      </w:r>
    </w:p>
    <w:p w14:paraId="450667E9" w14:textId="4929144B" w:rsidR="00A5779D" w:rsidRPr="001F2E47" w:rsidRDefault="00A5779D" w:rsidP="009F58B1">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W roku szkolnym 2020/2021 stypendium naukowe za wyniki w nauce (średnia ocen od 5,0           </w:t>
      </w:r>
      <w:r w:rsidR="009F58B1">
        <w:rPr>
          <w:rFonts w:ascii="Times New Roman" w:hAnsi="Times New Roman" w:cs="Times New Roman"/>
          <w:sz w:val="24"/>
          <w:szCs w:val="24"/>
        </w:rPr>
        <w:t xml:space="preserve">                       </w:t>
      </w:r>
      <w:r w:rsidRPr="001F2E47">
        <w:rPr>
          <w:rFonts w:ascii="Times New Roman" w:hAnsi="Times New Roman" w:cs="Times New Roman"/>
          <w:sz w:val="24"/>
          <w:szCs w:val="24"/>
        </w:rPr>
        <w:t xml:space="preserve">     i wzorowe zachowanie) otrzymało </w:t>
      </w:r>
      <w:r w:rsidRPr="001F2E47">
        <w:rPr>
          <w:rFonts w:ascii="Times New Roman" w:hAnsi="Times New Roman" w:cs="Times New Roman"/>
          <w:b/>
          <w:bCs/>
          <w:sz w:val="24"/>
          <w:szCs w:val="24"/>
        </w:rPr>
        <w:t>43 uczniów</w:t>
      </w:r>
      <w:r w:rsidRPr="001F2E47">
        <w:rPr>
          <w:rFonts w:ascii="Times New Roman" w:hAnsi="Times New Roman" w:cs="Times New Roman"/>
          <w:sz w:val="24"/>
          <w:szCs w:val="24"/>
        </w:rPr>
        <w:t xml:space="preserve"> Szkoły Podstawowej w Ślemieniu. Kwota na ten cel </w:t>
      </w:r>
      <w:r w:rsidR="009F58B1">
        <w:rPr>
          <w:rFonts w:ascii="Times New Roman" w:hAnsi="Times New Roman" w:cs="Times New Roman"/>
          <w:sz w:val="24"/>
          <w:szCs w:val="24"/>
        </w:rPr>
        <w:t xml:space="preserve">                  </w:t>
      </w:r>
      <w:r w:rsidRPr="001F2E47">
        <w:rPr>
          <w:rFonts w:ascii="Times New Roman" w:hAnsi="Times New Roman" w:cs="Times New Roman"/>
          <w:sz w:val="24"/>
          <w:szCs w:val="24"/>
        </w:rPr>
        <w:t xml:space="preserve">w wysokości </w:t>
      </w:r>
      <w:r w:rsidRPr="001F2E47">
        <w:rPr>
          <w:rFonts w:ascii="Times New Roman" w:hAnsi="Times New Roman" w:cs="Times New Roman"/>
          <w:b/>
          <w:sz w:val="24"/>
          <w:szCs w:val="24"/>
        </w:rPr>
        <w:t xml:space="preserve"> 6.500,00 zł</w:t>
      </w:r>
      <w:r w:rsidRPr="001F2E47">
        <w:rPr>
          <w:rFonts w:ascii="Times New Roman" w:hAnsi="Times New Roman" w:cs="Times New Roman"/>
          <w:sz w:val="24"/>
          <w:szCs w:val="24"/>
        </w:rPr>
        <w:t xml:space="preserve"> została przeznaczona z budżetu Gminy Ślemień.</w:t>
      </w:r>
    </w:p>
    <w:p w14:paraId="21CD2D2A" w14:textId="77777777" w:rsidR="00A5779D" w:rsidRPr="001F2E47" w:rsidRDefault="00A5779D" w:rsidP="009F58B1">
      <w:pPr>
        <w:pStyle w:val="Tretekstu"/>
        <w:spacing w:line="360" w:lineRule="auto"/>
        <w:jc w:val="both"/>
      </w:pPr>
      <w:r w:rsidRPr="001F2E47">
        <w:t xml:space="preserve">Uczniowie rodzin spełniających kryterium dochodowe z ustawy o pomocy społecznej otrzymali także stypendia socjalne w formie pomocy finansowej na częściowe pokrycie kosztów zakupu podręczników i pomocy szkolnych. W roku szkolnym 2020/2021 </w:t>
      </w:r>
      <w:r w:rsidRPr="001F2E47">
        <w:rPr>
          <w:b/>
        </w:rPr>
        <w:t>33</w:t>
      </w:r>
      <w:r w:rsidRPr="001F2E47">
        <w:rPr>
          <w:b/>
          <w:shd w:val="clear" w:color="auto" w:fill="FFFFFF"/>
        </w:rPr>
        <w:t xml:space="preserve"> uczniów</w:t>
      </w:r>
      <w:r w:rsidRPr="001F2E47">
        <w:rPr>
          <w:shd w:val="clear" w:color="auto" w:fill="FFFFFF"/>
        </w:rPr>
        <w:t xml:space="preserve"> </w:t>
      </w:r>
      <w:r w:rsidRPr="001F2E47">
        <w:t xml:space="preserve">z terenu Gminy Ślemień uzyskało stypendium socjalne. Na ten cel przeznaczono łączną kwotę </w:t>
      </w:r>
      <w:r w:rsidRPr="001F2E47">
        <w:rPr>
          <w:b/>
        </w:rPr>
        <w:t>38.263,20 zł</w:t>
      </w:r>
      <w:r w:rsidRPr="001F2E47">
        <w:t xml:space="preserve"> (w tym wkład własny 20% - 7.652,64 zł oraz 80% dotacja –</w:t>
      </w:r>
      <w:r w:rsidRPr="001F2E47">
        <w:rPr>
          <w:bCs/>
        </w:rPr>
        <w:t>30.610,56</w:t>
      </w:r>
      <w:r w:rsidRPr="001F2E47">
        <w:rPr>
          <w:b/>
        </w:rPr>
        <w:t xml:space="preserve"> </w:t>
      </w:r>
      <w:r w:rsidRPr="001F2E47">
        <w:t>zł).</w:t>
      </w:r>
    </w:p>
    <w:p w14:paraId="574A5DBA" w14:textId="77777777" w:rsidR="00A5779D" w:rsidRPr="001F2E47" w:rsidRDefault="00A5779D" w:rsidP="00A5779D">
      <w:pPr>
        <w:spacing w:line="360" w:lineRule="auto"/>
        <w:jc w:val="both"/>
        <w:rPr>
          <w:rFonts w:ascii="Times New Roman" w:hAnsi="Times New Roman" w:cs="Times New Roman"/>
          <w:sz w:val="24"/>
          <w:szCs w:val="24"/>
        </w:rPr>
      </w:pPr>
    </w:p>
    <w:p w14:paraId="5AFA8E9F"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10.Etaty wsparcia</w:t>
      </w:r>
    </w:p>
    <w:p w14:paraId="593E52BC"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Działalność edukacyjna i wychowawczo – opiekuńcza placówek oświatowych wspierana jest dodatkowymi godzinami, które można podzielić na następujące kategorie:</w:t>
      </w:r>
    </w:p>
    <w:p w14:paraId="46F8E27E"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 opieka świetlicowa</w:t>
      </w:r>
    </w:p>
    <w:p w14:paraId="5515E0B3"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 praca biblioteki szkolnej</w:t>
      </w:r>
    </w:p>
    <w:p w14:paraId="435A2691"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 praca pedagoga szkolnego</w:t>
      </w:r>
    </w:p>
    <w:p w14:paraId="748665F5"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 praca logopedy</w:t>
      </w:r>
    </w:p>
    <w:p w14:paraId="63026DAD"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lastRenderedPageBreak/>
        <w:t xml:space="preserve">- dodatkowe zajęcia i czynności wspomagające naukę i rozwój uczniów, np. </w:t>
      </w:r>
      <w:proofErr w:type="spellStart"/>
      <w:r w:rsidRPr="001F2E47">
        <w:rPr>
          <w:rFonts w:ascii="Times New Roman" w:hAnsi="Times New Roman" w:cs="Times New Roman"/>
          <w:sz w:val="24"/>
          <w:szCs w:val="24"/>
        </w:rPr>
        <w:t>dydaktyczno</w:t>
      </w:r>
      <w:proofErr w:type="spellEnd"/>
      <w:r w:rsidRPr="001F2E47">
        <w:rPr>
          <w:rFonts w:ascii="Times New Roman" w:hAnsi="Times New Roman" w:cs="Times New Roman"/>
          <w:sz w:val="24"/>
          <w:szCs w:val="24"/>
        </w:rPr>
        <w:t xml:space="preserve"> – wyrównawcze, techniki pisania i czytania, rozwijające umiejętności szkolne, przygotowujące do egzaminów zewnętrznych</w:t>
      </w:r>
    </w:p>
    <w:p w14:paraId="6F36617B" w14:textId="77777777" w:rsidR="00A5779D" w:rsidRPr="001F2E47" w:rsidRDefault="00A5779D" w:rsidP="00A5779D">
      <w:pPr>
        <w:spacing w:line="360" w:lineRule="auto"/>
        <w:jc w:val="both"/>
        <w:rPr>
          <w:rFonts w:ascii="Times New Roman" w:hAnsi="Times New Roman" w:cs="Times New Roman"/>
          <w:sz w:val="24"/>
          <w:szCs w:val="24"/>
          <w:highlight w:val="cyan"/>
        </w:rPr>
      </w:pPr>
      <w:r w:rsidRPr="001F2E47">
        <w:rPr>
          <w:rFonts w:ascii="Times New Roman" w:hAnsi="Times New Roman" w:cs="Times New Roman"/>
          <w:sz w:val="24"/>
          <w:szCs w:val="24"/>
        </w:rPr>
        <w:t xml:space="preserve">- zajęcia sportowo – rekreacyjne (UKS </w:t>
      </w:r>
      <w:proofErr w:type="spellStart"/>
      <w:r w:rsidRPr="001F2E47">
        <w:rPr>
          <w:rFonts w:ascii="Times New Roman" w:hAnsi="Times New Roman" w:cs="Times New Roman"/>
          <w:sz w:val="24"/>
          <w:szCs w:val="24"/>
        </w:rPr>
        <w:t>Dynamic</w:t>
      </w:r>
      <w:proofErr w:type="spellEnd"/>
      <w:r w:rsidRPr="001F2E47">
        <w:rPr>
          <w:rFonts w:ascii="Times New Roman" w:hAnsi="Times New Roman" w:cs="Times New Roman"/>
          <w:sz w:val="24"/>
          <w:szCs w:val="24"/>
        </w:rPr>
        <w:t>, LKS Smrek)</w:t>
      </w:r>
    </w:p>
    <w:p w14:paraId="1446B182"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konsultacje nauczycieli z danego przedmiotu z uczniami</w:t>
      </w:r>
    </w:p>
    <w:p w14:paraId="77148B96"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zajęcia dodatkowe dla wszystkich uczniów posiadających orzeczenie o potrzebie kształcenia specjalnego.</w:t>
      </w:r>
    </w:p>
    <w:p w14:paraId="4ACC70D8"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11.  Dotacja podręcznikowa</w:t>
      </w:r>
    </w:p>
    <w:p w14:paraId="2011E6A9" w14:textId="2374C141"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W roku szkolnym 2020/2021 w ramach dotacji podręcznikowej zakupiono podręczniki,  materiały edukacyjne oraz materiały ćwiczeniowe, przeznaczone do obowiązkowych zajęć edukacyjnych </w:t>
      </w:r>
      <w:r w:rsidR="009F58B1">
        <w:rPr>
          <w:rFonts w:ascii="Times New Roman" w:hAnsi="Times New Roman" w:cs="Times New Roman"/>
          <w:sz w:val="24"/>
          <w:szCs w:val="24"/>
        </w:rPr>
        <w:t xml:space="preserve">                           </w:t>
      </w:r>
      <w:r w:rsidRPr="001F2E47">
        <w:rPr>
          <w:rFonts w:ascii="Times New Roman" w:hAnsi="Times New Roman" w:cs="Times New Roman"/>
          <w:sz w:val="24"/>
          <w:szCs w:val="24"/>
        </w:rPr>
        <w:t>z zakresu kształcenia ogólnego dla wszystkich uczniów Szkoły Podstawowej:</w:t>
      </w:r>
    </w:p>
    <w:p w14:paraId="69CAB337"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32 uczniów klasy I szkoły podstawowej,</w:t>
      </w:r>
    </w:p>
    <w:p w14:paraId="204A2C4F"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36 uczniów klasy II szkoły podstawowej,</w:t>
      </w:r>
    </w:p>
    <w:p w14:paraId="589298AE"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30 uczniów klasy III szkoły podstawowej,</w:t>
      </w:r>
    </w:p>
    <w:p w14:paraId="0AF83E14"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40 uczniów klasy IV szkoły podstawowej,</w:t>
      </w:r>
    </w:p>
    <w:p w14:paraId="70724A32"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15 uczniów klasy V szkoły podstawowej,</w:t>
      </w:r>
    </w:p>
    <w:p w14:paraId="6B95648F"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dla 39 uczniów klasy VI szkoły podstawowej,</w:t>
      </w:r>
    </w:p>
    <w:p w14:paraId="5D3FC0A7"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 dla 57 uczniów klasy VII szkoły podstawowej, </w:t>
      </w:r>
    </w:p>
    <w:p w14:paraId="71CEA680"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 dla 35 uczniów klasy VIII szkoły podstawowej, </w:t>
      </w:r>
    </w:p>
    <w:p w14:paraId="1FD6628E"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Łączna wysokość dotacji podręcznikowej wykorzystanej przez Gminę Ślemień to </w:t>
      </w:r>
      <w:r w:rsidRPr="001F2E47">
        <w:rPr>
          <w:rFonts w:ascii="Times New Roman" w:hAnsi="Times New Roman" w:cs="Times New Roman"/>
          <w:b/>
          <w:bCs/>
          <w:sz w:val="24"/>
          <w:szCs w:val="24"/>
        </w:rPr>
        <w:t xml:space="preserve">32 595,12 zł. </w:t>
      </w:r>
    </w:p>
    <w:p w14:paraId="7E8FA458" w14:textId="77777777" w:rsidR="00A5779D" w:rsidRPr="001F2E47" w:rsidRDefault="00A5779D" w:rsidP="00A5779D">
      <w:pPr>
        <w:spacing w:line="360" w:lineRule="auto"/>
        <w:jc w:val="both"/>
        <w:rPr>
          <w:rFonts w:ascii="Times New Roman" w:hAnsi="Times New Roman" w:cs="Times New Roman"/>
          <w:sz w:val="24"/>
          <w:szCs w:val="24"/>
        </w:rPr>
      </w:pPr>
    </w:p>
    <w:p w14:paraId="67A0BE1A"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12. Dotacja przedszkolna</w:t>
      </w:r>
    </w:p>
    <w:p w14:paraId="1CA9C849"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Gmina otrzymuje z budżetu państwa dotację celową przedszkolną  na dzieci w wieku od 2,5 do    5 lat, a od 1 stycznia 2017 r. sześciolatki oraz dzieci starsze realizujące roczne przygotowanie przedszkolne zostały objęte subwencją oświatową.</w:t>
      </w:r>
    </w:p>
    <w:p w14:paraId="38754E05" w14:textId="77777777" w:rsidR="00A5779D" w:rsidRPr="001F2E47" w:rsidRDefault="00A5779D" w:rsidP="00A5779D">
      <w:pPr>
        <w:spacing w:line="360" w:lineRule="auto"/>
        <w:jc w:val="both"/>
        <w:rPr>
          <w:rFonts w:ascii="Times New Roman" w:hAnsi="Times New Roman" w:cs="Times New Roman"/>
          <w:sz w:val="24"/>
          <w:szCs w:val="24"/>
        </w:rPr>
      </w:pPr>
    </w:p>
    <w:p w14:paraId="073EE3D2" w14:textId="77777777" w:rsidR="00A5779D" w:rsidRPr="001F2E47" w:rsidRDefault="00A5779D" w:rsidP="00A5779D">
      <w:pPr>
        <w:pStyle w:val="Standard"/>
        <w:widowControl w:val="0"/>
        <w:tabs>
          <w:tab w:val="left" w:pos="720"/>
        </w:tabs>
        <w:spacing w:line="360" w:lineRule="auto"/>
        <w:jc w:val="both"/>
        <w:rPr>
          <w:rFonts w:ascii="Times New Roman" w:hAnsi="Times New Roman" w:cs="Times New Roman"/>
          <w:b/>
        </w:rPr>
      </w:pPr>
      <w:r w:rsidRPr="001F2E47">
        <w:rPr>
          <w:rFonts w:ascii="Times New Roman" w:hAnsi="Times New Roman" w:cs="Times New Roman"/>
          <w:b/>
        </w:rPr>
        <w:lastRenderedPageBreak/>
        <w:t>13. Wyniki nadzoru pedagogicznego</w:t>
      </w:r>
    </w:p>
    <w:p w14:paraId="12B6A624" w14:textId="77777777" w:rsidR="00A5779D" w:rsidRPr="001F2E47" w:rsidRDefault="00A5779D" w:rsidP="00A5779D">
      <w:pPr>
        <w:pStyle w:val="Standard"/>
        <w:widowControl w:val="0"/>
        <w:tabs>
          <w:tab w:val="left" w:pos="720"/>
        </w:tabs>
        <w:spacing w:line="360" w:lineRule="auto"/>
        <w:jc w:val="both"/>
        <w:rPr>
          <w:rFonts w:ascii="Times New Roman" w:hAnsi="Times New Roman" w:cs="Times New Roman"/>
          <w:b/>
        </w:rPr>
      </w:pPr>
      <w:r w:rsidRPr="001F2E47">
        <w:rPr>
          <w:rFonts w:ascii="Times New Roman" w:hAnsi="Times New Roman" w:cs="Times New Roman"/>
          <w:b/>
        </w:rPr>
        <w:t>Szkoła Podstawowa im. ks. Jana Twardowskiego w Ślemieniu</w:t>
      </w:r>
    </w:p>
    <w:p w14:paraId="0410650F" w14:textId="4A27A841" w:rsidR="00A5779D" w:rsidRPr="001F2E47" w:rsidRDefault="00A5779D" w:rsidP="00A5779D">
      <w:pPr>
        <w:pStyle w:val="Standard"/>
        <w:widowControl w:val="0"/>
        <w:tabs>
          <w:tab w:val="left" w:pos="720"/>
        </w:tabs>
        <w:spacing w:line="360" w:lineRule="auto"/>
        <w:jc w:val="both"/>
        <w:rPr>
          <w:rFonts w:ascii="Times New Roman" w:hAnsi="Times New Roman" w:cs="Times New Roman"/>
        </w:rPr>
      </w:pPr>
      <w:r w:rsidRPr="001F2E47">
        <w:rPr>
          <w:rFonts w:ascii="Times New Roman" w:hAnsi="Times New Roman" w:cs="Times New Roman"/>
        </w:rPr>
        <w:t xml:space="preserve">W roku szkolnym 2020/2021 w ramach sprawowanego nadzoru pedagogicznego realizowano przyjęty plan nadzoru wg rozporządzenia o nadzorze pedagogicznym - przeprowadzono ewaluację wewnętrzną w jednym wybranym obszarze, kontrolę oraz wspomagano nauczycieli w realizacji działań wychowawczych, opiekuńczych oraz w zakresie metodycznym. Wnioski   z nadzoru zostały przekazane Radzie Pedagogicznej 30 sierpnia 2021 r. W ramach nadzoru przeprowadzono 21 obserwacji lekcji oraz dokonano pięciu ocen pracy nauczycieli. </w:t>
      </w:r>
    </w:p>
    <w:p w14:paraId="0401A9D9" w14:textId="77777777" w:rsidR="00A5779D" w:rsidRPr="001F2E47" w:rsidRDefault="00A5779D" w:rsidP="00A5779D">
      <w:pPr>
        <w:pStyle w:val="Standard"/>
        <w:widowControl w:val="0"/>
        <w:tabs>
          <w:tab w:val="left" w:pos="720"/>
        </w:tabs>
        <w:spacing w:line="360" w:lineRule="auto"/>
        <w:jc w:val="both"/>
        <w:rPr>
          <w:rFonts w:ascii="Times New Roman" w:hAnsi="Times New Roman" w:cs="Times New Roman"/>
          <w:color w:val="00000A"/>
        </w:rPr>
      </w:pPr>
    </w:p>
    <w:p w14:paraId="4EDDA28D" w14:textId="77777777" w:rsidR="00A5779D" w:rsidRPr="001F2E47" w:rsidRDefault="00A5779D" w:rsidP="00A5779D">
      <w:pPr>
        <w:pStyle w:val="Standard"/>
        <w:widowControl w:val="0"/>
        <w:tabs>
          <w:tab w:val="left" w:pos="720"/>
        </w:tabs>
        <w:spacing w:line="360" w:lineRule="auto"/>
        <w:jc w:val="both"/>
        <w:rPr>
          <w:rFonts w:ascii="Times New Roman" w:hAnsi="Times New Roman" w:cs="Times New Roman"/>
          <w:b/>
        </w:rPr>
      </w:pPr>
      <w:r w:rsidRPr="001F2E47">
        <w:rPr>
          <w:rFonts w:ascii="Times New Roman" w:hAnsi="Times New Roman" w:cs="Times New Roman"/>
          <w:b/>
        </w:rPr>
        <w:t>Przedszkole Publiczne w Ślemieniu</w:t>
      </w:r>
    </w:p>
    <w:p w14:paraId="27B1E852" w14:textId="3B646260" w:rsidR="00A5779D" w:rsidRPr="001F2E47" w:rsidRDefault="00A5779D" w:rsidP="00A5779D">
      <w:pPr>
        <w:pStyle w:val="Standard"/>
        <w:widowControl w:val="0"/>
        <w:tabs>
          <w:tab w:val="left" w:pos="720"/>
        </w:tabs>
        <w:spacing w:line="360" w:lineRule="auto"/>
        <w:jc w:val="both"/>
        <w:rPr>
          <w:rFonts w:ascii="Times New Roman" w:hAnsi="Times New Roman" w:cs="Times New Roman"/>
          <w:b/>
        </w:rPr>
      </w:pPr>
      <w:r w:rsidRPr="001F2E47">
        <w:rPr>
          <w:rFonts w:ascii="Times New Roman" w:hAnsi="Times New Roman" w:cs="Times New Roman"/>
          <w:shd w:val="clear" w:color="auto" w:fill="FFFFFF"/>
        </w:rPr>
        <w:t>W roku szkolnym 2020/2021 w ramach sprawowanego nadzoru pedagogicznego realizowano przyjęty plan nadzoru pedagogicznego, zatwierdzony przez Radę Pedagogiczną w dniu 15.09.20120 r. W ramach nadzoru, działający zespół ds. ewaluacji wewnętrznej, zgodnie</w:t>
      </w:r>
      <w:r w:rsidR="009F58B1">
        <w:rPr>
          <w:rFonts w:ascii="Times New Roman" w:hAnsi="Times New Roman" w:cs="Times New Roman"/>
          <w:shd w:val="clear" w:color="auto" w:fill="FFFFFF"/>
        </w:rPr>
        <w:t xml:space="preserve"> </w:t>
      </w:r>
      <w:r w:rsidRPr="001F2E47">
        <w:rPr>
          <w:rFonts w:ascii="Times New Roman" w:hAnsi="Times New Roman" w:cs="Times New Roman"/>
          <w:shd w:val="clear" w:color="auto" w:fill="FFFFFF"/>
        </w:rPr>
        <w:t xml:space="preserve">z harmonogramem przeprowadził ewaluację wewnętrzną, zakończoną raportem. W ciągu roku szkolnego przeprowadzano kontrole dotyczące: organizacji pomocy </w:t>
      </w:r>
      <w:proofErr w:type="spellStart"/>
      <w:r w:rsidRPr="001F2E47">
        <w:rPr>
          <w:rFonts w:ascii="Times New Roman" w:hAnsi="Times New Roman" w:cs="Times New Roman"/>
          <w:shd w:val="clear" w:color="auto" w:fill="FFFFFF"/>
        </w:rPr>
        <w:t>psychologiczno</w:t>
      </w:r>
      <w:proofErr w:type="spellEnd"/>
      <w:r w:rsidRPr="001F2E47">
        <w:rPr>
          <w:rFonts w:ascii="Times New Roman" w:hAnsi="Times New Roman" w:cs="Times New Roman"/>
          <w:shd w:val="clear" w:color="auto" w:fill="FFFFFF"/>
        </w:rPr>
        <w:t xml:space="preserve"> –  pedagogicznej, frekwencji dzieci, badanie realizacji podstawy programowej, zapewnienia bezpiecznych i higienicznych warunków podczas organizowania i prowadzenia zajęć, oraz współpracy z pedagogiem. Oprócz ewaluacji i kontroli, wspomagano również nauczycieli w realizacji działań wychowawczych, opiekuńczych i dydaktycznych. Przeprowadzono                   8 obserwacji zajęć prowadzonych przez nauczycieli, dokonano jednej oceny dorobku zawodowego pracy nauczycieli. Wnioski z nadzoru zostały omówione  i przekazane Radzie Pedagogicznej.</w:t>
      </w:r>
    </w:p>
    <w:p w14:paraId="6F2A573F" w14:textId="77777777" w:rsidR="00A5779D" w:rsidRPr="001F2E47" w:rsidRDefault="00A5779D" w:rsidP="00A5779D">
      <w:pPr>
        <w:spacing w:line="360" w:lineRule="auto"/>
        <w:jc w:val="both"/>
        <w:rPr>
          <w:rFonts w:ascii="Times New Roman" w:hAnsi="Times New Roman" w:cs="Times New Roman"/>
          <w:sz w:val="24"/>
          <w:szCs w:val="24"/>
        </w:rPr>
      </w:pPr>
    </w:p>
    <w:p w14:paraId="4661F456" w14:textId="77777777" w:rsidR="00A5779D" w:rsidRPr="001F2E47" w:rsidRDefault="00A5779D" w:rsidP="00A5779D">
      <w:pPr>
        <w:spacing w:line="360" w:lineRule="auto"/>
        <w:jc w:val="both"/>
        <w:rPr>
          <w:rFonts w:ascii="Times New Roman" w:hAnsi="Times New Roman" w:cs="Times New Roman"/>
          <w:b/>
          <w:sz w:val="24"/>
          <w:szCs w:val="24"/>
        </w:rPr>
      </w:pPr>
      <w:r w:rsidRPr="001F2E47">
        <w:rPr>
          <w:rFonts w:ascii="Times New Roman" w:hAnsi="Times New Roman" w:cs="Times New Roman"/>
          <w:b/>
          <w:sz w:val="24"/>
          <w:szCs w:val="24"/>
        </w:rPr>
        <w:t>14. Wyniki egzaminów</w:t>
      </w:r>
    </w:p>
    <w:p w14:paraId="36E7692D" w14:textId="77777777" w:rsidR="00A5779D" w:rsidRPr="001F2E47" w:rsidRDefault="00A5779D" w:rsidP="00A5779D">
      <w:pPr>
        <w:spacing w:line="360" w:lineRule="auto"/>
        <w:jc w:val="both"/>
        <w:rPr>
          <w:rFonts w:ascii="Times New Roman" w:hAnsi="Times New Roman" w:cs="Times New Roman"/>
          <w:sz w:val="24"/>
          <w:szCs w:val="24"/>
        </w:rPr>
      </w:pPr>
      <w:r w:rsidRPr="001F2E47">
        <w:rPr>
          <w:rFonts w:ascii="Times New Roman" w:hAnsi="Times New Roman" w:cs="Times New Roman"/>
          <w:sz w:val="24"/>
          <w:szCs w:val="24"/>
        </w:rPr>
        <w:t>Informacje o wynikach egzaminu ósmoklasisty w Szkole Podstawowej w Ślemieniu w roku szkolnym 2020/2021 przedstawiają się następująco:</w:t>
      </w:r>
    </w:p>
    <w:p w14:paraId="66BAA655" w14:textId="77777777" w:rsidR="00A5779D" w:rsidRPr="001F2E47" w:rsidRDefault="00A5779D" w:rsidP="00A5779D">
      <w:pPr>
        <w:pStyle w:val="Standard"/>
        <w:rPr>
          <w:rFonts w:ascii="Times New Roman" w:hAnsi="Times New Roman" w:cs="Times New Roman"/>
          <w:b/>
          <w:color w:val="000000"/>
        </w:rPr>
      </w:pPr>
    </w:p>
    <w:p w14:paraId="218BF38E" w14:textId="77777777" w:rsidR="00A5779D" w:rsidRPr="001F2E47" w:rsidRDefault="00A5779D" w:rsidP="00A5779D">
      <w:pPr>
        <w:pStyle w:val="Standard"/>
        <w:jc w:val="center"/>
        <w:rPr>
          <w:rFonts w:ascii="Times New Roman" w:hAnsi="Times New Roman" w:cs="Times New Roman"/>
          <w:b/>
          <w:color w:val="000000"/>
        </w:rPr>
      </w:pPr>
      <w:r w:rsidRPr="001F2E47">
        <w:rPr>
          <w:rFonts w:ascii="Times New Roman" w:hAnsi="Times New Roman" w:cs="Times New Roman"/>
          <w:b/>
          <w:color w:val="000000"/>
        </w:rPr>
        <w:t>Egzamin ósmoklasisty 2021</w:t>
      </w:r>
    </w:p>
    <w:p w14:paraId="110B5EEA" w14:textId="77777777" w:rsidR="00A5779D" w:rsidRPr="009F58B1" w:rsidRDefault="00A5779D" w:rsidP="00A5779D">
      <w:pPr>
        <w:pStyle w:val="Standard"/>
        <w:jc w:val="center"/>
        <w:rPr>
          <w:rFonts w:ascii="Times New Roman" w:hAnsi="Times New Roman" w:cs="Times New Roman"/>
          <w:b/>
          <w:color w:val="000000"/>
        </w:rPr>
      </w:pPr>
    </w:p>
    <w:p w14:paraId="7C44DFB1" w14:textId="77777777" w:rsidR="00A5779D" w:rsidRPr="009F58B1" w:rsidRDefault="00A5779D" w:rsidP="00A5779D">
      <w:pPr>
        <w:pStyle w:val="Standard"/>
        <w:spacing w:line="360" w:lineRule="auto"/>
        <w:jc w:val="center"/>
        <w:rPr>
          <w:rFonts w:ascii="Times New Roman" w:hAnsi="Times New Roman" w:cs="Times New Roman"/>
          <w:b/>
          <w:color w:val="000000"/>
        </w:rPr>
      </w:pPr>
      <w:r w:rsidRPr="009F58B1">
        <w:rPr>
          <w:rFonts w:ascii="Times New Roman" w:hAnsi="Times New Roman" w:cs="Times New Roman"/>
          <w:b/>
          <w:color w:val="000000"/>
        </w:rPr>
        <w:t>Porównanie wyników</w:t>
      </w:r>
    </w:p>
    <w:p w14:paraId="79467B57" w14:textId="77777777" w:rsidR="00A5779D" w:rsidRPr="009F58B1" w:rsidRDefault="00A5779D" w:rsidP="00A5779D">
      <w:pPr>
        <w:pStyle w:val="Standard"/>
        <w:spacing w:line="360" w:lineRule="auto"/>
        <w:jc w:val="center"/>
        <w:rPr>
          <w:rFonts w:ascii="Times New Roman" w:hAnsi="Times New Roman" w:cs="Times New Roman"/>
        </w:rPr>
      </w:pPr>
      <w:r w:rsidRPr="009F58B1">
        <w:rPr>
          <w:rFonts w:ascii="Times New Roman" w:hAnsi="Times New Roman" w:cs="Times New Roman"/>
          <w:b/>
          <w:color w:val="000000"/>
        </w:rPr>
        <w:t>uzyskanych przez uczniów klas ósmych</w:t>
      </w:r>
    </w:p>
    <w:p w14:paraId="1FF6A421" w14:textId="2D14DFBD" w:rsidR="00A5779D" w:rsidRDefault="00A5779D" w:rsidP="00A5779D">
      <w:pPr>
        <w:pStyle w:val="Standard"/>
        <w:spacing w:line="360" w:lineRule="auto"/>
        <w:jc w:val="center"/>
        <w:rPr>
          <w:rFonts w:ascii="Times New Roman" w:hAnsi="Times New Roman" w:cs="Times New Roman"/>
          <w:b/>
          <w:color w:val="000000"/>
        </w:rPr>
      </w:pPr>
      <w:r w:rsidRPr="009F58B1">
        <w:rPr>
          <w:rFonts w:ascii="Times New Roman" w:hAnsi="Times New Roman" w:cs="Times New Roman"/>
          <w:b/>
          <w:color w:val="000000"/>
        </w:rPr>
        <w:t>z wynikami kraju, województwa i powiatu</w:t>
      </w:r>
    </w:p>
    <w:p w14:paraId="14D8229D" w14:textId="42B4A96B" w:rsidR="009F58B1" w:rsidRDefault="009F58B1" w:rsidP="00A5779D">
      <w:pPr>
        <w:pStyle w:val="Standard"/>
        <w:spacing w:line="360" w:lineRule="auto"/>
        <w:jc w:val="center"/>
        <w:rPr>
          <w:rFonts w:ascii="Times New Roman" w:hAnsi="Times New Roman" w:cs="Times New Roman"/>
          <w:b/>
          <w:color w:val="000000"/>
        </w:rPr>
      </w:pPr>
    </w:p>
    <w:p w14:paraId="27D4332E" w14:textId="77777777" w:rsidR="009F58B1" w:rsidRPr="009F58B1" w:rsidRDefault="009F58B1" w:rsidP="00A5779D">
      <w:pPr>
        <w:pStyle w:val="Standard"/>
        <w:spacing w:line="360" w:lineRule="auto"/>
        <w:jc w:val="center"/>
        <w:rPr>
          <w:rFonts w:ascii="Times New Roman" w:hAnsi="Times New Roman" w:cs="Times New Roman"/>
          <w:b/>
          <w:color w:val="000000"/>
        </w:rPr>
      </w:pPr>
    </w:p>
    <w:tbl>
      <w:tblPr>
        <w:tblW w:w="9650" w:type="dxa"/>
        <w:tblLayout w:type="fixed"/>
        <w:tblCellMar>
          <w:left w:w="10" w:type="dxa"/>
          <w:right w:w="10" w:type="dxa"/>
        </w:tblCellMar>
        <w:tblLook w:val="04A0" w:firstRow="1" w:lastRow="0" w:firstColumn="1" w:lastColumn="0" w:noHBand="0" w:noVBand="1"/>
      </w:tblPr>
      <w:tblGrid>
        <w:gridCol w:w="2152"/>
        <w:gridCol w:w="2183"/>
        <w:gridCol w:w="2525"/>
        <w:gridCol w:w="2790"/>
      </w:tblGrid>
      <w:tr w:rsidR="00A5779D" w:rsidRPr="009F58B1" w14:paraId="488FC5D5" w14:textId="77777777" w:rsidTr="003959F0">
        <w:tc>
          <w:tcPr>
            <w:tcW w:w="2152" w:type="dxa"/>
            <w:tcBorders>
              <w:top w:val="single" w:sz="2" w:space="0" w:color="000000"/>
              <w:left w:val="single" w:sz="2" w:space="0" w:color="000000"/>
              <w:bottom w:val="single" w:sz="2" w:space="0" w:color="000000"/>
            </w:tcBorders>
            <w:tcMar>
              <w:top w:w="55" w:type="dxa"/>
              <w:left w:w="55" w:type="dxa"/>
              <w:bottom w:w="55" w:type="dxa"/>
              <w:right w:w="55" w:type="dxa"/>
            </w:tcMar>
          </w:tcPr>
          <w:p w14:paraId="540352A4" w14:textId="77777777" w:rsidR="00A5779D" w:rsidRPr="009F58B1" w:rsidRDefault="00A5779D" w:rsidP="003959F0">
            <w:pPr>
              <w:pStyle w:val="TableContents"/>
              <w:rPr>
                <w:rFonts w:ascii="Times New Roman" w:hAnsi="Times New Roman" w:cs="Times New Roman"/>
              </w:rPr>
            </w:pPr>
          </w:p>
        </w:tc>
        <w:tc>
          <w:tcPr>
            <w:tcW w:w="2183" w:type="dxa"/>
            <w:tcBorders>
              <w:top w:val="single" w:sz="2" w:space="0" w:color="000000"/>
              <w:left w:val="single" w:sz="2" w:space="0" w:color="000000"/>
              <w:bottom w:val="single" w:sz="2" w:space="0" w:color="000000"/>
            </w:tcBorders>
            <w:tcMar>
              <w:top w:w="55" w:type="dxa"/>
              <w:left w:w="55" w:type="dxa"/>
              <w:bottom w:w="55" w:type="dxa"/>
              <w:right w:w="55" w:type="dxa"/>
            </w:tcMar>
          </w:tcPr>
          <w:p w14:paraId="1E863074" w14:textId="77777777" w:rsidR="00A5779D" w:rsidRPr="009F58B1" w:rsidRDefault="00A5779D" w:rsidP="003959F0">
            <w:pPr>
              <w:pStyle w:val="TableContents"/>
              <w:jc w:val="center"/>
              <w:rPr>
                <w:rFonts w:ascii="Times New Roman" w:hAnsi="Times New Roman" w:cs="Times New Roman"/>
                <w:b/>
                <w:bCs/>
              </w:rPr>
            </w:pPr>
            <w:r w:rsidRPr="009F58B1">
              <w:rPr>
                <w:rFonts w:ascii="Times New Roman" w:hAnsi="Times New Roman" w:cs="Times New Roman"/>
                <w:b/>
                <w:bCs/>
              </w:rPr>
              <w:t>j. polski</w:t>
            </w:r>
          </w:p>
        </w:tc>
        <w:tc>
          <w:tcPr>
            <w:tcW w:w="2525" w:type="dxa"/>
            <w:tcBorders>
              <w:top w:val="single" w:sz="2" w:space="0" w:color="000000"/>
              <w:left w:val="single" w:sz="2" w:space="0" w:color="000000"/>
              <w:bottom w:val="single" w:sz="2" w:space="0" w:color="000000"/>
            </w:tcBorders>
            <w:tcMar>
              <w:top w:w="55" w:type="dxa"/>
              <w:left w:w="55" w:type="dxa"/>
              <w:bottom w:w="55" w:type="dxa"/>
              <w:right w:w="55" w:type="dxa"/>
            </w:tcMar>
          </w:tcPr>
          <w:p w14:paraId="1CFD8193" w14:textId="77777777" w:rsidR="00A5779D" w:rsidRPr="009F58B1" w:rsidRDefault="00A5779D" w:rsidP="003959F0">
            <w:pPr>
              <w:pStyle w:val="TableContents"/>
              <w:jc w:val="center"/>
              <w:rPr>
                <w:rFonts w:ascii="Times New Roman" w:hAnsi="Times New Roman" w:cs="Times New Roman"/>
                <w:b/>
                <w:bCs/>
              </w:rPr>
            </w:pPr>
            <w:r w:rsidRPr="009F58B1">
              <w:rPr>
                <w:rFonts w:ascii="Times New Roman" w:hAnsi="Times New Roman" w:cs="Times New Roman"/>
                <w:b/>
                <w:bCs/>
              </w:rPr>
              <w:t>matematyka</w:t>
            </w:r>
          </w:p>
        </w:tc>
        <w:tc>
          <w:tcPr>
            <w:tcW w:w="279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4460970E" w14:textId="77777777" w:rsidR="00A5779D" w:rsidRPr="009F58B1" w:rsidRDefault="00A5779D" w:rsidP="003959F0">
            <w:pPr>
              <w:pStyle w:val="TableContents"/>
              <w:jc w:val="center"/>
              <w:rPr>
                <w:rFonts w:ascii="Times New Roman" w:hAnsi="Times New Roman" w:cs="Times New Roman"/>
                <w:b/>
                <w:bCs/>
              </w:rPr>
            </w:pPr>
            <w:r w:rsidRPr="009F58B1">
              <w:rPr>
                <w:rFonts w:ascii="Times New Roman" w:hAnsi="Times New Roman" w:cs="Times New Roman"/>
                <w:b/>
                <w:bCs/>
              </w:rPr>
              <w:t>j. angielski</w:t>
            </w:r>
          </w:p>
        </w:tc>
      </w:tr>
      <w:tr w:rsidR="00A5779D" w:rsidRPr="009F58B1" w14:paraId="3EA96B85" w14:textId="77777777" w:rsidTr="003959F0">
        <w:tc>
          <w:tcPr>
            <w:tcW w:w="2152" w:type="dxa"/>
            <w:tcBorders>
              <w:left w:val="single" w:sz="2" w:space="0" w:color="000000"/>
              <w:bottom w:val="single" w:sz="2" w:space="0" w:color="000000"/>
            </w:tcBorders>
            <w:tcMar>
              <w:top w:w="55" w:type="dxa"/>
              <w:left w:w="55" w:type="dxa"/>
              <w:bottom w:w="55" w:type="dxa"/>
              <w:right w:w="55" w:type="dxa"/>
            </w:tcMar>
          </w:tcPr>
          <w:p w14:paraId="4EA55CBC" w14:textId="77777777" w:rsidR="00A5779D" w:rsidRPr="009F58B1" w:rsidRDefault="00A5779D" w:rsidP="003959F0">
            <w:pPr>
              <w:pStyle w:val="TableContents"/>
              <w:rPr>
                <w:rFonts w:ascii="Times New Roman" w:hAnsi="Times New Roman" w:cs="Times New Roman"/>
              </w:rPr>
            </w:pPr>
            <w:r w:rsidRPr="009F58B1">
              <w:rPr>
                <w:rFonts w:ascii="Times New Roman" w:hAnsi="Times New Roman" w:cs="Times New Roman"/>
              </w:rPr>
              <w:t>Kraj</w:t>
            </w:r>
          </w:p>
        </w:tc>
        <w:tc>
          <w:tcPr>
            <w:tcW w:w="2183" w:type="dxa"/>
            <w:tcBorders>
              <w:left w:val="single" w:sz="2" w:space="0" w:color="000000"/>
              <w:bottom w:val="single" w:sz="2" w:space="0" w:color="000000"/>
            </w:tcBorders>
            <w:tcMar>
              <w:top w:w="55" w:type="dxa"/>
              <w:left w:w="55" w:type="dxa"/>
              <w:bottom w:w="55" w:type="dxa"/>
              <w:right w:w="55" w:type="dxa"/>
            </w:tcMar>
          </w:tcPr>
          <w:p w14:paraId="38E388C4"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60 %</w:t>
            </w:r>
          </w:p>
        </w:tc>
        <w:tc>
          <w:tcPr>
            <w:tcW w:w="2525" w:type="dxa"/>
            <w:tcBorders>
              <w:left w:val="single" w:sz="2" w:space="0" w:color="000000"/>
              <w:bottom w:val="single" w:sz="2" w:space="0" w:color="000000"/>
            </w:tcBorders>
            <w:tcMar>
              <w:top w:w="55" w:type="dxa"/>
              <w:left w:w="55" w:type="dxa"/>
              <w:bottom w:w="55" w:type="dxa"/>
              <w:right w:w="55" w:type="dxa"/>
            </w:tcMar>
          </w:tcPr>
          <w:p w14:paraId="0C029355"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47 %</w:t>
            </w:r>
          </w:p>
        </w:tc>
        <w:tc>
          <w:tcPr>
            <w:tcW w:w="27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59DAEC55"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66 %</w:t>
            </w:r>
          </w:p>
        </w:tc>
      </w:tr>
      <w:tr w:rsidR="00A5779D" w:rsidRPr="009F58B1" w14:paraId="46280B40" w14:textId="77777777" w:rsidTr="003959F0">
        <w:tc>
          <w:tcPr>
            <w:tcW w:w="2152" w:type="dxa"/>
            <w:tcBorders>
              <w:left w:val="single" w:sz="2" w:space="0" w:color="000000"/>
              <w:bottom w:val="single" w:sz="2" w:space="0" w:color="000000"/>
            </w:tcBorders>
            <w:tcMar>
              <w:top w:w="55" w:type="dxa"/>
              <w:left w:w="55" w:type="dxa"/>
              <w:bottom w:w="55" w:type="dxa"/>
              <w:right w:w="55" w:type="dxa"/>
            </w:tcMar>
          </w:tcPr>
          <w:p w14:paraId="048EA3B6" w14:textId="77777777" w:rsidR="00A5779D" w:rsidRPr="009F58B1" w:rsidRDefault="00A5779D" w:rsidP="003959F0">
            <w:pPr>
              <w:pStyle w:val="TableContents"/>
              <w:rPr>
                <w:rFonts w:ascii="Times New Roman" w:hAnsi="Times New Roman" w:cs="Times New Roman"/>
              </w:rPr>
            </w:pPr>
            <w:r w:rsidRPr="009F58B1">
              <w:rPr>
                <w:rFonts w:ascii="Times New Roman" w:hAnsi="Times New Roman" w:cs="Times New Roman"/>
              </w:rPr>
              <w:t>Województwo</w:t>
            </w:r>
          </w:p>
        </w:tc>
        <w:tc>
          <w:tcPr>
            <w:tcW w:w="2183" w:type="dxa"/>
            <w:tcBorders>
              <w:left w:val="single" w:sz="2" w:space="0" w:color="000000"/>
              <w:bottom w:val="single" w:sz="2" w:space="0" w:color="000000"/>
            </w:tcBorders>
            <w:tcMar>
              <w:top w:w="55" w:type="dxa"/>
              <w:left w:w="55" w:type="dxa"/>
              <w:bottom w:w="55" w:type="dxa"/>
              <w:right w:w="55" w:type="dxa"/>
            </w:tcMar>
          </w:tcPr>
          <w:p w14:paraId="6F2B4126" w14:textId="77777777" w:rsidR="00A5779D" w:rsidRPr="009F58B1" w:rsidRDefault="00A5779D" w:rsidP="003959F0">
            <w:pPr>
              <w:pStyle w:val="Standard"/>
              <w:jc w:val="center"/>
              <w:rPr>
                <w:rFonts w:ascii="Times New Roman" w:hAnsi="Times New Roman" w:cs="Times New Roman"/>
              </w:rPr>
            </w:pPr>
            <w:r w:rsidRPr="009F58B1">
              <w:rPr>
                <w:rFonts w:ascii="Times New Roman" w:hAnsi="Times New Roman" w:cs="Times New Roman"/>
                <w:color w:val="000000"/>
              </w:rPr>
              <w:t>61 %</w:t>
            </w:r>
          </w:p>
        </w:tc>
        <w:tc>
          <w:tcPr>
            <w:tcW w:w="2525" w:type="dxa"/>
            <w:tcBorders>
              <w:left w:val="single" w:sz="2" w:space="0" w:color="000000"/>
              <w:bottom w:val="single" w:sz="2" w:space="0" w:color="000000"/>
            </w:tcBorders>
            <w:tcMar>
              <w:top w:w="55" w:type="dxa"/>
              <w:left w:w="55" w:type="dxa"/>
              <w:bottom w:w="55" w:type="dxa"/>
              <w:right w:w="55" w:type="dxa"/>
            </w:tcMar>
          </w:tcPr>
          <w:p w14:paraId="696F4C4F" w14:textId="77777777" w:rsidR="00A5779D" w:rsidRPr="009F58B1" w:rsidRDefault="00A5779D" w:rsidP="003959F0">
            <w:pPr>
              <w:pStyle w:val="Standard"/>
              <w:jc w:val="center"/>
              <w:rPr>
                <w:rFonts w:ascii="Times New Roman" w:hAnsi="Times New Roman" w:cs="Times New Roman"/>
              </w:rPr>
            </w:pPr>
            <w:r w:rsidRPr="009F58B1">
              <w:rPr>
                <w:rFonts w:ascii="Times New Roman" w:hAnsi="Times New Roman" w:cs="Times New Roman"/>
                <w:color w:val="000000"/>
              </w:rPr>
              <w:t>47 %</w:t>
            </w:r>
          </w:p>
        </w:tc>
        <w:tc>
          <w:tcPr>
            <w:tcW w:w="27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6DCF5620" w14:textId="77777777" w:rsidR="00A5779D" w:rsidRPr="009F58B1" w:rsidRDefault="00A5779D" w:rsidP="003959F0">
            <w:pPr>
              <w:pStyle w:val="Standard"/>
              <w:jc w:val="center"/>
              <w:rPr>
                <w:rFonts w:ascii="Times New Roman" w:hAnsi="Times New Roman" w:cs="Times New Roman"/>
              </w:rPr>
            </w:pPr>
            <w:r w:rsidRPr="009F58B1">
              <w:rPr>
                <w:rFonts w:ascii="Times New Roman" w:hAnsi="Times New Roman" w:cs="Times New Roman"/>
                <w:color w:val="000000"/>
              </w:rPr>
              <w:t>67 %</w:t>
            </w:r>
          </w:p>
        </w:tc>
      </w:tr>
      <w:tr w:rsidR="00A5779D" w:rsidRPr="009F58B1" w14:paraId="2695643C" w14:textId="77777777" w:rsidTr="003959F0">
        <w:tc>
          <w:tcPr>
            <w:tcW w:w="2152" w:type="dxa"/>
            <w:tcBorders>
              <w:left w:val="single" w:sz="2" w:space="0" w:color="000000"/>
              <w:bottom w:val="single" w:sz="2" w:space="0" w:color="000000"/>
            </w:tcBorders>
            <w:tcMar>
              <w:top w:w="55" w:type="dxa"/>
              <w:left w:w="55" w:type="dxa"/>
              <w:bottom w:w="55" w:type="dxa"/>
              <w:right w:w="55" w:type="dxa"/>
            </w:tcMar>
          </w:tcPr>
          <w:p w14:paraId="09447962" w14:textId="77777777" w:rsidR="00A5779D" w:rsidRPr="009F58B1" w:rsidRDefault="00A5779D" w:rsidP="003959F0">
            <w:pPr>
              <w:pStyle w:val="TableContents"/>
              <w:rPr>
                <w:rFonts w:ascii="Times New Roman" w:hAnsi="Times New Roman" w:cs="Times New Roman"/>
              </w:rPr>
            </w:pPr>
            <w:r w:rsidRPr="009F58B1">
              <w:rPr>
                <w:rFonts w:ascii="Times New Roman" w:hAnsi="Times New Roman" w:cs="Times New Roman"/>
              </w:rPr>
              <w:t>Powiat</w:t>
            </w:r>
          </w:p>
        </w:tc>
        <w:tc>
          <w:tcPr>
            <w:tcW w:w="2183" w:type="dxa"/>
            <w:tcBorders>
              <w:left w:val="single" w:sz="2" w:space="0" w:color="000000"/>
              <w:bottom w:val="single" w:sz="2" w:space="0" w:color="000000"/>
            </w:tcBorders>
            <w:tcMar>
              <w:top w:w="55" w:type="dxa"/>
              <w:left w:w="55" w:type="dxa"/>
              <w:bottom w:w="55" w:type="dxa"/>
              <w:right w:w="55" w:type="dxa"/>
            </w:tcMar>
          </w:tcPr>
          <w:p w14:paraId="22F163FE"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63 %</w:t>
            </w:r>
          </w:p>
        </w:tc>
        <w:tc>
          <w:tcPr>
            <w:tcW w:w="2525" w:type="dxa"/>
            <w:tcBorders>
              <w:left w:val="single" w:sz="2" w:space="0" w:color="000000"/>
              <w:bottom w:val="single" w:sz="2" w:space="0" w:color="000000"/>
            </w:tcBorders>
            <w:tcMar>
              <w:top w:w="55" w:type="dxa"/>
              <w:left w:w="55" w:type="dxa"/>
              <w:bottom w:w="55" w:type="dxa"/>
              <w:right w:w="55" w:type="dxa"/>
            </w:tcMar>
          </w:tcPr>
          <w:p w14:paraId="2195D460"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46 %</w:t>
            </w:r>
          </w:p>
        </w:tc>
        <w:tc>
          <w:tcPr>
            <w:tcW w:w="27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0C013D32"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rPr>
              <w:t>62 %</w:t>
            </w:r>
          </w:p>
        </w:tc>
      </w:tr>
      <w:tr w:rsidR="00A5779D" w:rsidRPr="009F58B1" w14:paraId="43EA0BB0" w14:textId="77777777" w:rsidTr="003959F0">
        <w:tc>
          <w:tcPr>
            <w:tcW w:w="2152" w:type="dxa"/>
            <w:tcBorders>
              <w:left w:val="single" w:sz="2" w:space="0" w:color="000000"/>
              <w:bottom w:val="single" w:sz="2" w:space="0" w:color="000000"/>
            </w:tcBorders>
            <w:tcMar>
              <w:top w:w="55" w:type="dxa"/>
              <w:left w:w="55" w:type="dxa"/>
              <w:bottom w:w="55" w:type="dxa"/>
              <w:right w:w="55" w:type="dxa"/>
            </w:tcMar>
          </w:tcPr>
          <w:p w14:paraId="4C3306B2" w14:textId="77777777" w:rsidR="00A5779D" w:rsidRPr="009F58B1" w:rsidRDefault="00A5779D" w:rsidP="003959F0">
            <w:pPr>
              <w:pStyle w:val="TableContents"/>
              <w:rPr>
                <w:rFonts w:ascii="Times New Roman" w:hAnsi="Times New Roman" w:cs="Times New Roman"/>
                <w:b/>
                <w:bCs/>
                <w:i/>
                <w:iCs/>
                <w:color w:val="C9211E"/>
              </w:rPr>
            </w:pPr>
            <w:r w:rsidRPr="009F58B1">
              <w:rPr>
                <w:rFonts w:ascii="Times New Roman" w:hAnsi="Times New Roman" w:cs="Times New Roman"/>
                <w:b/>
                <w:bCs/>
                <w:i/>
                <w:iCs/>
                <w:color w:val="C9211E"/>
              </w:rPr>
              <w:t>SP Ślemień- średnia obu klas ósmych</w:t>
            </w:r>
          </w:p>
        </w:tc>
        <w:tc>
          <w:tcPr>
            <w:tcW w:w="2183" w:type="dxa"/>
            <w:tcBorders>
              <w:left w:val="single" w:sz="2" w:space="0" w:color="000000"/>
              <w:bottom w:val="single" w:sz="2" w:space="0" w:color="000000"/>
            </w:tcBorders>
            <w:tcMar>
              <w:top w:w="55" w:type="dxa"/>
              <w:left w:w="55" w:type="dxa"/>
              <w:bottom w:w="55" w:type="dxa"/>
              <w:right w:w="55" w:type="dxa"/>
            </w:tcMar>
          </w:tcPr>
          <w:p w14:paraId="5C94BDA5" w14:textId="77777777" w:rsidR="00A5779D" w:rsidRPr="009F58B1" w:rsidRDefault="00A5779D" w:rsidP="003959F0">
            <w:pPr>
              <w:pStyle w:val="TableContents"/>
              <w:jc w:val="center"/>
              <w:rPr>
                <w:rFonts w:ascii="Times New Roman" w:hAnsi="Times New Roman" w:cs="Times New Roman"/>
                <w:b/>
                <w:bCs/>
                <w:i/>
                <w:iCs/>
                <w:color w:val="FF0000"/>
              </w:rPr>
            </w:pPr>
            <w:r w:rsidRPr="009F58B1">
              <w:rPr>
                <w:rFonts w:ascii="Times New Roman" w:hAnsi="Times New Roman" w:cs="Times New Roman"/>
                <w:b/>
                <w:bCs/>
                <w:i/>
                <w:iCs/>
                <w:color w:val="FF0000"/>
              </w:rPr>
              <w:t>59 %</w:t>
            </w:r>
          </w:p>
          <w:p w14:paraId="513C3AC2"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b/>
                <w:bCs/>
                <w:i/>
                <w:iCs/>
                <w:color w:val="FF0000"/>
              </w:rPr>
              <w:t>( stanin średni )</w:t>
            </w:r>
          </w:p>
        </w:tc>
        <w:tc>
          <w:tcPr>
            <w:tcW w:w="2525" w:type="dxa"/>
            <w:tcBorders>
              <w:left w:val="single" w:sz="2" w:space="0" w:color="000000"/>
              <w:bottom w:val="single" w:sz="2" w:space="0" w:color="000000"/>
            </w:tcBorders>
            <w:tcMar>
              <w:top w:w="55" w:type="dxa"/>
              <w:left w:w="55" w:type="dxa"/>
              <w:bottom w:w="55" w:type="dxa"/>
              <w:right w:w="55" w:type="dxa"/>
            </w:tcMar>
          </w:tcPr>
          <w:p w14:paraId="0EA6F9D3" w14:textId="77777777" w:rsidR="00A5779D" w:rsidRPr="009F58B1" w:rsidRDefault="00A5779D" w:rsidP="003959F0">
            <w:pPr>
              <w:pStyle w:val="TableContents"/>
              <w:jc w:val="center"/>
              <w:rPr>
                <w:rFonts w:ascii="Times New Roman" w:hAnsi="Times New Roman" w:cs="Times New Roman"/>
                <w:b/>
                <w:bCs/>
                <w:i/>
                <w:iCs/>
                <w:color w:val="FF0000"/>
              </w:rPr>
            </w:pPr>
            <w:r w:rsidRPr="009F58B1">
              <w:rPr>
                <w:rFonts w:ascii="Times New Roman" w:hAnsi="Times New Roman" w:cs="Times New Roman"/>
                <w:b/>
                <w:bCs/>
                <w:i/>
                <w:iCs/>
                <w:color w:val="FF0000"/>
              </w:rPr>
              <w:t>52 %</w:t>
            </w:r>
          </w:p>
          <w:p w14:paraId="36CAC2DC"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b/>
                <w:bCs/>
                <w:i/>
                <w:iCs/>
                <w:color w:val="FF0000"/>
              </w:rPr>
              <w:t>( stanin wyżej średni )</w:t>
            </w:r>
          </w:p>
        </w:tc>
        <w:tc>
          <w:tcPr>
            <w:tcW w:w="2790" w:type="dxa"/>
            <w:tcBorders>
              <w:left w:val="single" w:sz="2" w:space="0" w:color="000000"/>
              <w:bottom w:val="single" w:sz="2" w:space="0" w:color="000000"/>
              <w:right w:val="single" w:sz="2" w:space="0" w:color="000000"/>
            </w:tcBorders>
            <w:tcMar>
              <w:top w:w="55" w:type="dxa"/>
              <w:left w:w="55" w:type="dxa"/>
              <w:bottom w:w="55" w:type="dxa"/>
              <w:right w:w="55" w:type="dxa"/>
            </w:tcMar>
          </w:tcPr>
          <w:p w14:paraId="1BA23609" w14:textId="77777777" w:rsidR="00A5779D" w:rsidRPr="009F58B1" w:rsidRDefault="00A5779D" w:rsidP="003959F0">
            <w:pPr>
              <w:pStyle w:val="TableContents"/>
              <w:jc w:val="center"/>
              <w:rPr>
                <w:rFonts w:ascii="Times New Roman" w:hAnsi="Times New Roman" w:cs="Times New Roman"/>
                <w:b/>
                <w:bCs/>
                <w:i/>
                <w:iCs/>
                <w:color w:val="FF0000"/>
              </w:rPr>
            </w:pPr>
            <w:r w:rsidRPr="009F58B1">
              <w:rPr>
                <w:rFonts w:ascii="Times New Roman" w:hAnsi="Times New Roman" w:cs="Times New Roman"/>
                <w:b/>
                <w:bCs/>
                <w:i/>
                <w:iCs/>
                <w:color w:val="FF0000"/>
              </w:rPr>
              <w:t>67 %</w:t>
            </w:r>
          </w:p>
          <w:p w14:paraId="38FFAF04" w14:textId="77777777" w:rsidR="00A5779D" w:rsidRPr="009F58B1" w:rsidRDefault="00A5779D" w:rsidP="003959F0">
            <w:pPr>
              <w:pStyle w:val="TableContents"/>
              <w:jc w:val="center"/>
              <w:rPr>
                <w:rFonts w:ascii="Times New Roman" w:hAnsi="Times New Roman" w:cs="Times New Roman"/>
              </w:rPr>
            </w:pPr>
            <w:r w:rsidRPr="009F58B1">
              <w:rPr>
                <w:rFonts w:ascii="Times New Roman" w:hAnsi="Times New Roman" w:cs="Times New Roman"/>
                <w:b/>
                <w:bCs/>
                <w:i/>
                <w:iCs/>
                <w:color w:val="FF0000"/>
              </w:rPr>
              <w:t>(stanin wyżej średni )</w:t>
            </w:r>
          </w:p>
        </w:tc>
      </w:tr>
    </w:tbl>
    <w:p w14:paraId="04CF339C" w14:textId="77777777" w:rsidR="00A5779D" w:rsidRDefault="00A5779D" w:rsidP="00A5779D">
      <w:pPr>
        <w:pStyle w:val="Standard"/>
        <w:rPr>
          <w:b/>
          <w:bCs/>
          <w:color w:val="000000"/>
        </w:rPr>
      </w:pPr>
    </w:p>
    <w:p w14:paraId="1BFBA4E4" w14:textId="77777777" w:rsidR="00A5779D" w:rsidRPr="001F2E47" w:rsidRDefault="00A5779D" w:rsidP="00A5779D">
      <w:pPr>
        <w:pStyle w:val="Standard"/>
        <w:tabs>
          <w:tab w:val="left" w:pos="720"/>
        </w:tabs>
        <w:spacing w:before="120" w:line="360" w:lineRule="auto"/>
        <w:jc w:val="both"/>
        <w:rPr>
          <w:rFonts w:ascii="Times New Roman" w:hAnsi="Times New Roman" w:cs="Times New Roman"/>
        </w:rPr>
      </w:pPr>
      <w:r w:rsidRPr="001F2E47">
        <w:rPr>
          <w:rFonts w:ascii="Times New Roman" w:hAnsi="Times New Roman" w:cs="Times New Roman"/>
          <w:color w:val="000000"/>
        </w:rPr>
        <w:t>Pomimo, iż od połowy października 2020 do końca maja 2021 prowadzono naukę zdalną uczniowie klas 8 osiągnęli z matematyki i języka angielskiego wysokie wyniki, wyższe od średnich powiatu, województwa i kraju.</w:t>
      </w:r>
    </w:p>
    <w:p w14:paraId="1FF181AB" w14:textId="77777777" w:rsidR="00A5779D" w:rsidRPr="001F2E47" w:rsidRDefault="00A5779D" w:rsidP="00A5779D">
      <w:pPr>
        <w:pStyle w:val="Standard"/>
        <w:rPr>
          <w:rFonts w:ascii="Times New Roman" w:hAnsi="Times New Roman" w:cs="Times New Roman"/>
          <w:b/>
          <w:color w:val="000000"/>
        </w:rPr>
      </w:pPr>
    </w:p>
    <w:p w14:paraId="1997A0B2" w14:textId="77777777" w:rsidR="00A5779D" w:rsidRPr="001F2E47" w:rsidRDefault="00A5779D" w:rsidP="00A5779D">
      <w:pPr>
        <w:spacing w:before="120" w:line="360" w:lineRule="auto"/>
        <w:jc w:val="both"/>
        <w:rPr>
          <w:rFonts w:ascii="Times New Roman" w:hAnsi="Times New Roman" w:cs="Times New Roman"/>
          <w:b/>
          <w:sz w:val="24"/>
          <w:szCs w:val="24"/>
        </w:rPr>
      </w:pPr>
      <w:r w:rsidRPr="001F2E47">
        <w:rPr>
          <w:rFonts w:ascii="Times New Roman" w:hAnsi="Times New Roman" w:cs="Times New Roman"/>
          <w:sz w:val="24"/>
          <w:szCs w:val="24"/>
          <w:shd w:val="clear" w:color="auto" w:fill="FFFFFF"/>
        </w:rPr>
        <w:t xml:space="preserve"> </w:t>
      </w:r>
      <w:r w:rsidRPr="001F2E47">
        <w:rPr>
          <w:rFonts w:ascii="Times New Roman" w:hAnsi="Times New Roman" w:cs="Times New Roman"/>
          <w:b/>
          <w:sz w:val="24"/>
          <w:szCs w:val="24"/>
        </w:rPr>
        <w:t>15. Uwagi o działalności Szkoły Podstawowej im. ks. Jana Twardowskiego w Ślemieniu</w:t>
      </w:r>
    </w:p>
    <w:p w14:paraId="68FC7905"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color w:val="000000"/>
        </w:rPr>
        <w:t>W styczniu 2021r. szkoła pozyskała kwotę 119 855,70 zł na sfinansowanie realizacji projektu pt. „Co dwie głowy, to nie jedna” w ramach Programu Operacyjnego Wiedza Edukacja Rozwój na lata 2014-2020, projektu „Międzynarodowa mobilność kadry edukacji szkolnej”, współfinansowanego przez EFS. Projekt będzie realizowany do 30.09.2022 r., a w ramach działań nauczyciele poszerzą swoje kompetencje językowe biorąc udział w dokształcaniu na terenie szkoły oraz za granicą.</w:t>
      </w:r>
    </w:p>
    <w:p w14:paraId="38BBA309"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color w:val="000000"/>
        </w:rPr>
        <w:t>Szkoła wraz z</w:t>
      </w:r>
      <w:r w:rsidRPr="001F2E47">
        <w:rPr>
          <w:rFonts w:ascii="Times New Roman" w:hAnsi="Times New Roman" w:cs="Times New Roman"/>
          <w:b/>
          <w:bCs/>
          <w:color w:val="000000"/>
        </w:rPr>
        <w:t xml:space="preserve"> </w:t>
      </w:r>
      <w:r w:rsidRPr="001F2E47">
        <w:rPr>
          <w:rFonts w:ascii="Times New Roman" w:hAnsi="Times New Roman" w:cs="Times New Roman"/>
          <w:color w:val="000000"/>
        </w:rPr>
        <w:t>4 innymi szkołami województwa śląskiego brała udział w projekcie „</w:t>
      </w:r>
      <w:proofErr w:type="spellStart"/>
      <w:r w:rsidRPr="001F2E47">
        <w:rPr>
          <w:rFonts w:ascii="Times New Roman" w:hAnsi="Times New Roman" w:cs="Times New Roman"/>
          <w:color w:val="000000"/>
        </w:rPr>
        <w:t>AustriaLand</w:t>
      </w:r>
      <w:proofErr w:type="spellEnd"/>
      <w:r w:rsidRPr="001F2E47">
        <w:rPr>
          <w:rFonts w:ascii="Times New Roman" w:hAnsi="Times New Roman" w:cs="Times New Roman"/>
          <w:color w:val="000000"/>
        </w:rPr>
        <w:t xml:space="preserve"> czyli wędrówka po landach Austrii”, mającym na celu rozwijanie zainteresowań językiem niemieckim. Projekt objął swoim patronatem Konsul Generalny Republiki Austrii w Polsce.</w:t>
      </w:r>
    </w:p>
    <w:p w14:paraId="116A7188"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color w:val="000000"/>
        </w:rPr>
        <w:t xml:space="preserve">uczniowie Szkoły Podstawowej zajęli wysokie lokaty oraz wyróżnienia w wielu konkursach na szczeblu powiatu, województwa, a także międzynarodowych. </w:t>
      </w:r>
    </w:p>
    <w:p w14:paraId="3B92190B"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rPr>
        <w:t xml:space="preserve">nauczyciele Szkoły Podstawowej, poza szkoleniami wewnętrznymi podejmują szereg innych pozaszkolnych form doskonalenia i dokształcania. </w:t>
      </w:r>
      <w:r w:rsidRPr="001F2E47">
        <w:rPr>
          <w:rFonts w:ascii="Times New Roman" w:hAnsi="Times New Roman" w:cs="Times New Roman"/>
          <w:color w:val="000000"/>
        </w:rPr>
        <w:t>Na 36 zatrudnionych nauczycieli jedynie dwóch nauczycieli nie podjęło żadnej pozaszkolnej formy doskonalenia.</w:t>
      </w:r>
    </w:p>
    <w:p w14:paraId="6ED77C08"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color w:val="000000"/>
        </w:rPr>
        <w:t xml:space="preserve">w listopadzie 2020 Gmina Ślemień przekazała szkole 15 szt. nowych laptopów o wartości 51 799,55 zł zakupionych w ramach Programu Operacyjnego Polska Cyfrowa na lata 2014-2020 Oś Priorytetowa nr I „Powszechny dostęp do szybkiego Internetu” działania 1.1: „Wyeliminowanie terytorialnych różnic w możliwości dostępu do szerokopasmowego </w:t>
      </w:r>
      <w:proofErr w:type="spellStart"/>
      <w:r w:rsidRPr="001F2E47">
        <w:rPr>
          <w:rFonts w:ascii="Times New Roman" w:hAnsi="Times New Roman" w:cs="Times New Roman"/>
          <w:color w:val="000000"/>
        </w:rPr>
        <w:t>internetu</w:t>
      </w:r>
      <w:proofErr w:type="spellEnd"/>
      <w:r w:rsidRPr="001F2E47">
        <w:rPr>
          <w:rFonts w:ascii="Times New Roman" w:hAnsi="Times New Roman" w:cs="Times New Roman"/>
          <w:color w:val="000000"/>
        </w:rPr>
        <w:t xml:space="preserve"> o wysokich przepustowościach” dotyczącą realizacji projektu grantowego pn. Zdalna Szkoła – wsparcie </w:t>
      </w:r>
      <w:r w:rsidRPr="001F2E47">
        <w:rPr>
          <w:rFonts w:ascii="Times New Roman" w:hAnsi="Times New Roman" w:cs="Times New Roman"/>
          <w:color w:val="000000"/>
        </w:rPr>
        <w:lastRenderedPageBreak/>
        <w:t>Ogólnopolskiej Sieci Edukacyjnej w systemie kształcenia zdalnego. Sprzęt przekazano do rodzin, w których często kilkoro dzieci uczy się zdalnie. Po zakończeniu nauki „na odległość”  laptopy zostały zwrócone do szkoły, aby wspomagać nauczanie przy zastosowaniu technik ICT. </w:t>
      </w:r>
    </w:p>
    <w:p w14:paraId="5BBE3238"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rPr>
        <w:t>Szkoła Podstawowa uczestniczyła w akcji „Mleko dla każdego ucznia”- finansowanej przez Agencję Rynku Rolnego - wszyscy uczniowie klas I - V szkoły podstawowej otrzymywali bezpłatnie mleko w kartonie.</w:t>
      </w:r>
    </w:p>
    <w:p w14:paraId="2A997D2A" w14:textId="6A44D949"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rPr>
        <w:t xml:space="preserve">Szkoła uzyskała wyróżnienie specjalne za zebranie 622 kg zużytych baterii w akcji „Zbieraj baterie i telefony!” ( kategoria szkół dużych ) w ramach Programu Edukacyjnego dla Szkół. Na 1046 placówek z całego kraju realizujących w/w  program nasza szkoła zajęła 18 miejsce </w:t>
      </w:r>
      <w:r w:rsidR="00CC172A">
        <w:rPr>
          <w:rFonts w:ascii="Times New Roman" w:hAnsi="Times New Roman" w:cs="Times New Roman"/>
        </w:rPr>
        <w:t xml:space="preserve">                        </w:t>
      </w:r>
      <w:r w:rsidRPr="001F2E47">
        <w:rPr>
          <w:rFonts w:ascii="Times New Roman" w:hAnsi="Times New Roman" w:cs="Times New Roman"/>
        </w:rPr>
        <w:t>w Polsce.</w:t>
      </w:r>
    </w:p>
    <w:p w14:paraId="5D638089"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rPr>
        <w:t>Szkoła uczestniczyła w akcji „Owoce w szkole" finansowanej przez Agencję Rynku Rolnego - uczniowie klas I-V SP otrzymywali: owoce, warzywa, soki.</w:t>
      </w:r>
    </w:p>
    <w:p w14:paraId="4D46DE29" w14:textId="76F131BB"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1F2E47">
        <w:rPr>
          <w:rFonts w:ascii="Times New Roman" w:hAnsi="Times New Roman" w:cs="Times New Roman"/>
        </w:rPr>
        <w:t xml:space="preserve">Uczniowie w ramach zbiórki surowców wtórnych i działań ekologicznych zebrali aż    </w:t>
      </w:r>
      <w:r w:rsidR="00CC172A">
        <w:rPr>
          <w:rFonts w:ascii="Times New Roman" w:hAnsi="Times New Roman" w:cs="Times New Roman"/>
        </w:rPr>
        <w:t xml:space="preserve">                     </w:t>
      </w:r>
      <w:r w:rsidRPr="001F2E47">
        <w:rPr>
          <w:rFonts w:ascii="Times New Roman" w:hAnsi="Times New Roman" w:cs="Times New Roman"/>
        </w:rPr>
        <w:t xml:space="preserve">      1,6 tony opakowań z tworzyw sztucznych i nakrętek plastikowych, za które to szkoła otrzymała od Spółki Beskid papier ksero oraz ręczniki papierowe za kwotę 842 zł. Oddano także 420 kg makulatury.</w:t>
      </w:r>
    </w:p>
    <w:p w14:paraId="32C5B54B" w14:textId="00DECB10" w:rsidR="00A5779D" w:rsidRPr="00902787" w:rsidRDefault="00A5779D" w:rsidP="000266BE">
      <w:pPr>
        <w:pStyle w:val="Standard"/>
        <w:numPr>
          <w:ilvl w:val="0"/>
          <w:numId w:val="24"/>
        </w:numPr>
        <w:tabs>
          <w:tab w:val="left" w:pos="720"/>
        </w:tabs>
        <w:spacing w:before="120" w:line="360" w:lineRule="auto"/>
        <w:jc w:val="both"/>
        <w:rPr>
          <w:sz w:val="26"/>
          <w:szCs w:val="26"/>
        </w:rPr>
      </w:pPr>
      <w:r w:rsidRPr="001F2E47">
        <w:rPr>
          <w:rFonts w:ascii="Times New Roman" w:hAnsi="Times New Roman" w:cs="Times New Roman"/>
        </w:rPr>
        <w:t>Uczniowski Klub Sportowy „</w:t>
      </w:r>
      <w:proofErr w:type="spellStart"/>
      <w:r w:rsidRPr="001F2E47">
        <w:rPr>
          <w:rFonts w:ascii="Times New Roman" w:hAnsi="Times New Roman" w:cs="Times New Roman"/>
        </w:rPr>
        <w:t>Dynamic</w:t>
      </w:r>
      <w:proofErr w:type="spellEnd"/>
      <w:r w:rsidRPr="001F2E47">
        <w:rPr>
          <w:rFonts w:ascii="Times New Roman" w:hAnsi="Times New Roman" w:cs="Times New Roman"/>
        </w:rPr>
        <w:t xml:space="preserve">” działający przy Gimnazjum pozyskał kwotę      </w:t>
      </w:r>
      <w:r w:rsidR="00CC172A">
        <w:rPr>
          <w:rFonts w:ascii="Times New Roman" w:hAnsi="Times New Roman" w:cs="Times New Roman"/>
        </w:rPr>
        <w:t xml:space="preserve">                     </w:t>
      </w:r>
      <w:r w:rsidRPr="001F2E47">
        <w:rPr>
          <w:rFonts w:ascii="Times New Roman" w:hAnsi="Times New Roman" w:cs="Times New Roman"/>
        </w:rPr>
        <w:t xml:space="preserve">        3 000 zł</w:t>
      </w:r>
      <w:r w:rsidRPr="001F2E47">
        <w:rPr>
          <w:rFonts w:ascii="Times New Roman" w:hAnsi="Times New Roman" w:cs="Times New Roman"/>
          <w:b/>
          <w:bCs/>
        </w:rPr>
        <w:t xml:space="preserve"> </w:t>
      </w:r>
      <w:r w:rsidRPr="001F2E47">
        <w:rPr>
          <w:rFonts w:ascii="Times New Roman" w:hAnsi="Times New Roman" w:cs="Times New Roman"/>
        </w:rPr>
        <w:t>(z funduszu Gminy Ślemień na realizację zadania publicznego z zakresu</w:t>
      </w:r>
      <w:r w:rsidRPr="00902787">
        <w:rPr>
          <w:rFonts w:ascii="Times New Roman" w:hAnsi="Times New Roman"/>
          <w:sz w:val="26"/>
          <w:szCs w:val="26"/>
        </w:rPr>
        <w:t xml:space="preserve"> upowszechniania kultury fizycznej i sportu ) na działania statutowe w zakresie rozwijania zainteresowań piłką siatkową oraz zakup sprzętu sportowego.</w:t>
      </w:r>
    </w:p>
    <w:p w14:paraId="65C8D563" w14:textId="77777777" w:rsidR="00A5779D" w:rsidRPr="001F2E47" w:rsidRDefault="00A5779D" w:rsidP="000266BE">
      <w:pPr>
        <w:pStyle w:val="Standard"/>
        <w:numPr>
          <w:ilvl w:val="0"/>
          <w:numId w:val="24"/>
        </w:numPr>
        <w:tabs>
          <w:tab w:val="left" w:pos="720"/>
        </w:tabs>
        <w:spacing w:before="120" w:line="360" w:lineRule="auto"/>
        <w:jc w:val="both"/>
        <w:rPr>
          <w:rFonts w:ascii="Times New Roman" w:hAnsi="Times New Roman" w:cs="Times New Roman"/>
        </w:rPr>
      </w:pPr>
      <w:r w:rsidRPr="00902787">
        <w:rPr>
          <w:rFonts w:ascii="Times New Roman" w:hAnsi="Times New Roman"/>
          <w:sz w:val="26"/>
          <w:szCs w:val="26"/>
        </w:rPr>
        <w:t>Już we wrześniu 2020</w:t>
      </w:r>
      <w:r>
        <w:rPr>
          <w:rFonts w:ascii="Times New Roman" w:hAnsi="Times New Roman"/>
          <w:sz w:val="26"/>
          <w:szCs w:val="26"/>
        </w:rPr>
        <w:t xml:space="preserve"> </w:t>
      </w:r>
      <w:r w:rsidRPr="00902787">
        <w:rPr>
          <w:rFonts w:ascii="Times New Roman" w:hAnsi="Times New Roman"/>
          <w:sz w:val="26"/>
          <w:szCs w:val="26"/>
        </w:rPr>
        <w:t xml:space="preserve">r. mając na uwadze możliwość przejścia uczniów na naukę zdalną dyrektor rozpoczął starania o uruchomienie platformy Microsoft Office 365 - </w:t>
      </w:r>
      <w:proofErr w:type="spellStart"/>
      <w:r w:rsidRPr="00902787">
        <w:rPr>
          <w:rFonts w:ascii="Times New Roman" w:hAnsi="Times New Roman"/>
          <w:sz w:val="26"/>
          <w:szCs w:val="26"/>
        </w:rPr>
        <w:t>Teams</w:t>
      </w:r>
      <w:proofErr w:type="spellEnd"/>
      <w:r w:rsidRPr="00902787">
        <w:rPr>
          <w:rFonts w:ascii="Times New Roman" w:hAnsi="Times New Roman"/>
          <w:sz w:val="26"/>
          <w:szCs w:val="26"/>
        </w:rPr>
        <w:t xml:space="preserve"> aby </w:t>
      </w:r>
      <w:r w:rsidRPr="001F2E47">
        <w:rPr>
          <w:rFonts w:ascii="Times New Roman" w:hAnsi="Times New Roman" w:cs="Times New Roman"/>
        </w:rPr>
        <w:t>usprawnić prowadzenie zajęć lekcyjnych dla wszystkich uczniów w formie lekcji on-line. Nauczyciele wzięli udział w szkoleniu i zajęcia w tym trybie rozpoczęły się już w połowie października 2020 r. i były prowadzone do końca maja 2021 r.</w:t>
      </w:r>
    </w:p>
    <w:p w14:paraId="64AF1A51" w14:textId="77777777" w:rsidR="00A5779D" w:rsidRPr="001F2E47" w:rsidRDefault="00A5779D" w:rsidP="000266BE">
      <w:pPr>
        <w:pStyle w:val="Standard"/>
        <w:numPr>
          <w:ilvl w:val="0"/>
          <w:numId w:val="24"/>
        </w:numPr>
        <w:spacing w:before="120" w:line="360" w:lineRule="auto"/>
        <w:jc w:val="both"/>
        <w:rPr>
          <w:rFonts w:ascii="Times New Roman" w:hAnsi="Times New Roman" w:cs="Times New Roman"/>
        </w:rPr>
      </w:pPr>
      <w:r w:rsidRPr="001F2E47">
        <w:rPr>
          <w:rFonts w:ascii="Times New Roman" w:hAnsi="Times New Roman" w:cs="Times New Roman"/>
        </w:rPr>
        <w:t>W zakresie administracyjnym:</w:t>
      </w:r>
    </w:p>
    <w:p w14:paraId="2C919016" w14:textId="77777777" w:rsidR="00A5779D" w:rsidRPr="001F2E47" w:rsidRDefault="00A5779D" w:rsidP="00A5779D">
      <w:pPr>
        <w:pStyle w:val="Akapitzlist"/>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a) ze względu na pandemię </w:t>
      </w:r>
      <w:proofErr w:type="spellStart"/>
      <w:r w:rsidRPr="001F2E47">
        <w:rPr>
          <w:rFonts w:ascii="Times New Roman" w:hAnsi="Times New Roman" w:cs="Times New Roman"/>
          <w:sz w:val="24"/>
          <w:szCs w:val="24"/>
        </w:rPr>
        <w:t>koronawirusa</w:t>
      </w:r>
      <w:proofErr w:type="spellEnd"/>
      <w:r w:rsidRPr="001F2E47">
        <w:rPr>
          <w:rFonts w:ascii="Times New Roman" w:hAnsi="Times New Roman" w:cs="Times New Roman"/>
          <w:sz w:val="24"/>
          <w:szCs w:val="24"/>
        </w:rPr>
        <w:t>, w uzgodnieniu z organem prowadzącym wstrzymano organizację tradycyjnej wakacyjnej wymiany uczniów z Gminą Kwilcz oraz otwarcie w okresie wakacji przyszkolnego basenu,</w:t>
      </w:r>
    </w:p>
    <w:p w14:paraId="67515CBA" w14:textId="77777777" w:rsidR="00A5779D" w:rsidRPr="001F2E47" w:rsidRDefault="00A5779D" w:rsidP="00A5779D">
      <w:pPr>
        <w:pStyle w:val="Akapitzlist"/>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b) w budynku szkoły w br. szkolnym wykonano:</w:t>
      </w:r>
    </w:p>
    <w:p w14:paraId="375F4960" w14:textId="77777777" w:rsidR="00A5779D" w:rsidRPr="001F2E47" w:rsidRDefault="00A5779D" w:rsidP="00A5779D">
      <w:pPr>
        <w:pStyle w:val="Akapitzlist"/>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lastRenderedPageBreak/>
        <w:t>-  generalny remont sali lekcyjnej nr 17 za kwotę 5 920,00  zł</w:t>
      </w:r>
    </w:p>
    <w:p w14:paraId="5D8EC0BD" w14:textId="77777777" w:rsidR="00A5779D" w:rsidRPr="001F2E47" w:rsidRDefault="00A5779D" w:rsidP="00A5779D">
      <w:pPr>
        <w:pStyle w:val="Akapitzlist"/>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 wymiany drzwi wejściowych do szkoły za kwotę 11 377,50 zł</w:t>
      </w:r>
    </w:p>
    <w:p w14:paraId="4884FCD5" w14:textId="77777777" w:rsidR="00A5779D" w:rsidRPr="001F2E47" w:rsidRDefault="00A5779D" w:rsidP="00A5779D">
      <w:pPr>
        <w:pStyle w:val="Akapitzlist"/>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 remontu zniszczonych kominów na dachu budynku za kwotę 3 310,00 zł</w:t>
      </w:r>
    </w:p>
    <w:p w14:paraId="30E45FFB" w14:textId="1D88DCF7" w:rsidR="00A5779D" w:rsidRDefault="00A5779D" w:rsidP="00A5779D">
      <w:pPr>
        <w:pStyle w:val="Standard"/>
        <w:spacing w:before="120" w:line="360" w:lineRule="auto"/>
        <w:jc w:val="both"/>
        <w:rPr>
          <w:rFonts w:ascii="Times New Roman" w:hAnsi="Times New Roman" w:cs="Times New Roman"/>
          <w:b/>
          <w:bCs/>
        </w:rPr>
      </w:pPr>
      <w:r w:rsidRPr="001F2E47">
        <w:rPr>
          <w:rFonts w:ascii="Times New Roman" w:hAnsi="Times New Roman" w:cs="Times New Roman"/>
        </w:rPr>
        <w:t xml:space="preserve">Wszystkie informacje z bieżącej działalności Szkoły Podstawowej są na bieżąco umieszczane na stronie internetowej szkoły: </w:t>
      </w:r>
      <w:hyperlink r:id="rId21" w:history="1">
        <w:r w:rsidR="00CC172A" w:rsidRPr="00150242">
          <w:rPr>
            <w:rStyle w:val="Hipercze"/>
            <w:rFonts w:ascii="Times New Roman" w:hAnsi="Times New Roman" w:cs="Times New Roman"/>
            <w:b/>
            <w:bCs/>
          </w:rPr>
          <w:t>www.spslemien.edu.pl</w:t>
        </w:r>
      </w:hyperlink>
    </w:p>
    <w:p w14:paraId="4AD1BAAE" w14:textId="77777777" w:rsidR="00CC172A" w:rsidRPr="001F2E47" w:rsidRDefault="00CC172A" w:rsidP="00A5779D">
      <w:pPr>
        <w:pStyle w:val="Standard"/>
        <w:spacing w:before="120" w:line="360" w:lineRule="auto"/>
        <w:jc w:val="both"/>
        <w:rPr>
          <w:rFonts w:ascii="Times New Roman" w:hAnsi="Times New Roman" w:cs="Times New Roman"/>
        </w:rPr>
      </w:pPr>
    </w:p>
    <w:p w14:paraId="4442E98A" w14:textId="77777777" w:rsidR="00A5779D" w:rsidRPr="001F2E47" w:rsidRDefault="00A5779D" w:rsidP="00A5779D">
      <w:pPr>
        <w:pStyle w:val="Standard"/>
        <w:spacing w:line="360" w:lineRule="auto"/>
        <w:jc w:val="both"/>
        <w:rPr>
          <w:rFonts w:ascii="Times New Roman" w:hAnsi="Times New Roman" w:cs="Times New Roman"/>
          <w:b/>
        </w:rPr>
      </w:pPr>
      <w:r w:rsidRPr="001F2E47">
        <w:rPr>
          <w:rFonts w:ascii="Times New Roman" w:hAnsi="Times New Roman" w:cs="Times New Roman"/>
          <w:b/>
        </w:rPr>
        <w:t>16</w:t>
      </w:r>
      <w:r w:rsidRPr="001F2E47">
        <w:rPr>
          <w:rFonts w:ascii="Times New Roman" w:hAnsi="Times New Roman" w:cs="Times New Roman"/>
        </w:rPr>
        <w:t xml:space="preserve">. </w:t>
      </w:r>
      <w:r w:rsidRPr="001F2E47">
        <w:rPr>
          <w:rFonts w:ascii="Times New Roman" w:hAnsi="Times New Roman" w:cs="Times New Roman"/>
          <w:b/>
        </w:rPr>
        <w:t>Uwagi o działalności Przedszkola Publicznego w Ślemieniu w tym okres nauki zdalnej.</w:t>
      </w:r>
    </w:p>
    <w:p w14:paraId="5606264D"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W Przedszkolu prowadzone są podobnie jak w ubiegłych latach:</w:t>
      </w:r>
    </w:p>
    <w:p w14:paraId="44F849A4" w14:textId="2DCD5033"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 zajęcia w ramach pomocy </w:t>
      </w:r>
      <w:proofErr w:type="spellStart"/>
      <w:r w:rsidRPr="001F2E47">
        <w:rPr>
          <w:rFonts w:ascii="Times New Roman" w:hAnsi="Times New Roman" w:cs="Times New Roman"/>
          <w:bCs/>
          <w:sz w:val="24"/>
          <w:szCs w:val="24"/>
          <w:shd w:val="clear" w:color="auto" w:fill="FFFFFF"/>
        </w:rPr>
        <w:t>psychologiczno</w:t>
      </w:r>
      <w:proofErr w:type="spellEnd"/>
      <w:r w:rsidRPr="001F2E47">
        <w:rPr>
          <w:rFonts w:ascii="Times New Roman" w:hAnsi="Times New Roman" w:cs="Times New Roman"/>
          <w:bCs/>
          <w:sz w:val="24"/>
          <w:szCs w:val="24"/>
          <w:shd w:val="clear" w:color="auto" w:fill="FFFFFF"/>
        </w:rPr>
        <w:t xml:space="preserve"> – pedagogicznej. Zajęcia te skierowane są do dzieci mających orzeczenie o potrzebie kształcenia specjalnego, opinie o wczesnym wspomaganiu, jak również do dzieci, które po wstępnej diagnozie prowadzonej na początku każdego roku szkolnego, wymagają dodatkowej pracy ze specjalistami, w celu zniwelowania braków  i wyrównania szans edukacyjnych. Są to zajęcia z logopedą, pedagogiem specjalnym oraz terapeutą;</w:t>
      </w:r>
    </w:p>
    <w:p w14:paraId="042DE11D"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zajęcia z języka angielskiego:</w:t>
      </w:r>
    </w:p>
    <w:p w14:paraId="6F21C26A"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dzieci 3, 4 letnie – cztery razy w tygodniu po 15 minut,</w:t>
      </w:r>
    </w:p>
    <w:p w14:paraId="7D2C5524" w14:textId="77777777" w:rsidR="00A5779D" w:rsidRPr="001F2E47" w:rsidRDefault="00A5779D" w:rsidP="00A5779D">
      <w:pPr>
        <w:spacing w:line="360" w:lineRule="auto"/>
        <w:jc w:val="both"/>
        <w:rPr>
          <w:rFonts w:ascii="Times New Roman" w:hAnsi="Times New Roman" w:cs="Times New Roman"/>
          <w:b/>
          <w:bCs/>
          <w:sz w:val="24"/>
          <w:szCs w:val="24"/>
          <w:shd w:val="clear" w:color="auto" w:fill="FFFFFF"/>
        </w:rPr>
      </w:pPr>
      <w:r w:rsidRPr="001F2E47">
        <w:rPr>
          <w:rFonts w:ascii="Times New Roman" w:hAnsi="Times New Roman" w:cs="Times New Roman"/>
          <w:bCs/>
          <w:sz w:val="24"/>
          <w:szCs w:val="24"/>
          <w:shd w:val="clear" w:color="auto" w:fill="FFFFFF"/>
        </w:rPr>
        <w:t>dzieci 5, 6 letnie cztery razy w tygodniu po 30 minut.</w:t>
      </w:r>
    </w:p>
    <w:p w14:paraId="28CB3101" w14:textId="77777777" w:rsidR="00A5779D" w:rsidRPr="001F2E47" w:rsidRDefault="00A5779D" w:rsidP="00A5779D">
      <w:pPr>
        <w:spacing w:line="360" w:lineRule="auto"/>
        <w:jc w:val="both"/>
        <w:rPr>
          <w:rFonts w:ascii="Times New Roman" w:hAnsi="Times New Roman" w:cs="Times New Roman"/>
          <w:sz w:val="24"/>
          <w:szCs w:val="24"/>
          <w:shd w:val="clear" w:color="auto" w:fill="FFFFFF"/>
        </w:rPr>
      </w:pPr>
      <w:r w:rsidRPr="001F2E47">
        <w:rPr>
          <w:rFonts w:ascii="Times New Roman" w:hAnsi="Times New Roman" w:cs="Times New Roman"/>
          <w:sz w:val="24"/>
          <w:szCs w:val="24"/>
          <w:shd w:val="clear" w:color="auto" w:fill="FFFFFF"/>
        </w:rPr>
        <w:t>Przedszkole w roku szkolnym 2020/2021 brało udział w:</w:t>
      </w:r>
    </w:p>
    <w:p w14:paraId="1623AEA2"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Ogólnopolskim Dniu Przedszkolaka;</w:t>
      </w:r>
    </w:p>
    <w:p w14:paraId="71EF4A53" w14:textId="29FE0540"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uroczystości (</w:t>
      </w:r>
      <w:r w:rsidR="001F2E47" w:rsidRPr="001F2E47">
        <w:rPr>
          <w:rFonts w:ascii="Times New Roman" w:hAnsi="Times New Roman" w:cs="Times New Roman"/>
          <w:bCs/>
          <w:sz w:val="24"/>
          <w:szCs w:val="24"/>
          <w:shd w:val="clear" w:color="auto" w:fill="FFFFFF"/>
        </w:rPr>
        <w:t>wewnątrz przedszkolnej</w:t>
      </w:r>
      <w:r w:rsidRPr="001F2E47">
        <w:rPr>
          <w:rFonts w:ascii="Times New Roman" w:hAnsi="Times New Roman" w:cs="Times New Roman"/>
          <w:bCs/>
          <w:sz w:val="24"/>
          <w:szCs w:val="24"/>
          <w:shd w:val="clear" w:color="auto" w:fill="FFFFFF"/>
        </w:rPr>
        <w:t>) „Dla Niepodległej” - bicie rekordu-odśpiewanie hymnu;</w:t>
      </w:r>
    </w:p>
    <w:p w14:paraId="04034B51"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Międzynarodowym Dniu Praw Dziecka - #GoBlue;</w:t>
      </w:r>
    </w:p>
    <w:p w14:paraId="0D6D0AF7"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Ogólnopolskim projekcie – „ Eksperymenty – Misiowe laboratorium czterech żywiołów”;</w:t>
      </w:r>
    </w:p>
    <w:p w14:paraId="2B4A6379"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Akcji informacyjno-edukacyjnej – „</w:t>
      </w:r>
      <w:proofErr w:type="spellStart"/>
      <w:r w:rsidRPr="001F2E47">
        <w:rPr>
          <w:rFonts w:ascii="Times New Roman" w:hAnsi="Times New Roman" w:cs="Times New Roman"/>
          <w:bCs/>
          <w:sz w:val="24"/>
          <w:szCs w:val="24"/>
          <w:shd w:val="clear" w:color="auto" w:fill="FFFFFF"/>
        </w:rPr>
        <w:t>Wirusoochrona</w:t>
      </w:r>
      <w:proofErr w:type="spellEnd"/>
      <w:r w:rsidRPr="001F2E47">
        <w:rPr>
          <w:rFonts w:ascii="Times New Roman" w:hAnsi="Times New Roman" w:cs="Times New Roman"/>
          <w:bCs/>
          <w:sz w:val="24"/>
          <w:szCs w:val="24"/>
          <w:shd w:val="clear" w:color="auto" w:fill="FFFFFF"/>
        </w:rPr>
        <w:t>”;</w:t>
      </w:r>
    </w:p>
    <w:p w14:paraId="5FD6E635"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akcji zbiórka darów – „ Kosmetyki dla Afryki”;</w:t>
      </w:r>
    </w:p>
    <w:p w14:paraId="524A6382"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Obchodach Dnia Ziemi;</w:t>
      </w:r>
    </w:p>
    <w:p w14:paraId="0AD84D6B"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akcji – „ Mistrz Smaku”;</w:t>
      </w:r>
    </w:p>
    <w:p w14:paraId="271EB786"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nagraniu promującym naszą Gminę Ślemień – telewizja TVT;</w:t>
      </w:r>
    </w:p>
    <w:p w14:paraId="60734540" w14:textId="6B3DFC78"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lastRenderedPageBreak/>
        <w:t>- w Pikniku Rodzinnym organizowanym w czerwcu,  (gdzie dochód w kwocie 1.500 zł przekazano Pani Dyrektor GOK – u, na zakup namiotów) oraz w sierpniu, gdzie dochód 1.246 zł, został przekazany na potrzeby przedszkola;</w:t>
      </w:r>
    </w:p>
    <w:p w14:paraId="4134A395"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konkursie plastycznym pt. „ Życie na wsi” – organizowanym przez GUS w Katowicach;</w:t>
      </w:r>
    </w:p>
    <w:p w14:paraId="1B746439" w14:textId="00AE4174" w:rsidR="00A5779D" w:rsidRPr="001F2E47" w:rsidRDefault="00A5779D" w:rsidP="00A5779D">
      <w:pPr>
        <w:spacing w:line="360" w:lineRule="auto"/>
        <w:jc w:val="both"/>
        <w:rPr>
          <w:rFonts w:ascii="Times New Roman" w:eastAsia="Liberation Serif"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 w Konkursie Kolęd i Pastorałek – „ Pastorałka Żywiecka” – organizowanym przez MCK          </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xml:space="preserve">             w Żywcu – zespół z przedszkola – „ Rockowe gwiazdki” zajął I MIEJSCE;</w:t>
      </w:r>
    </w:p>
    <w:p w14:paraId="5B35910F"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eastAsia="Liberation Serif"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w Konkursie Recytatorskim organizowanym online przez MCK w Żywcu – 4 wyróżnienia;</w:t>
      </w:r>
    </w:p>
    <w:p w14:paraId="310AC8B0"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konkursie  - „Ziemia planeta marzeń”  - organizowanym przez sklep internetowy – Maludas.pl;</w:t>
      </w:r>
    </w:p>
    <w:p w14:paraId="05C1D26C"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wewnątrz przedszkolnym konkursie matematycznym – „ Kangurek”;</w:t>
      </w:r>
    </w:p>
    <w:p w14:paraId="77B21B79"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w Festiwalu Artystycznym „Moja Pasja” organizowanym przez MCK w Żywcu – III MIEJSCE taniec – grupa 6-latków „Słoneczka”; III MIEJSCE  śpiew – grupa 6- latków – „Rockowe Gwiazdki” ;</w:t>
      </w:r>
    </w:p>
    <w:p w14:paraId="06D4F18A"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 w Przeglądzie  - „Piosenki Mojej Mamy” organizowanym przez MCK w Żywcu; </w:t>
      </w:r>
    </w:p>
    <w:p w14:paraId="3242E2EC" w14:textId="0C840791"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W przedszkolu odbywały się liczne uroczystości, zgodnie z przyjętym harmonogramem planu imprez</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xml:space="preserve"> i uroczystości.</w:t>
      </w:r>
    </w:p>
    <w:p w14:paraId="4B083C85" w14:textId="07ABAC88"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13</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xml:space="preserve">nauczycieli uczestniczyło w różnorodnych formach doskonalenia zawodowego,   </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xml:space="preserve">                          w zależności od potrzeb przedszkola. W czasie pandemii, wszyscy nauczyciele korzystali ze szkoleń online.</w:t>
      </w:r>
    </w:p>
    <w:p w14:paraId="16068A6B" w14:textId="63D21895"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Od 29.03.2021 r. do 16.04.20201 r. nauczyciele przedszkola realizowali zadania </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z wykorzystaniem metod i technik kształcenia na odległość. Placówka prowadziła działalność opiekuńczo – wychowawczą dla dzieci służb mundurowych, medycznych oraz nauczycieli. Przeprowadzony monitoring wykazał, iż nauczyciele dostosowują stopień trudności zadań do możliwości rozwojowych dzieci,</w:t>
      </w:r>
      <w:r>
        <w:rPr>
          <w:bCs/>
          <w:sz w:val="26"/>
          <w:szCs w:val="26"/>
          <w:shd w:val="clear" w:color="auto" w:fill="FFFFFF"/>
        </w:rPr>
        <w:t xml:space="preserve"> </w:t>
      </w:r>
      <w:r w:rsidRPr="001F2E47">
        <w:rPr>
          <w:rFonts w:ascii="Times New Roman" w:hAnsi="Times New Roman" w:cs="Times New Roman"/>
          <w:bCs/>
          <w:sz w:val="24"/>
          <w:szCs w:val="24"/>
          <w:shd w:val="clear" w:color="auto" w:fill="FFFFFF"/>
        </w:rPr>
        <w:t>obciążają ich</w:t>
      </w:r>
      <w:r>
        <w:rPr>
          <w:bCs/>
          <w:sz w:val="26"/>
          <w:szCs w:val="26"/>
          <w:shd w:val="clear" w:color="auto" w:fill="FFFFFF"/>
        </w:rPr>
        <w:t xml:space="preserve"> </w:t>
      </w:r>
      <w:r w:rsidRPr="001F2E47">
        <w:rPr>
          <w:rFonts w:ascii="Times New Roman" w:hAnsi="Times New Roman" w:cs="Times New Roman"/>
          <w:bCs/>
          <w:sz w:val="24"/>
          <w:szCs w:val="24"/>
          <w:shd w:val="clear" w:color="auto" w:fill="FFFFFF"/>
        </w:rPr>
        <w:t>właściwą do wieku i potrzeb liczbą zadań. Nauczyciele udostępniali materiały w rozsądnej ilości</w:t>
      </w:r>
      <w:r>
        <w:rPr>
          <w:bCs/>
          <w:sz w:val="26"/>
          <w:szCs w:val="26"/>
          <w:shd w:val="clear" w:color="auto" w:fill="FFFFFF"/>
        </w:rPr>
        <w:t xml:space="preserve"> </w:t>
      </w:r>
      <w:r w:rsidR="00CC172A">
        <w:rPr>
          <w:bCs/>
          <w:sz w:val="26"/>
          <w:szCs w:val="26"/>
          <w:shd w:val="clear" w:color="auto" w:fill="FFFFFF"/>
        </w:rPr>
        <w:t xml:space="preserve"> </w:t>
      </w:r>
      <w:r>
        <w:rPr>
          <w:bCs/>
          <w:sz w:val="26"/>
          <w:szCs w:val="26"/>
          <w:shd w:val="clear" w:color="auto" w:fill="FFFFFF"/>
        </w:rPr>
        <w:t xml:space="preserve">i </w:t>
      </w:r>
      <w:r w:rsidRPr="001F2E47">
        <w:rPr>
          <w:rFonts w:ascii="Times New Roman" w:hAnsi="Times New Roman" w:cs="Times New Roman"/>
          <w:bCs/>
          <w:sz w:val="24"/>
          <w:szCs w:val="24"/>
          <w:shd w:val="clear" w:color="auto" w:fill="FFFFFF"/>
        </w:rPr>
        <w:t xml:space="preserve">odpowiednich odstępach czasowych. Głównie były to autorskie propozycje twórczej aktywności dzieci, linki do słuchowisk, audycji radiowych, programów i zabaw online. Nauczyciele wypełniali cotygodniowe raporty </w:t>
      </w:r>
      <w:r w:rsidR="00CC172A">
        <w:rPr>
          <w:rFonts w:ascii="Times New Roman" w:hAnsi="Times New Roman" w:cs="Times New Roman"/>
          <w:bCs/>
          <w:sz w:val="24"/>
          <w:szCs w:val="24"/>
          <w:shd w:val="clear" w:color="auto" w:fill="FFFFFF"/>
        </w:rPr>
        <w:t xml:space="preserve">                           </w:t>
      </w:r>
      <w:r w:rsidRPr="001F2E47">
        <w:rPr>
          <w:rFonts w:ascii="Times New Roman" w:hAnsi="Times New Roman" w:cs="Times New Roman"/>
          <w:bCs/>
          <w:sz w:val="24"/>
          <w:szCs w:val="24"/>
          <w:shd w:val="clear" w:color="auto" w:fill="FFFFFF"/>
        </w:rPr>
        <w:t xml:space="preserve"> z nauczania zdalnego, oraz obowiązującą w przedszkolu dokumentację.</w:t>
      </w:r>
    </w:p>
    <w:p w14:paraId="13F8E505"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Prace remontowo budowlane wykonane w roku szkolnym 2020/2021:  </w:t>
      </w:r>
    </w:p>
    <w:p w14:paraId="4E76A27E" w14:textId="77777777" w:rsidR="00A5779D" w:rsidRPr="001F2E47" w:rsidRDefault="00A5779D" w:rsidP="00A5779D">
      <w:pPr>
        <w:spacing w:line="360" w:lineRule="auto"/>
        <w:jc w:val="both"/>
        <w:rPr>
          <w:rFonts w:ascii="Times New Roman" w:hAnsi="Times New Roman" w:cs="Times New Roman"/>
          <w:bCs/>
          <w:sz w:val="24"/>
          <w:szCs w:val="24"/>
          <w:shd w:val="clear" w:color="auto" w:fill="FFFFFF"/>
        </w:rPr>
      </w:pPr>
      <w:r w:rsidRPr="001F2E47">
        <w:rPr>
          <w:rFonts w:ascii="Times New Roman" w:hAnsi="Times New Roman" w:cs="Times New Roman"/>
          <w:bCs/>
          <w:sz w:val="24"/>
          <w:szCs w:val="24"/>
          <w:shd w:val="clear" w:color="auto" w:fill="FFFFFF"/>
        </w:rPr>
        <w:t xml:space="preserve">- chodnik przed budynkiem szkoły w </w:t>
      </w:r>
      <w:proofErr w:type="spellStart"/>
      <w:r w:rsidRPr="001F2E47">
        <w:rPr>
          <w:rFonts w:ascii="Times New Roman" w:hAnsi="Times New Roman" w:cs="Times New Roman"/>
          <w:bCs/>
          <w:sz w:val="24"/>
          <w:szCs w:val="24"/>
          <w:shd w:val="clear" w:color="auto" w:fill="FFFFFF"/>
        </w:rPr>
        <w:t>Lasie</w:t>
      </w:r>
      <w:proofErr w:type="spellEnd"/>
      <w:r w:rsidRPr="001F2E47">
        <w:rPr>
          <w:rFonts w:ascii="Times New Roman" w:hAnsi="Times New Roman" w:cs="Times New Roman"/>
          <w:bCs/>
          <w:sz w:val="24"/>
          <w:szCs w:val="24"/>
          <w:shd w:val="clear" w:color="auto" w:fill="FFFFFF"/>
        </w:rPr>
        <w:t>,</w:t>
      </w:r>
    </w:p>
    <w:p w14:paraId="3844A606" w14:textId="77777777" w:rsidR="00A5779D" w:rsidRPr="007512FD" w:rsidRDefault="00A5779D" w:rsidP="00CC172A">
      <w:pPr>
        <w:pStyle w:val="Textbody"/>
        <w:jc w:val="both"/>
        <w:rPr>
          <w:rFonts w:hint="eastAsia"/>
        </w:rPr>
      </w:pPr>
      <w:r w:rsidRPr="001F2E47">
        <w:rPr>
          <w:shd w:val="clear" w:color="auto" w:fill="FFFFFF"/>
        </w:rPr>
        <w:lastRenderedPageBreak/>
        <w:t xml:space="preserve">- </w:t>
      </w:r>
      <w:r w:rsidRPr="007512FD">
        <w:t xml:space="preserve">ogrodzenie placu zabaw przed budynkiem szkoły w </w:t>
      </w:r>
      <w:proofErr w:type="spellStart"/>
      <w:r w:rsidRPr="007512FD">
        <w:t>Lasie</w:t>
      </w:r>
      <w:proofErr w:type="spellEnd"/>
      <w:r w:rsidRPr="007512FD">
        <w:t xml:space="preserve"> ,</w:t>
      </w:r>
    </w:p>
    <w:p w14:paraId="3CA1FD63" w14:textId="77777777" w:rsidR="00A5779D" w:rsidRPr="007512FD" w:rsidRDefault="00A5779D" w:rsidP="00CC172A">
      <w:pPr>
        <w:pStyle w:val="Textbody"/>
        <w:jc w:val="both"/>
        <w:rPr>
          <w:rFonts w:hint="eastAsia"/>
        </w:rPr>
      </w:pPr>
      <w:r w:rsidRPr="007512FD">
        <w:t xml:space="preserve">- remont schodów wejściowych do budynku szkoły w </w:t>
      </w:r>
      <w:proofErr w:type="spellStart"/>
      <w:r w:rsidRPr="007512FD">
        <w:t>Lasie</w:t>
      </w:r>
      <w:proofErr w:type="spellEnd"/>
      <w:r w:rsidRPr="007512FD">
        <w:t xml:space="preserve"> i barierek,</w:t>
      </w:r>
    </w:p>
    <w:p w14:paraId="2D828433" w14:textId="77777777" w:rsidR="00A5779D" w:rsidRPr="007512FD" w:rsidRDefault="00A5779D" w:rsidP="00CC172A">
      <w:pPr>
        <w:pStyle w:val="Textbody"/>
        <w:jc w:val="both"/>
        <w:rPr>
          <w:rFonts w:hint="eastAsia"/>
        </w:rPr>
      </w:pPr>
      <w:r w:rsidRPr="007512FD">
        <w:t xml:space="preserve">- wymiana 16 okien w budynku szkoły w </w:t>
      </w:r>
      <w:proofErr w:type="spellStart"/>
      <w:r w:rsidRPr="007512FD">
        <w:t>Lasie</w:t>
      </w:r>
      <w:proofErr w:type="spellEnd"/>
      <w:r w:rsidRPr="007512FD">
        <w:t>,</w:t>
      </w:r>
    </w:p>
    <w:p w14:paraId="03166C14" w14:textId="77777777" w:rsidR="00A5779D" w:rsidRPr="007512FD" w:rsidRDefault="00A5779D" w:rsidP="00CC172A">
      <w:pPr>
        <w:pStyle w:val="Textbody"/>
        <w:jc w:val="both"/>
        <w:rPr>
          <w:rFonts w:hint="eastAsia"/>
        </w:rPr>
      </w:pPr>
      <w:r w:rsidRPr="007512FD">
        <w:t xml:space="preserve">- remont klatki schodowej w budynku szkoły w </w:t>
      </w:r>
      <w:proofErr w:type="spellStart"/>
      <w:r w:rsidRPr="007512FD">
        <w:t>Lasie</w:t>
      </w:r>
      <w:proofErr w:type="spellEnd"/>
      <w:r w:rsidRPr="007512FD">
        <w:t xml:space="preserve"> (wymiana barierki, kaloryferów, posadzki oraz malowanie),</w:t>
      </w:r>
    </w:p>
    <w:p w14:paraId="0E3CDCB0" w14:textId="77777777" w:rsidR="00A5779D" w:rsidRPr="007512FD" w:rsidRDefault="00A5779D" w:rsidP="00CC172A">
      <w:pPr>
        <w:pStyle w:val="Textbody"/>
        <w:jc w:val="both"/>
        <w:rPr>
          <w:rFonts w:hint="eastAsia"/>
        </w:rPr>
      </w:pPr>
      <w:r w:rsidRPr="007512FD">
        <w:t xml:space="preserve">- wykonanie zewnętrznej klatki schodowej od strony parkingu w budynku szkoły w </w:t>
      </w:r>
      <w:proofErr w:type="spellStart"/>
      <w:r w:rsidRPr="007512FD">
        <w:t>Lasie</w:t>
      </w:r>
      <w:proofErr w:type="spellEnd"/>
      <w:r w:rsidRPr="007512FD">
        <w:t>,</w:t>
      </w:r>
    </w:p>
    <w:p w14:paraId="4FEAFFDD" w14:textId="77777777" w:rsidR="00A5779D" w:rsidRPr="007512FD" w:rsidRDefault="00A5779D" w:rsidP="00CC172A">
      <w:pPr>
        <w:pStyle w:val="Textbody"/>
        <w:jc w:val="both"/>
        <w:rPr>
          <w:rFonts w:hint="eastAsia"/>
        </w:rPr>
      </w:pPr>
      <w:r w:rsidRPr="007512FD">
        <w:t xml:space="preserve">- malowanie </w:t>
      </w:r>
      <w:proofErr w:type="spellStart"/>
      <w:r w:rsidRPr="007512FD">
        <w:t>sal</w:t>
      </w:r>
      <w:proofErr w:type="spellEnd"/>
      <w:r w:rsidRPr="007512FD">
        <w:t xml:space="preserve"> i szatni w oddziale przedszkolnym w </w:t>
      </w:r>
      <w:proofErr w:type="spellStart"/>
      <w:r w:rsidRPr="007512FD">
        <w:t>Lasie</w:t>
      </w:r>
      <w:proofErr w:type="spellEnd"/>
      <w:r w:rsidRPr="007512FD">
        <w:t>,</w:t>
      </w:r>
    </w:p>
    <w:p w14:paraId="0566AD69" w14:textId="77777777" w:rsidR="00A5779D" w:rsidRPr="007512FD" w:rsidRDefault="00A5779D" w:rsidP="00CC172A">
      <w:pPr>
        <w:pStyle w:val="Textbody"/>
        <w:jc w:val="both"/>
        <w:rPr>
          <w:rFonts w:hint="eastAsia"/>
        </w:rPr>
      </w:pPr>
      <w:r w:rsidRPr="007512FD">
        <w:t xml:space="preserve">- malowanie kotłowni w budynku szkoły w </w:t>
      </w:r>
      <w:proofErr w:type="spellStart"/>
      <w:r w:rsidRPr="007512FD">
        <w:t>Lasie</w:t>
      </w:r>
      <w:proofErr w:type="spellEnd"/>
      <w:r w:rsidRPr="007512FD">
        <w:t>,</w:t>
      </w:r>
    </w:p>
    <w:p w14:paraId="4F174CBE" w14:textId="77777777" w:rsidR="00A5779D" w:rsidRPr="007512FD" w:rsidRDefault="00A5779D" w:rsidP="00CC172A">
      <w:pPr>
        <w:pStyle w:val="Textbody"/>
        <w:jc w:val="both"/>
        <w:rPr>
          <w:rFonts w:hint="eastAsia"/>
        </w:rPr>
      </w:pPr>
      <w:r w:rsidRPr="007512FD">
        <w:t>- zamontowanie drzwi wejściowych przeciwpożarowych przy nowej klatce schodowej,</w:t>
      </w:r>
    </w:p>
    <w:p w14:paraId="4BE7E652" w14:textId="77777777" w:rsidR="00A5779D" w:rsidRPr="007512FD" w:rsidRDefault="00A5779D" w:rsidP="00CC172A">
      <w:pPr>
        <w:pStyle w:val="Textbody"/>
        <w:jc w:val="both"/>
        <w:rPr>
          <w:rFonts w:hint="eastAsia"/>
        </w:rPr>
      </w:pPr>
      <w:r w:rsidRPr="007512FD">
        <w:t>- malowanie lamperii w salach i korytarzu w Przedszkolu w Ślemieniu.</w:t>
      </w:r>
    </w:p>
    <w:p w14:paraId="1A7BB4B4" w14:textId="77777777" w:rsidR="00A5779D" w:rsidRPr="007512FD" w:rsidRDefault="00A5779D" w:rsidP="00CC172A">
      <w:pPr>
        <w:pStyle w:val="Textbody"/>
        <w:jc w:val="both"/>
        <w:rPr>
          <w:rFonts w:hint="eastAsia"/>
        </w:rPr>
      </w:pPr>
      <w:r w:rsidRPr="007512FD">
        <w:t>- powiększenie  sali zabaw dla dzieci w Przedszkolu w Ślemieniu – sala na górze w schronisku</w:t>
      </w:r>
    </w:p>
    <w:p w14:paraId="16D019DC" w14:textId="77777777" w:rsidR="00A5779D" w:rsidRPr="007512FD" w:rsidRDefault="00A5779D" w:rsidP="00CC172A">
      <w:pPr>
        <w:pStyle w:val="Textbody"/>
        <w:jc w:val="both"/>
        <w:rPr>
          <w:rFonts w:hint="eastAsia"/>
        </w:rPr>
      </w:pPr>
      <w:r w:rsidRPr="007512FD">
        <w:t>(wybicie ściany, malowanie)</w:t>
      </w:r>
    </w:p>
    <w:p w14:paraId="487CD6CD" w14:textId="77777777" w:rsidR="00A5779D" w:rsidRDefault="00A5779D" w:rsidP="00CC172A">
      <w:pPr>
        <w:spacing w:before="28" w:after="28" w:line="360" w:lineRule="auto"/>
        <w:jc w:val="both"/>
        <w:rPr>
          <w:b/>
          <w:sz w:val="26"/>
          <w:szCs w:val="26"/>
        </w:rPr>
      </w:pPr>
    </w:p>
    <w:p w14:paraId="7849540E" w14:textId="77777777" w:rsidR="00A5779D" w:rsidRPr="00CF4BF2" w:rsidRDefault="00A5779D" w:rsidP="00A5779D">
      <w:pPr>
        <w:spacing w:before="28" w:after="28" w:line="360" w:lineRule="auto"/>
        <w:jc w:val="both"/>
        <w:rPr>
          <w:b/>
          <w:sz w:val="26"/>
          <w:szCs w:val="26"/>
          <w:u w:val="single"/>
        </w:rPr>
      </w:pPr>
      <w:r w:rsidRPr="00CF4BF2">
        <w:rPr>
          <w:b/>
          <w:sz w:val="26"/>
          <w:szCs w:val="26"/>
        </w:rPr>
        <w:t>17. Działalność Szkolnego Schroniska Młodzieżowego w Ślemieniu.</w:t>
      </w:r>
    </w:p>
    <w:p w14:paraId="302A9845" w14:textId="77777777" w:rsidR="00A5779D" w:rsidRPr="00CF4BF2" w:rsidRDefault="00A5779D" w:rsidP="00A5779D">
      <w:pPr>
        <w:jc w:val="center"/>
        <w:rPr>
          <w:iCs/>
          <w:sz w:val="26"/>
          <w:szCs w:val="26"/>
        </w:rPr>
      </w:pPr>
      <w:r w:rsidRPr="00CF4BF2">
        <w:rPr>
          <w:b/>
          <w:iCs/>
          <w:sz w:val="26"/>
          <w:szCs w:val="26"/>
        </w:rPr>
        <w:t>WYKAZ UDZIELONYCH NOCLEGÓW W ROKU SZKOLNYM 2020/2021</w:t>
      </w:r>
    </w:p>
    <w:p w14:paraId="6D205A38" w14:textId="77777777" w:rsidR="00A5779D" w:rsidRPr="00CF4BF2" w:rsidRDefault="00A5779D" w:rsidP="00A5779D">
      <w:pPr>
        <w:jc w:val="center"/>
        <w:rPr>
          <w:b/>
          <w:iCs/>
          <w:sz w:val="26"/>
          <w:szCs w:val="26"/>
        </w:rPr>
      </w:pPr>
    </w:p>
    <w:p w14:paraId="0D31F74E" w14:textId="77777777" w:rsidR="00A5779D" w:rsidRPr="00CF4BF2" w:rsidRDefault="00A5779D" w:rsidP="00A5779D">
      <w:pPr>
        <w:rPr>
          <w:iCs/>
          <w:sz w:val="26"/>
          <w:szCs w:val="26"/>
        </w:rPr>
      </w:pPr>
      <w:r w:rsidRPr="00CF4BF2">
        <w:rPr>
          <w:b/>
          <w:iCs/>
          <w:sz w:val="26"/>
          <w:szCs w:val="26"/>
        </w:rPr>
        <w:t xml:space="preserve">I. Szkolne Schronisko Młodzieżowe w Ślemieniu + Filia w </w:t>
      </w:r>
      <w:proofErr w:type="spellStart"/>
      <w:r w:rsidRPr="00CF4BF2">
        <w:rPr>
          <w:b/>
          <w:iCs/>
          <w:sz w:val="26"/>
          <w:szCs w:val="26"/>
        </w:rPr>
        <w:t>Lasie</w:t>
      </w:r>
      <w:proofErr w:type="spellEnd"/>
      <w:r w:rsidRPr="00CF4BF2">
        <w:rPr>
          <w:b/>
          <w:iCs/>
          <w:sz w:val="26"/>
          <w:szCs w:val="26"/>
        </w:rPr>
        <w:t xml:space="preserve"> (Całość).</w:t>
      </w:r>
    </w:p>
    <w:p w14:paraId="50E9209C" w14:textId="77777777" w:rsidR="00A5779D" w:rsidRPr="001F2E47" w:rsidRDefault="00A5779D" w:rsidP="00A5779D">
      <w:pPr>
        <w:rPr>
          <w:rFonts w:ascii="Times New Roman" w:hAnsi="Times New Roman" w:cs="Times New Roman"/>
          <w:iCs/>
          <w:sz w:val="24"/>
          <w:szCs w:val="24"/>
        </w:rPr>
      </w:pPr>
      <w:r w:rsidRPr="001F2E47">
        <w:rPr>
          <w:rFonts w:ascii="Times New Roman" w:hAnsi="Times New Roman" w:cs="Times New Roman"/>
          <w:iCs/>
          <w:sz w:val="24"/>
          <w:szCs w:val="24"/>
        </w:rPr>
        <w:t>Rok szkolny:</w:t>
      </w:r>
      <w:r w:rsidRPr="001F2E47">
        <w:rPr>
          <w:rFonts w:ascii="Times New Roman" w:hAnsi="Times New Roman" w:cs="Times New Roman"/>
          <w:b/>
          <w:bCs/>
          <w:iCs/>
          <w:sz w:val="24"/>
          <w:szCs w:val="24"/>
        </w:rPr>
        <w:t xml:space="preserve"> </w:t>
      </w:r>
      <w:r w:rsidRPr="001F2E47">
        <w:rPr>
          <w:rFonts w:ascii="Times New Roman" w:hAnsi="Times New Roman" w:cs="Times New Roman"/>
          <w:iCs/>
          <w:sz w:val="24"/>
          <w:szCs w:val="24"/>
        </w:rPr>
        <w:t>od 01.09.2020r.  do 31.08.2021r.</w:t>
      </w:r>
    </w:p>
    <w:p w14:paraId="1A94E022" w14:textId="77777777" w:rsidR="00A5779D" w:rsidRPr="001F2E47" w:rsidRDefault="00A5779D" w:rsidP="00A5779D">
      <w:pPr>
        <w:jc w:val="center"/>
        <w:rPr>
          <w:rFonts w:ascii="Times New Roman" w:hAnsi="Times New Roman" w:cs="Times New Roman"/>
          <w:b/>
          <w:bCs/>
          <w:sz w:val="24"/>
          <w:szCs w:val="24"/>
          <w:u w:val="single"/>
        </w:rPr>
      </w:pPr>
    </w:p>
    <w:p w14:paraId="5C673B90" w14:textId="77777777" w:rsidR="00A5779D" w:rsidRPr="00CF4BF2" w:rsidRDefault="00A5779D" w:rsidP="00A5779D">
      <w:pPr>
        <w:jc w:val="center"/>
        <w:rPr>
          <w:b/>
          <w:bCs/>
          <w:sz w:val="26"/>
          <w:szCs w:val="26"/>
        </w:rPr>
      </w:pPr>
      <w:r w:rsidRPr="00CF4BF2">
        <w:rPr>
          <w:b/>
          <w:bCs/>
          <w:sz w:val="26"/>
          <w:szCs w:val="26"/>
          <w:u w:val="single"/>
        </w:rPr>
        <w:t>102 MIEJSCA / 16 POKOI</w:t>
      </w:r>
    </w:p>
    <w:p w14:paraId="7F64DA87" w14:textId="77777777" w:rsidR="00A5779D" w:rsidRPr="00CF4BF2" w:rsidRDefault="00A5779D" w:rsidP="00A5779D">
      <w:pPr>
        <w:rPr>
          <w:sz w:val="26"/>
          <w:szCs w:val="26"/>
          <w:u w:val="single"/>
        </w:rPr>
      </w:pPr>
    </w:p>
    <w:tbl>
      <w:tblPr>
        <w:tblStyle w:val="Tabela-Siatka2"/>
        <w:tblW w:w="9212" w:type="dxa"/>
        <w:tblCellMar>
          <w:left w:w="98" w:type="dxa"/>
        </w:tblCellMar>
        <w:tblLook w:val="04A0" w:firstRow="1" w:lastRow="0" w:firstColumn="1" w:lastColumn="0" w:noHBand="0" w:noVBand="1"/>
      </w:tblPr>
      <w:tblGrid>
        <w:gridCol w:w="3070"/>
        <w:gridCol w:w="3071"/>
        <w:gridCol w:w="3071"/>
      </w:tblGrid>
      <w:tr w:rsidR="00A5779D" w:rsidRPr="00CF4BF2" w14:paraId="1D508485" w14:textId="77777777" w:rsidTr="003959F0">
        <w:tc>
          <w:tcPr>
            <w:tcW w:w="3070" w:type="dxa"/>
            <w:shd w:val="clear" w:color="auto" w:fill="auto"/>
            <w:tcMar>
              <w:left w:w="98" w:type="dxa"/>
            </w:tcMar>
          </w:tcPr>
          <w:p w14:paraId="5B20575D" w14:textId="77777777" w:rsidR="00A5779D" w:rsidRPr="00CF4BF2" w:rsidRDefault="00A5779D" w:rsidP="003959F0">
            <w:pPr>
              <w:rPr>
                <w:sz w:val="26"/>
                <w:szCs w:val="26"/>
              </w:rPr>
            </w:pPr>
            <w:r w:rsidRPr="00CF4BF2">
              <w:rPr>
                <w:b/>
                <w:bCs/>
                <w:sz w:val="26"/>
                <w:szCs w:val="26"/>
              </w:rPr>
              <w:t>MIESIĄC</w:t>
            </w:r>
          </w:p>
        </w:tc>
        <w:tc>
          <w:tcPr>
            <w:tcW w:w="3071" w:type="dxa"/>
            <w:shd w:val="clear" w:color="auto" w:fill="auto"/>
            <w:tcMar>
              <w:left w:w="98" w:type="dxa"/>
            </w:tcMar>
          </w:tcPr>
          <w:p w14:paraId="02C48167" w14:textId="77777777" w:rsidR="00A5779D" w:rsidRPr="00CF4BF2" w:rsidRDefault="00A5779D" w:rsidP="003959F0">
            <w:pPr>
              <w:rPr>
                <w:sz w:val="26"/>
                <w:szCs w:val="26"/>
              </w:rPr>
            </w:pPr>
            <w:r w:rsidRPr="00CF4BF2">
              <w:rPr>
                <w:b/>
                <w:bCs/>
                <w:sz w:val="26"/>
                <w:szCs w:val="26"/>
              </w:rPr>
              <w:t>LICZBA OSÓB</w:t>
            </w:r>
          </w:p>
        </w:tc>
        <w:tc>
          <w:tcPr>
            <w:tcW w:w="3071" w:type="dxa"/>
            <w:shd w:val="clear" w:color="auto" w:fill="auto"/>
            <w:tcMar>
              <w:left w:w="98" w:type="dxa"/>
            </w:tcMar>
          </w:tcPr>
          <w:p w14:paraId="47A4EE23" w14:textId="77777777" w:rsidR="00A5779D" w:rsidRPr="00CF4BF2" w:rsidRDefault="00A5779D" w:rsidP="003959F0">
            <w:pPr>
              <w:rPr>
                <w:sz w:val="26"/>
                <w:szCs w:val="26"/>
              </w:rPr>
            </w:pPr>
            <w:r w:rsidRPr="00CF4BF2">
              <w:rPr>
                <w:b/>
                <w:bCs/>
                <w:sz w:val="26"/>
                <w:szCs w:val="26"/>
              </w:rPr>
              <w:t>LICZBA NOCLEGÓW</w:t>
            </w:r>
          </w:p>
        </w:tc>
      </w:tr>
      <w:tr w:rsidR="00A5779D" w:rsidRPr="00CF4BF2" w14:paraId="5D87456E" w14:textId="77777777" w:rsidTr="003959F0">
        <w:tc>
          <w:tcPr>
            <w:tcW w:w="3070" w:type="dxa"/>
            <w:shd w:val="clear" w:color="auto" w:fill="auto"/>
            <w:tcMar>
              <w:left w:w="98" w:type="dxa"/>
            </w:tcMar>
          </w:tcPr>
          <w:p w14:paraId="34F89797" w14:textId="77777777" w:rsidR="00A5779D" w:rsidRPr="00CF4BF2" w:rsidRDefault="00A5779D" w:rsidP="003959F0">
            <w:pPr>
              <w:jc w:val="center"/>
              <w:rPr>
                <w:sz w:val="26"/>
                <w:szCs w:val="26"/>
              </w:rPr>
            </w:pPr>
            <w:r w:rsidRPr="00CF4BF2">
              <w:rPr>
                <w:sz w:val="26"/>
                <w:szCs w:val="26"/>
              </w:rPr>
              <w:t>09.2020</w:t>
            </w:r>
          </w:p>
        </w:tc>
        <w:tc>
          <w:tcPr>
            <w:tcW w:w="3071" w:type="dxa"/>
            <w:shd w:val="clear" w:color="auto" w:fill="auto"/>
            <w:tcMar>
              <w:left w:w="98" w:type="dxa"/>
            </w:tcMar>
          </w:tcPr>
          <w:p w14:paraId="3FDC5B50" w14:textId="77777777" w:rsidR="00A5779D" w:rsidRPr="00CF4BF2" w:rsidRDefault="00A5779D" w:rsidP="003959F0">
            <w:pPr>
              <w:jc w:val="center"/>
              <w:rPr>
                <w:sz w:val="26"/>
                <w:szCs w:val="26"/>
              </w:rPr>
            </w:pPr>
            <w:r w:rsidRPr="00CF4BF2">
              <w:rPr>
                <w:sz w:val="26"/>
                <w:szCs w:val="26"/>
              </w:rPr>
              <w:t>109</w:t>
            </w:r>
          </w:p>
        </w:tc>
        <w:tc>
          <w:tcPr>
            <w:tcW w:w="3071" w:type="dxa"/>
            <w:shd w:val="clear" w:color="auto" w:fill="auto"/>
            <w:tcMar>
              <w:left w:w="98" w:type="dxa"/>
            </w:tcMar>
          </w:tcPr>
          <w:p w14:paraId="03A7F5A4" w14:textId="77777777" w:rsidR="00A5779D" w:rsidRPr="00CF4BF2" w:rsidRDefault="00A5779D" w:rsidP="003959F0">
            <w:pPr>
              <w:jc w:val="center"/>
              <w:rPr>
                <w:sz w:val="26"/>
                <w:szCs w:val="26"/>
              </w:rPr>
            </w:pPr>
            <w:r w:rsidRPr="00CF4BF2">
              <w:rPr>
                <w:sz w:val="26"/>
                <w:szCs w:val="26"/>
              </w:rPr>
              <w:t>136</w:t>
            </w:r>
          </w:p>
        </w:tc>
      </w:tr>
      <w:tr w:rsidR="00A5779D" w:rsidRPr="00CF4BF2" w14:paraId="5A865236" w14:textId="77777777" w:rsidTr="003959F0">
        <w:tc>
          <w:tcPr>
            <w:tcW w:w="3070" w:type="dxa"/>
            <w:shd w:val="clear" w:color="auto" w:fill="auto"/>
            <w:tcMar>
              <w:left w:w="98" w:type="dxa"/>
            </w:tcMar>
          </w:tcPr>
          <w:p w14:paraId="297F7749" w14:textId="77777777" w:rsidR="00A5779D" w:rsidRPr="00CF4BF2" w:rsidRDefault="00A5779D" w:rsidP="003959F0">
            <w:pPr>
              <w:jc w:val="center"/>
              <w:rPr>
                <w:sz w:val="26"/>
                <w:szCs w:val="26"/>
              </w:rPr>
            </w:pPr>
            <w:r w:rsidRPr="00CF4BF2">
              <w:rPr>
                <w:sz w:val="26"/>
                <w:szCs w:val="26"/>
              </w:rPr>
              <w:t>10.2020</w:t>
            </w:r>
          </w:p>
        </w:tc>
        <w:tc>
          <w:tcPr>
            <w:tcW w:w="3071" w:type="dxa"/>
            <w:shd w:val="clear" w:color="auto" w:fill="auto"/>
            <w:tcMar>
              <w:left w:w="98" w:type="dxa"/>
            </w:tcMar>
          </w:tcPr>
          <w:p w14:paraId="1A0FFBB2" w14:textId="77777777" w:rsidR="00A5779D" w:rsidRPr="00CF4BF2" w:rsidRDefault="00A5779D" w:rsidP="003959F0">
            <w:pPr>
              <w:jc w:val="center"/>
              <w:rPr>
                <w:sz w:val="26"/>
                <w:szCs w:val="26"/>
              </w:rPr>
            </w:pPr>
            <w:r w:rsidRPr="00CF4BF2">
              <w:rPr>
                <w:sz w:val="26"/>
                <w:szCs w:val="26"/>
              </w:rPr>
              <w:t>45</w:t>
            </w:r>
          </w:p>
        </w:tc>
        <w:tc>
          <w:tcPr>
            <w:tcW w:w="3071" w:type="dxa"/>
            <w:shd w:val="clear" w:color="auto" w:fill="auto"/>
            <w:tcMar>
              <w:left w:w="98" w:type="dxa"/>
            </w:tcMar>
          </w:tcPr>
          <w:p w14:paraId="72379CC6" w14:textId="77777777" w:rsidR="00A5779D" w:rsidRPr="00CF4BF2" w:rsidRDefault="00A5779D" w:rsidP="003959F0">
            <w:pPr>
              <w:jc w:val="center"/>
              <w:rPr>
                <w:sz w:val="26"/>
                <w:szCs w:val="26"/>
              </w:rPr>
            </w:pPr>
            <w:r w:rsidRPr="00CF4BF2">
              <w:rPr>
                <w:sz w:val="26"/>
                <w:szCs w:val="26"/>
              </w:rPr>
              <w:t>84</w:t>
            </w:r>
          </w:p>
        </w:tc>
      </w:tr>
      <w:tr w:rsidR="00A5779D" w:rsidRPr="00CF4BF2" w14:paraId="4F1B3A1F" w14:textId="77777777" w:rsidTr="003959F0">
        <w:tc>
          <w:tcPr>
            <w:tcW w:w="3070" w:type="dxa"/>
            <w:shd w:val="clear" w:color="auto" w:fill="auto"/>
            <w:tcMar>
              <w:left w:w="98" w:type="dxa"/>
            </w:tcMar>
          </w:tcPr>
          <w:p w14:paraId="6E0CCC3D" w14:textId="77777777" w:rsidR="00A5779D" w:rsidRPr="00CF4BF2" w:rsidRDefault="00A5779D" w:rsidP="003959F0">
            <w:pPr>
              <w:jc w:val="center"/>
              <w:rPr>
                <w:sz w:val="26"/>
                <w:szCs w:val="26"/>
              </w:rPr>
            </w:pPr>
            <w:r w:rsidRPr="00CF4BF2">
              <w:rPr>
                <w:sz w:val="26"/>
                <w:szCs w:val="26"/>
              </w:rPr>
              <w:t>11.2020</w:t>
            </w:r>
          </w:p>
        </w:tc>
        <w:tc>
          <w:tcPr>
            <w:tcW w:w="3071" w:type="dxa"/>
            <w:shd w:val="clear" w:color="auto" w:fill="auto"/>
            <w:tcMar>
              <w:left w:w="98" w:type="dxa"/>
            </w:tcMar>
          </w:tcPr>
          <w:p w14:paraId="7C042C34" w14:textId="77777777" w:rsidR="00A5779D" w:rsidRPr="00CF4BF2" w:rsidRDefault="00A5779D" w:rsidP="003959F0">
            <w:pPr>
              <w:jc w:val="center"/>
              <w:rPr>
                <w:sz w:val="26"/>
                <w:szCs w:val="26"/>
              </w:rPr>
            </w:pPr>
            <w:r w:rsidRPr="00CF4BF2">
              <w:rPr>
                <w:sz w:val="26"/>
                <w:szCs w:val="26"/>
              </w:rPr>
              <w:t>34</w:t>
            </w:r>
          </w:p>
        </w:tc>
        <w:tc>
          <w:tcPr>
            <w:tcW w:w="3071" w:type="dxa"/>
            <w:shd w:val="clear" w:color="auto" w:fill="auto"/>
            <w:tcMar>
              <w:left w:w="98" w:type="dxa"/>
            </w:tcMar>
          </w:tcPr>
          <w:p w14:paraId="4720C465" w14:textId="77777777" w:rsidR="00A5779D" w:rsidRPr="00CF4BF2" w:rsidRDefault="00A5779D" w:rsidP="003959F0">
            <w:pPr>
              <w:jc w:val="center"/>
              <w:rPr>
                <w:sz w:val="26"/>
                <w:szCs w:val="26"/>
              </w:rPr>
            </w:pPr>
            <w:r w:rsidRPr="00CF4BF2">
              <w:rPr>
                <w:sz w:val="26"/>
                <w:szCs w:val="26"/>
              </w:rPr>
              <w:t>101</w:t>
            </w:r>
          </w:p>
        </w:tc>
      </w:tr>
      <w:tr w:rsidR="00A5779D" w:rsidRPr="00CF4BF2" w14:paraId="0B7954F7" w14:textId="77777777" w:rsidTr="003959F0">
        <w:tc>
          <w:tcPr>
            <w:tcW w:w="3070" w:type="dxa"/>
            <w:shd w:val="clear" w:color="auto" w:fill="auto"/>
            <w:tcMar>
              <w:left w:w="98" w:type="dxa"/>
            </w:tcMar>
          </w:tcPr>
          <w:p w14:paraId="62919286" w14:textId="77777777" w:rsidR="00A5779D" w:rsidRPr="00CF4BF2" w:rsidRDefault="00A5779D" w:rsidP="003959F0">
            <w:pPr>
              <w:jc w:val="center"/>
              <w:rPr>
                <w:sz w:val="26"/>
                <w:szCs w:val="26"/>
              </w:rPr>
            </w:pPr>
            <w:r w:rsidRPr="00CF4BF2">
              <w:rPr>
                <w:sz w:val="26"/>
                <w:szCs w:val="26"/>
              </w:rPr>
              <w:t>12.2020</w:t>
            </w:r>
          </w:p>
        </w:tc>
        <w:tc>
          <w:tcPr>
            <w:tcW w:w="3071" w:type="dxa"/>
            <w:shd w:val="clear" w:color="auto" w:fill="auto"/>
            <w:tcMar>
              <w:left w:w="98" w:type="dxa"/>
            </w:tcMar>
          </w:tcPr>
          <w:p w14:paraId="05AF01AA" w14:textId="77777777" w:rsidR="00A5779D" w:rsidRPr="00CF4BF2" w:rsidRDefault="00A5779D" w:rsidP="003959F0">
            <w:pPr>
              <w:jc w:val="center"/>
              <w:rPr>
                <w:sz w:val="26"/>
                <w:szCs w:val="26"/>
              </w:rPr>
            </w:pPr>
            <w:r w:rsidRPr="00CF4BF2">
              <w:rPr>
                <w:sz w:val="26"/>
                <w:szCs w:val="26"/>
              </w:rPr>
              <w:t>9</w:t>
            </w:r>
          </w:p>
        </w:tc>
        <w:tc>
          <w:tcPr>
            <w:tcW w:w="3071" w:type="dxa"/>
            <w:shd w:val="clear" w:color="auto" w:fill="auto"/>
            <w:tcMar>
              <w:left w:w="98" w:type="dxa"/>
            </w:tcMar>
          </w:tcPr>
          <w:p w14:paraId="25DF8836" w14:textId="77777777" w:rsidR="00A5779D" w:rsidRPr="00CF4BF2" w:rsidRDefault="00A5779D" w:rsidP="003959F0">
            <w:pPr>
              <w:jc w:val="center"/>
              <w:rPr>
                <w:sz w:val="26"/>
                <w:szCs w:val="26"/>
              </w:rPr>
            </w:pPr>
            <w:r w:rsidRPr="00CF4BF2">
              <w:rPr>
                <w:sz w:val="26"/>
                <w:szCs w:val="26"/>
              </w:rPr>
              <w:t>29</w:t>
            </w:r>
          </w:p>
        </w:tc>
      </w:tr>
      <w:tr w:rsidR="00A5779D" w:rsidRPr="00CF4BF2" w14:paraId="24D1F014" w14:textId="77777777" w:rsidTr="003959F0">
        <w:tc>
          <w:tcPr>
            <w:tcW w:w="3070" w:type="dxa"/>
            <w:shd w:val="clear" w:color="auto" w:fill="auto"/>
            <w:tcMar>
              <w:left w:w="98" w:type="dxa"/>
            </w:tcMar>
          </w:tcPr>
          <w:p w14:paraId="48BD36EF" w14:textId="77777777" w:rsidR="00A5779D" w:rsidRPr="00CF4BF2" w:rsidRDefault="00A5779D" w:rsidP="003959F0">
            <w:pPr>
              <w:jc w:val="center"/>
              <w:rPr>
                <w:sz w:val="26"/>
                <w:szCs w:val="26"/>
              </w:rPr>
            </w:pPr>
            <w:r w:rsidRPr="00CF4BF2">
              <w:rPr>
                <w:sz w:val="26"/>
                <w:szCs w:val="26"/>
              </w:rPr>
              <w:t>01.2021</w:t>
            </w:r>
          </w:p>
        </w:tc>
        <w:tc>
          <w:tcPr>
            <w:tcW w:w="3071" w:type="dxa"/>
            <w:shd w:val="clear" w:color="auto" w:fill="auto"/>
            <w:tcMar>
              <w:left w:w="98" w:type="dxa"/>
            </w:tcMar>
          </w:tcPr>
          <w:p w14:paraId="1DF1594D" w14:textId="77777777" w:rsidR="00A5779D" w:rsidRPr="00CF4BF2" w:rsidRDefault="00A5779D" w:rsidP="003959F0">
            <w:pPr>
              <w:jc w:val="center"/>
              <w:rPr>
                <w:sz w:val="26"/>
                <w:szCs w:val="26"/>
              </w:rPr>
            </w:pPr>
            <w:r w:rsidRPr="00CF4BF2">
              <w:rPr>
                <w:sz w:val="26"/>
                <w:szCs w:val="26"/>
              </w:rPr>
              <w:t>3</w:t>
            </w:r>
          </w:p>
        </w:tc>
        <w:tc>
          <w:tcPr>
            <w:tcW w:w="3071" w:type="dxa"/>
            <w:shd w:val="clear" w:color="auto" w:fill="auto"/>
            <w:tcMar>
              <w:left w:w="98" w:type="dxa"/>
            </w:tcMar>
          </w:tcPr>
          <w:p w14:paraId="4EFB96B8" w14:textId="77777777" w:rsidR="00A5779D" w:rsidRPr="00CF4BF2" w:rsidRDefault="00A5779D" w:rsidP="003959F0">
            <w:pPr>
              <w:jc w:val="center"/>
              <w:rPr>
                <w:sz w:val="26"/>
                <w:szCs w:val="26"/>
              </w:rPr>
            </w:pPr>
            <w:r w:rsidRPr="00CF4BF2">
              <w:rPr>
                <w:sz w:val="26"/>
                <w:szCs w:val="26"/>
              </w:rPr>
              <w:t>21</w:t>
            </w:r>
          </w:p>
        </w:tc>
      </w:tr>
      <w:tr w:rsidR="00A5779D" w:rsidRPr="00CF4BF2" w14:paraId="17BDE324" w14:textId="77777777" w:rsidTr="003959F0">
        <w:tc>
          <w:tcPr>
            <w:tcW w:w="3070" w:type="dxa"/>
            <w:shd w:val="clear" w:color="auto" w:fill="auto"/>
            <w:tcMar>
              <w:left w:w="98" w:type="dxa"/>
            </w:tcMar>
          </w:tcPr>
          <w:p w14:paraId="24F403F0" w14:textId="77777777" w:rsidR="00A5779D" w:rsidRPr="00CF4BF2" w:rsidRDefault="00A5779D" w:rsidP="003959F0">
            <w:pPr>
              <w:jc w:val="center"/>
              <w:rPr>
                <w:sz w:val="26"/>
                <w:szCs w:val="26"/>
              </w:rPr>
            </w:pPr>
            <w:r w:rsidRPr="00CF4BF2">
              <w:rPr>
                <w:sz w:val="26"/>
                <w:szCs w:val="26"/>
              </w:rPr>
              <w:t>02.2021</w:t>
            </w:r>
          </w:p>
        </w:tc>
        <w:tc>
          <w:tcPr>
            <w:tcW w:w="3071" w:type="dxa"/>
            <w:shd w:val="clear" w:color="auto" w:fill="auto"/>
            <w:tcMar>
              <w:left w:w="98" w:type="dxa"/>
            </w:tcMar>
          </w:tcPr>
          <w:p w14:paraId="4047CB67" w14:textId="77777777" w:rsidR="00A5779D" w:rsidRPr="00CF4BF2" w:rsidRDefault="00A5779D" w:rsidP="003959F0">
            <w:pPr>
              <w:jc w:val="center"/>
              <w:rPr>
                <w:sz w:val="26"/>
                <w:szCs w:val="26"/>
              </w:rPr>
            </w:pPr>
            <w:r w:rsidRPr="00CF4BF2">
              <w:rPr>
                <w:sz w:val="26"/>
                <w:szCs w:val="26"/>
              </w:rPr>
              <w:t>58</w:t>
            </w:r>
          </w:p>
        </w:tc>
        <w:tc>
          <w:tcPr>
            <w:tcW w:w="3071" w:type="dxa"/>
            <w:shd w:val="clear" w:color="auto" w:fill="auto"/>
            <w:tcMar>
              <w:left w:w="98" w:type="dxa"/>
            </w:tcMar>
          </w:tcPr>
          <w:p w14:paraId="1D53179F" w14:textId="77777777" w:rsidR="00A5779D" w:rsidRPr="00CF4BF2" w:rsidRDefault="00A5779D" w:rsidP="003959F0">
            <w:pPr>
              <w:jc w:val="center"/>
              <w:rPr>
                <w:sz w:val="26"/>
                <w:szCs w:val="26"/>
              </w:rPr>
            </w:pPr>
            <w:r w:rsidRPr="00CF4BF2">
              <w:rPr>
                <w:sz w:val="26"/>
                <w:szCs w:val="26"/>
              </w:rPr>
              <w:t>121</w:t>
            </w:r>
          </w:p>
        </w:tc>
      </w:tr>
      <w:tr w:rsidR="00A5779D" w:rsidRPr="00CF4BF2" w14:paraId="560AA5ED" w14:textId="77777777" w:rsidTr="003959F0">
        <w:tc>
          <w:tcPr>
            <w:tcW w:w="3070" w:type="dxa"/>
            <w:shd w:val="clear" w:color="auto" w:fill="auto"/>
            <w:tcMar>
              <w:left w:w="98" w:type="dxa"/>
            </w:tcMar>
          </w:tcPr>
          <w:p w14:paraId="6ABF8E47" w14:textId="77777777" w:rsidR="00A5779D" w:rsidRPr="00CF4BF2" w:rsidRDefault="00A5779D" w:rsidP="003959F0">
            <w:pPr>
              <w:jc w:val="center"/>
              <w:rPr>
                <w:sz w:val="26"/>
                <w:szCs w:val="26"/>
              </w:rPr>
            </w:pPr>
            <w:r w:rsidRPr="00CF4BF2">
              <w:rPr>
                <w:sz w:val="26"/>
                <w:szCs w:val="26"/>
              </w:rPr>
              <w:t>03.2021</w:t>
            </w:r>
          </w:p>
        </w:tc>
        <w:tc>
          <w:tcPr>
            <w:tcW w:w="3071" w:type="dxa"/>
            <w:shd w:val="clear" w:color="auto" w:fill="auto"/>
            <w:tcMar>
              <w:left w:w="98" w:type="dxa"/>
            </w:tcMar>
          </w:tcPr>
          <w:p w14:paraId="51C22E75" w14:textId="77777777" w:rsidR="00A5779D" w:rsidRPr="00CF4BF2" w:rsidRDefault="00A5779D" w:rsidP="003959F0">
            <w:pPr>
              <w:jc w:val="center"/>
              <w:rPr>
                <w:sz w:val="26"/>
                <w:szCs w:val="26"/>
              </w:rPr>
            </w:pPr>
            <w:r w:rsidRPr="00CF4BF2">
              <w:rPr>
                <w:sz w:val="26"/>
                <w:szCs w:val="26"/>
              </w:rPr>
              <w:t>2</w:t>
            </w:r>
          </w:p>
        </w:tc>
        <w:tc>
          <w:tcPr>
            <w:tcW w:w="3071" w:type="dxa"/>
            <w:shd w:val="clear" w:color="auto" w:fill="auto"/>
            <w:tcMar>
              <w:left w:w="98" w:type="dxa"/>
            </w:tcMar>
          </w:tcPr>
          <w:p w14:paraId="217D113A" w14:textId="77777777" w:rsidR="00A5779D" w:rsidRPr="00CF4BF2" w:rsidRDefault="00A5779D" w:rsidP="003959F0">
            <w:pPr>
              <w:jc w:val="center"/>
              <w:rPr>
                <w:sz w:val="26"/>
                <w:szCs w:val="26"/>
              </w:rPr>
            </w:pPr>
            <w:r w:rsidRPr="00CF4BF2">
              <w:rPr>
                <w:sz w:val="26"/>
                <w:szCs w:val="26"/>
              </w:rPr>
              <w:t>25</w:t>
            </w:r>
          </w:p>
        </w:tc>
      </w:tr>
      <w:tr w:rsidR="00A5779D" w:rsidRPr="00CF4BF2" w14:paraId="41EC2A3B" w14:textId="77777777" w:rsidTr="003959F0">
        <w:tc>
          <w:tcPr>
            <w:tcW w:w="3070" w:type="dxa"/>
            <w:shd w:val="clear" w:color="auto" w:fill="auto"/>
            <w:tcMar>
              <w:left w:w="98" w:type="dxa"/>
            </w:tcMar>
          </w:tcPr>
          <w:p w14:paraId="718C565A" w14:textId="77777777" w:rsidR="00A5779D" w:rsidRPr="00CF4BF2" w:rsidRDefault="00A5779D" w:rsidP="003959F0">
            <w:pPr>
              <w:jc w:val="center"/>
              <w:rPr>
                <w:sz w:val="26"/>
                <w:szCs w:val="26"/>
              </w:rPr>
            </w:pPr>
            <w:r w:rsidRPr="00CF4BF2">
              <w:rPr>
                <w:sz w:val="26"/>
                <w:szCs w:val="26"/>
              </w:rPr>
              <w:t>04.2021</w:t>
            </w:r>
          </w:p>
        </w:tc>
        <w:tc>
          <w:tcPr>
            <w:tcW w:w="3071" w:type="dxa"/>
            <w:shd w:val="clear" w:color="auto" w:fill="auto"/>
            <w:tcMar>
              <w:left w:w="98" w:type="dxa"/>
            </w:tcMar>
          </w:tcPr>
          <w:p w14:paraId="2FD9B20F"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98" w:type="dxa"/>
            </w:tcMar>
          </w:tcPr>
          <w:p w14:paraId="4D90AA90" w14:textId="77777777" w:rsidR="00A5779D" w:rsidRPr="00CF4BF2" w:rsidRDefault="00A5779D" w:rsidP="003959F0">
            <w:pPr>
              <w:jc w:val="center"/>
              <w:rPr>
                <w:sz w:val="26"/>
                <w:szCs w:val="26"/>
              </w:rPr>
            </w:pPr>
            <w:r w:rsidRPr="00CF4BF2">
              <w:rPr>
                <w:sz w:val="26"/>
                <w:szCs w:val="26"/>
              </w:rPr>
              <w:t>0</w:t>
            </w:r>
          </w:p>
        </w:tc>
      </w:tr>
      <w:tr w:rsidR="00A5779D" w:rsidRPr="00CF4BF2" w14:paraId="2E44D963" w14:textId="77777777" w:rsidTr="003959F0">
        <w:tc>
          <w:tcPr>
            <w:tcW w:w="3070" w:type="dxa"/>
            <w:shd w:val="clear" w:color="auto" w:fill="auto"/>
            <w:tcMar>
              <w:left w:w="98" w:type="dxa"/>
            </w:tcMar>
          </w:tcPr>
          <w:p w14:paraId="1C1D040F" w14:textId="77777777" w:rsidR="00A5779D" w:rsidRPr="00CF4BF2" w:rsidRDefault="00A5779D" w:rsidP="003959F0">
            <w:pPr>
              <w:jc w:val="center"/>
              <w:rPr>
                <w:sz w:val="26"/>
                <w:szCs w:val="26"/>
              </w:rPr>
            </w:pPr>
            <w:r w:rsidRPr="00CF4BF2">
              <w:rPr>
                <w:sz w:val="26"/>
                <w:szCs w:val="26"/>
              </w:rPr>
              <w:t>05.2021</w:t>
            </w:r>
          </w:p>
        </w:tc>
        <w:tc>
          <w:tcPr>
            <w:tcW w:w="3071" w:type="dxa"/>
            <w:shd w:val="clear" w:color="auto" w:fill="auto"/>
            <w:tcMar>
              <w:left w:w="98" w:type="dxa"/>
            </w:tcMar>
          </w:tcPr>
          <w:p w14:paraId="20317923" w14:textId="77777777" w:rsidR="00A5779D" w:rsidRPr="00CF4BF2" w:rsidRDefault="00A5779D" w:rsidP="003959F0">
            <w:pPr>
              <w:jc w:val="center"/>
              <w:rPr>
                <w:sz w:val="26"/>
                <w:szCs w:val="26"/>
              </w:rPr>
            </w:pPr>
            <w:r w:rsidRPr="00CF4BF2">
              <w:rPr>
                <w:sz w:val="26"/>
                <w:szCs w:val="26"/>
              </w:rPr>
              <w:t>28</w:t>
            </w:r>
          </w:p>
        </w:tc>
        <w:tc>
          <w:tcPr>
            <w:tcW w:w="3071" w:type="dxa"/>
            <w:shd w:val="clear" w:color="auto" w:fill="auto"/>
            <w:tcMar>
              <w:left w:w="98" w:type="dxa"/>
            </w:tcMar>
          </w:tcPr>
          <w:p w14:paraId="2500E458" w14:textId="77777777" w:rsidR="00A5779D" w:rsidRPr="00CF4BF2" w:rsidRDefault="00A5779D" w:rsidP="003959F0">
            <w:pPr>
              <w:jc w:val="center"/>
              <w:rPr>
                <w:sz w:val="26"/>
                <w:szCs w:val="26"/>
              </w:rPr>
            </w:pPr>
            <w:r w:rsidRPr="00CF4BF2">
              <w:rPr>
                <w:sz w:val="26"/>
                <w:szCs w:val="26"/>
              </w:rPr>
              <w:t>137</w:t>
            </w:r>
          </w:p>
        </w:tc>
      </w:tr>
      <w:tr w:rsidR="00A5779D" w:rsidRPr="00CF4BF2" w14:paraId="1E1A0AED" w14:textId="77777777" w:rsidTr="003959F0">
        <w:tc>
          <w:tcPr>
            <w:tcW w:w="3070" w:type="dxa"/>
            <w:shd w:val="clear" w:color="auto" w:fill="auto"/>
            <w:tcMar>
              <w:left w:w="98" w:type="dxa"/>
            </w:tcMar>
          </w:tcPr>
          <w:p w14:paraId="22548781" w14:textId="77777777" w:rsidR="00A5779D" w:rsidRPr="00CF4BF2" w:rsidRDefault="00A5779D" w:rsidP="003959F0">
            <w:pPr>
              <w:jc w:val="center"/>
              <w:rPr>
                <w:sz w:val="26"/>
                <w:szCs w:val="26"/>
              </w:rPr>
            </w:pPr>
            <w:r w:rsidRPr="00CF4BF2">
              <w:rPr>
                <w:sz w:val="26"/>
                <w:szCs w:val="26"/>
              </w:rPr>
              <w:lastRenderedPageBreak/>
              <w:t>06.2021</w:t>
            </w:r>
          </w:p>
        </w:tc>
        <w:tc>
          <w:tcPr>
            <w:tcW w:w="3071" w:type="dxa"/>
            <w:shd w:val="clear" w:color="auto" w:fill="auto"/>
            <w:tcMar>
              <w:left w:w="98" w:type="dxa"/>
            </w:tcMar>
          </w:tcPr>
          <w:p w14:paraId="1FDF1FDB" w14:textId="77777777" w:rsidR="00A5779D" w:rsidRPr="00CF4BF2" w:rsidRDefault="00A5779D" w:rsidP="003959F0">
            <w:pPr>
              <w:jc w:val="center"/>
              <w:rPr>
                <w:sz w:val="26"/>
                <w:szCs w:val="26"/>
              </w:rPr>
            </w:pPr>
            <w:r w:rsidRPr="00CF4BF2">
              <w:rPr>
                <w:sz w:val="26"/>
                <w:szCs w:val="26"/>
              </w:rPr>
              <w:t>106</w:t>
            </w:r>
          </w:p>
        </w:tc>
        <w:tc>
          <w:tcPr>
            <w:tcW w:w="3071" w:type="dxa"/>
            <w:shd w:val="clear" w:color="auto" w:fill="auto"/>
            <w:tcMar>
              <w:left w:w="98" w:type="dxa"/>
            </w:tcMar>
          </w:tcPr>
          <w:p w14:paraId="4DD5CCAE" w14:textId="77777777" w:rsidR="00A5779D" w:rsidRPr="00CF4BF2" w:rsidRDefault="00A5779D" w:rsidP="003959F0">
            <w:pPr>
              <w:jc w:val="center"/>
              <w:rPr>
                <w:sz w:val="26"/>
                <w:szCs w:val="26"/>
              </w:rPr>
            </w:pPr>
            <w:r w:rsidRPr="00CF4BF2">
              <w:rPr>
                <w:sz w:val="26"/>
                <w:szCs w:val="26"/>
              </w:rPr>
              <w:t>240</w:t>
            </w:r>
          </w:p>
        </w:tc>
      </w:tr>
      <w:tr w:rsidR="00A5779D" w:rsidRPr="00CF4BF2" w14:paraId="330EF59D" w14:textId="77777777" w:rsidTr="003959F0">
        <w:tc>
          <w:tcPr>
            <w:tcW w:w="3070" w:type="dxa"/>
            <w:shd w:val="clear" w:color="auto" w:fill="auto"/>
            <w:tcMar>
              <w:left w:w="98" w:type="dxa"/>
            </w:tcMar>
          </w:tcPr>
          <w:p w14:paraId="6821E629" w14:textId="77777777" w:rsidR="00A5779D" w:rsidRPr="00CF4BF2" w:rsidRDefault="00A5779D" w:rsidP="003959F0">
            <w:pPr>
              <w:jc w:val="center"/>
              <w:rPr>
                <w:sz w:val="26"/>
                <w:szCs w:val="26"/>
              </w:rPr>
            </w:pPr>
            <w:r w:rsidRPr="00CF4BF2">
              <w:rPr>
                <w:sz w:val="26"/>
                <w:szCs w:val="26"/>
              </w:rPr>
              <w:t>07.2021</w:t>
            </w:r>
          </w:p>
        </w:tc>
        <w:tc>
          <w:tcPr>
            <w:tcW w:w="3071" w:type="dxa"/>
            <w:shd w:val="clear" w:color="auto" w:fill="auto"/>
            <w:tcMar>
              <w:left w:w="98" w:type="dxa"/>
            </w:tcMar>
          </w:tcPr>
          <w:p w14:paraId="77879858" w14:textId="77777777" w:rsidR="00A5779D" w:rsidRPr="00CF4BF2" w:rsidRDefault="00A5779D" w:rsidP="003959F0">
            <w:pPr>
              <w:jc w:val="center"/>
              <w:rPr>
                <w:sz w:val="26"/>
                <w:szCs w:val="26"/>
              </w:rPr>
            </w:pPr>
            <w:r w:rsidRPr="00CF4BF2">
              <w:rPr>
                <w:sz w:val="26"/>
                <w:szCs w:val="26"/>
              </w:rPr>
              <w:t>188</w:t>
            </w:r>
          </w:p>
        </w:tc>
        <w:tc>
          <w:tcPr>
            <w:tcW w:w="3071" w:type="dxa"/>
            <w:shd w:val="clear" w:color="auto" w:fill="auto"/>
            <w:tcMar>
              <w:left w:w="98" w:type="dxa"/>
            </w:tcMar>
          </w:tcPr>
          <w:p w14:paraId="27EC65ED" w14:textId="77777777" w:rsidR="00A5779D" w:rsidRPr="00CF4BF2" w:rsidRDefault="00A5779D" w:rsidP="003959F0">
            <w:pPr>
              <w:jc w:val="center"/>
              <w:rPr>
                <w:sz w:val="26"/>
                <w:szCs w:val="26"/>
              </w:rPr>
            </w:pPr>
            <w:r w:rsidRPr="00CF4BF2">
              <w:rPr>
                <w:sz w:val="26"/>
                <w:szCs w:val="26"/>
              </w:rPr>
              <w:t>400</w:t>
            </w:r>
          </w:p>
        </w:tc>
      </w:tr>
      <w:tr w:rsidR="00A5779D" w:rsidRPr="00CF4BF2" w14:paraId="7445B5E9" w14:textId="77777777" w:rsidTr="003959F0">
        <w:tc>
          <w:tcPr>
            <w:tcW w:w="3070" w:type="dxa"/>
            <w:shd w:val="clear" w:color="auto" w:fill="auto"/>
            <w:tcMar>
              <w:left w:w="98" w:type="dxa"/>
            </w:tcMar>
          </w:tcPr>
          <w:p w14:paraId="5FF14A92" w14:textId="77777777" w:rsidR="00A5779D" w:rsidRPr="00CF4BF2" w:rsidRDefault="00A5779D" w:rsidP="003959F0">
            <w:pPr>
              <w:jc w:val="center"/>
              <w:rPr>
                <w:sz w:val="26"/>
                <w:szCs w:val="26"/>
              </w:rPr>
            </w:pPr>
            <w:r w:rsidRPr="00CF4BF2">
              <w:rPr>
                <w:sz w:val="26"/>
                <w:szCs w:val="26"/>
              </w:rPr>
              <w:t>08.2021</w:t>
            </w:r>
          </w:p>
        </w:tc>
        <w:tc>
          <w:tcPr>
            <w:tcW w:w="3071" w:type="dxa"/>
            <w:shd w:val="clear" w:color="auto" w:fill="auto"/>
            <w:tcMar>
              <w:left w:w="98" w:type="dxa"/>
            </w:tcMar>
          </w:tcPr>
          <w:p w14:paraId="46C6A844" w14:textId="77777777" w:rsidR="00A5779D" w:rsidRPr="00CF4BF2" w:rsidRDefault="00A5779D" w:rsidP="003959F0">
            <w:pPr>
              <w:jc w:val="center"/>
              <w:rPr>
                <w:sz w:val="26"/>
                <w:szCs w:val="26"/>
              </w:rPr>
            </w:pPr>
            <w:r w:rsidRPr="00CF4BF2">
              <w:rPr>
                <w:sz w:val="26"/>
                <w:szCs w:val="26"/>
              </w:rPr>
              <w:t>257</w:t>
            </w:r>
          </w:p>
        </w:tc>
        <w:tc>
          <w:tcPr>
            <w:tcW w:w="3071" w:type="dxa"/>
            <w:shd w:val="clear" w:color="auto" w:fill="auto"/>
            <w:tcMar>
              <w:left w:w="98" w:type="dxa"/>
            </w:tcMar>
          </w:tcPr>
          <w:p w14:paraId="4E3221C1" w14:textId="77777777" w:rsidR="00A5779D" w:rsidRPr="00CF4BF2" w:rsidRDefault="00A5779D" w:rsidP="003959F0">
            <w:pPr>
              <w:jc w:val="center"/>
              <w:rPr>
                <w:sz w:val="26"/>
                <w:szCs w:val="26"/>
              </w:rPr>
            </w:pPr>
            <w:r w:rsidRPr="00CF4BF2">
              <w:rPr>
                <w:sz w:val="26"/>
                <w:szCs w:val="26"/>
              </w:rPr>
              <w:t>665</w:t>
            </w:r>
          </w:p>
        </w:tc>
      </w:tr>
      <w:tr w:rsidR="00A5779D" w:rsidRPr="00CF4BF2" w14:paraId="55E641B2" w14:textId="77777777" w:rsidTr="003959F0">
        <w:trPr>
          <w:trHeight w:val="348"/>
        </w:trPr>
        <w:tc>
          <w:tcPr>
            <w:tcW w:w="3070" w:type="dxa"/>
            <w:shd w:val="clear" w:color="auto" w:fill="auto"/>
            <w:tcMar>
              <w:left w:w="98" w:type="dxa"/>
            </w:tcMar>
          </w:tcPr>
          <w:p w14:paraId="3160B2D1" w14:textId="77777777" w:rsidR="00A5779D" w:rsidRPr="00CF4BF2" w:rsidRDefault="00A5779D" w:rsidP="003959F0">
            <w:pPr>
              <w:jc w:val="center"/>
              <w:rPr>
                <w:sz w:val="26"/>
                <w:szCs w:val="26"/>
              </w:rPr>
            </w:pPr>
            <w:r w:rsidRPr="00CF4BF2">
              <w:rPr>
                <w:b/>
                <w:bCs/>
                <w:i/>
                <w:iCs/>
                <w:sz w:val="26"/>
                <w:szCs w:val="26"/>
              </w:rPr>
              <w:t>ŁĄCZNIE:</w:t>
            </w:r>
          </w:p>
        </w:tc>
        <w:tc>
          <w:tcPr>
            <w:tcW w:w="3071" w:type="dxa"/>
            <w:shd w:val="clear" w:color="auto" w:fill="auto"/>
            <w:tcMar>
              <w:left w:w="98" w:type="dxa"/>
            </w:tcMar>
          </w:tcPr>
          <w:p w14:paraId="65B8C979" w14:textId="77777777" w:rsidR="00A5779D" w:rsidRPr="00CF4BF2" w:rsidRDefault="00A5779D" w:rsidP="003959F0">
            <w:pPr>
              <w:jc w:val="center"/>
              <w:rPr>
                <w:sz w:val="26"/>
                <w:szCs w:val="26"/>
              </w:rPr>
            </w:pPr>
            <w:r w:rsidRPr="00CF4BF2">
              <w:rPr>
                <w:b/>
                <w:bCs/>
                <w:i/>
                <w:iCs/>
                <w:sz w:val="26"/>
                <w:szCs w:val="26"/>
              </w:rPr>
              <w:t>838</w:t>
            </w:r>
          </w:p>
        </w:tc>
        <w:tc>
          <w:tcPr>
            <w:tcW w:w="3071" w:type="dxa"/>
            <w:shd w:val="clear" w:color="auto" w:fill="auto"/>
            <w:tcMar>
              <w:left w:w="98" w:type="dxa"/>
            </w:tcMar>
          </w:tcPr>
          <w:p w14:paraId="7D162715" w14:textId="77777777" w:rsidR="00A5779D" w:rsidRPr="00CF4BF2" w:rsidRDefault="00A5779D" w:rsidP="003959F0">
            <w:pPr>
              <w:jc w:val="center"/>
              <w:rPr>
                <w:sz w:val="26"/>
                <w:szCs w:val="26"/>
              </w:rPr>
            </w:pPr>
            <w:r w:rsidRPr="00CF4BF2">
              <w:rPr>
                <w:b/>
                <w:bCs/>
                <w:i/>
                <w:iCs/>
                <w:sz w:val="26"/>
                <w:szCs w:val="26"/>
              </w:rPr>
              <w:t>1 959</w:t>
            </w:r>
          </w:p>
        </w:tc>
      </w:tr>
    </w:tbl>
    <w:p w14:paraId="7D73273F" w14:textId="77777777" w:rsidR="00A5779D" w:rsidRPr="00CF4BF2" w:rsidRDefault="00A5779D" w:rsidP="00A5779D">
      <w:pPr>
        <w:rPr>
          <w:sz w:val="26"/>
          <w:szCs w:val="26"/>
        </w:rPr>
      </w:pPr>
    </w:p>
    <w:p w14:paraId="45B59712" w14:textId="77777777" w:rsidR="00A5779D" w:rsidRPr="001F2E47" w:rsidRDefault="00A5779D" w:rsidP="00A5779D">
      <w:pPr>
        <w:jc w:val="both"/>
        <w:rPr>
          <w:rFonts w:ascii="Times New Roman" w:hAnsi="Times New Roman" w:cs="Times New Roman"/>
          <w:sz w:val="24"/>
          <w:szCs w:val="24"/>
        </w:rPr>
      </w:pPr>
      <w:r w:rsidRPr="001F2E47">
        <w:rPr>
          <w:rFonts w:ascii="Times New Roman" w:hAnsi="Times New Roman" w:cs="Times New Roman"/>
          <w:sz w:val="24"/>
          <w:szCs w:val="24"/>
        </w:rPr>
        <w:t>Zestawienia grup zorganizowanych, młodzieży, dzieci, osób indywidualnych:</w:t>
      </w:r>
    </w:p>
    <w:p w14:paraId="627158B1" w14:textId="77777777" w:rsidR="00A5779D" w:rsidRPr="001F2E47" w:rsidRDefault="00A5779D" w:rsidP="00A5779D">
      <w:pPr>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Od marca 2020 r funkcjonalność bazy noclegowej Szkolnego Schroniska Młodzieżowego została sparaliżowana pandemią wywołaną przez COVID-19. Przez długi okres praca i nauka zdalna, narodowa kwarantanna i obostrzenia związane z pandemią w kraju, szczególnie odzwierciedliło się to w wyjazdach dzieci, kolonii, oraz grup zorganizowanych.</w:t>
      </w:r>
    </w:p>
    <w:p w14:paraId="31645F42" w14:textId="701E1682" w:rsidR="00A5779D" w:rsidRPr="001F2E47" w:rsidRDefault="00A5779D" w:rsidP="00A5779D">
      <w:pPr>
        <w:spacing w:before="120" w:line="360" w:lineRule="auto"/>
        <w:jc w:val="both"/>
        <w:rPr>
          <w:rFonts w:ascii="Times New Roman" w:hAnsi="Times New Roman" w:cs="Times New Roman"/>
          <w:sz w:val="24"/>
          <w:szCs w:val="24"/>
        </w:rPr>
      </w:pPr>
      <w:r w:rsidRPr="001F2E47">
        <w:rPr>
          <w:rFonts w:ascii="Times New Roman" w:hAnsi="Times New Roman" w:cs="Times New Roman"/>
          <w:sz w:val="24"/>
          <w:szCs w:val="24"/>
        </w:rPr>
        <w:t xml:space="preserve"> W tym roku większość udzielanych noclegów w Szkolnym Schronisku Młodzieżowym         </w:t>
      </w:r>
      <w:r w:rsidR="00CC172A">
        <w:rPr>
          <w:rFonts w:ascii="Times New Roman" w:hAnsi="Times New Roman" w:cs="Times New Roman"/>
          <w:sz w:val="24"/>
          <w:szCs w:val="24"/>
        </w:rPr>
        <w:t xml:space="preserve">                        </w:t>
      </w:r>
      <w:r w:rsidRPr="001F2E47">
        <w:rPr>
          <w:rFonts w:ascii="Times New Roman" w:hAnsi="Times New Roman" w:cs="Times New Roman"/>
          <w:sz w:val="24"/>
          <w:szCs w:val="24"/>
        </w:rPr>
        <w:t xml:space="preserve">        w Ślemieniu to osoby indywidualne z miejscowości z całej Polski. Dodatkowo duży procent nocujących to osoby indywidualne, turyści, nauczyciele, członkowie PTSM, osoby uczestniczące w uroczystościach imprez okolicznościowych w naszym lokalu, jak również          w innych z okolicy, także często nocują pracownicy firm. Dopiero pod koniec roku szkolnego na przełomie lipca/sierpnia przybyły większe grupy zorganizowane takie jak: Rajd z Kielc, Grupa dzieci z Gdańska, PTTK Kłodzko, oraz wiele innych mniejszych. Łącznie w dwóch budynkach  przebywało ok. </w:t>
      </w:r>
      <w:r w:rsidRPr="001F2E47">
        <w:rPr>
          <w:rFonts w:ascii="Times New Roman" w:hAnsi="Times New Roman" w:cs="Times New Roman"/>
          <w:b/>
          <w:bCs/>
          <w:sz w:val="24"/>
          <w:szCs w:val="24"/>
        </w:rPr>
        <w:t>838 osób,</w:t>
      </w:r>
      <w:r w:rsidRPr="001F2E47">
        <w:rPr>
          <w:rFonts w:ascii="Times New Roman" w:hAnsi="Times New Roman" w:cs="Times New Roman"/>
          <w:sz w:val="24"/>
          <w:szCs w:val="24"/>
        </w:rPr>
        <w:t xml:space="preserve"> podczas wizyty których zostało udzielonych  </w:t>
      </w:r>
      <w:r w:rsidRPr="001F2E47">
        <w:rPr>
          <w:rFonts w:ascii="Times New Roman" w:hAnsi="Times New Roman" w:cs="Times New Roman"/>
          <w:b/>
          <w:bCs/>
          <w:sz w:val="24"/>
          <w:szCs w:val="24"/>
        </w:rPr>
        <w:t>1959 noclegów</w:t>
      </w:r>
      <w:r w:rsidRPr="001F2E47">
        <w:rPr>
          <w:rFonts w:ascii="Times New Roman" w:hAnsi="Times New Roman" w:cs="Times New Roman"/>
          <w:sz w:val="24"/>
          <w:szCs w:val="24"/>
        </w:rPr>
        <w:t>.  Mimo wielu miesięcy obostrzeń, statystycznie można zauważyć więcej przyjazdów nowych osób pomimo pandemii wywołanej przez COVID-19.</w:t>
      </w:r>
    </w:p>
    <w:p w14:paraId="15ADA0C1" w14:textId="6454450B" w:rsidR="00A5779D" w:rsidRPr="00CF4BF2" w:rsidRDefault="00A5779D" w:rsidP="00A5779D">
      <w:pPr>
        <w:jc w:val="both"/>
        <w:rPr>
          <w:b/>
          <w:bCs/>
          <w:sz w:val="26"/>
          <w:szCs w:val="26"/>
        </w:rPr>
      </w:pPr>
      <w:r w:rsidRPr="00CF4BF2">
        <w:rPr>
          <w:b/>
          <w:bCs/>
          <w:sz w:val="26"/>
          <w:szCs w:val="26"/>
        </w:rPr>
        <w:t xml:space="preserve">II. SZKOLNE SCHRONISKO MŁODZIEŻOWE W ŚLEMIENIU </w:t>
      </w:r>
    </w:p>
    <w:p w14:paraId="40FCD791" w14:textId="77777777" w:rsidR="00A5779D" w:rsidRPr="00CF4BF2" w:rsidRDefault="00A5779D" w:rsidP="00A5779D">
      <w:pPr>
        <w:rPr>
          <w:sz w:val="26"/>
          <w:szCs w:val="26"/>
        </w:rPr>
      </w:pPr>
      <w:r w:rsidRPr="00CF4BF2">
        <w:rPr>
          <w:b/>
          <w:bCs/>
          <w:sz w:val="26"/>
          <w:szCs w:val="26"/>
        </w:rPr>
        <w:t>Rok szkolny:</w:t>
      </w:r>
      <w:r w:rsidRPr="00CF4BF2">
        <w:rPr>
          <w:sz w:val="26"/>
          <w:szCs w:val="26"/>
        </w:rPr>
        <w:t xml:space="preserve"> OD 01.09.2020r. -  31.08.2021 r.</w:t>
      </w:r>
    </w:p>
    <w:p w14:paraId="3EE6AC25" w14:textId="77777777" w:rsidR="00A5779D" w:rsidRDefault="00A5779D" w:rsidP="00A5779D">
      <w:pPr>
        <w:jc w:val="center"/>
        <w:rPr>
          <w:b/>
          <w:bCs/>
          <w:sz w:val="26"/>
          <w:szCs w:val="26"/>
          <w:u w:val="single"/>
        </w:rPr>
      </w:pPr>
    </w:p>
    <w:p w14:paraId="3266D272" w14:textId="24A6DD95" w:rsidR="00A5779D" w:rsidRPr="00CF4BF2" w:rsidRDefault="00A5779D" w:rsidP="00A5779D">
      <w:pPr>
        <w:jc w:val="center"/>
        <w:rPr>
          <w:b/>
          <w:bCs/>
          <w:sz w:val="26"/>
          <w:szCs w:val="26"/>
          <w:u w:val="single"/>
        </w:rPr>
      </w:pPr>
      <w:r w:rsidRPr="00CF4BF2">
        <w:rPr>
          <w:b/>
          <w:bCs/>
          <w:sz w:val="26"/>
          <w:szCs w:val="26"/>
          <w:u w:val="single"/>
        </w:rPr>
        <w:t>64 MIEJSCA / 10 POKOI</w:t>
      </w:r>
    </w:p>
    <w:p w14:paraId="2DA43270" w14:textId="77777777" w:rsidR="00A5779D" w:rsidRPr="00CF4BF2" w:rsidRDefault="00A5779D" w:rsidP="00A5779D">
      <w:pPr>
        <w:jc w:val="center"/>
        <w:rPr>
          <w:sz w:val="26"/>
          <w:szCs w:val="26"/>
        </w:rPr>
      </w:pPr>
    </w:p>
    <w:tbl>
      <w:tblPr>
        <w:tblStyle w:val="Tabela-Siatka2"/>
        <w:tblW w:w="9212" w:type="dxa"/>
        <w:tblCellMar>
          <w:left w:w="98" w:type="dxa"/>
        </w:tblCellMar>
        <w:tblLook w:val="04A0" w:firstRow="1" w:lastRow="0" w:firstColumn="1" w:lastColumn="0" w:noHBand="0" w:noVBand="1"/>
      </w:tblPr>
      <w:tblGrid>
        <w:gridCol w:w="3070"/>
        <w:gridCol w:w="3071"/>
        <w:gridCol w:w="3071"/>
      </w:tblGrid>
      <w:tr w:rsidR="00A5779D" w:rsidRPr="00CF4BF2" w14:paraId="7BE3A52F" w14:textId="77777777" w:rsidTr="003959F0">
        <w:tc>
          <w:tcPr>
            <w:tcW w:w="3070" w:type="dxa"/>
            <w:shd w:val="clear" w:color="auto" w:fill="auto"/>
            <w:tcMar>
              <w:left w:w="98" w:type="dxa"/>
            </w:tcMar>
          </w:tcPr>
          <w:p w14:paraId="0F2FB00F" w14:textId="77777777" w:rsidR="00A5779D" w:rsidRPr="00CF4BF2" w:rsidRDefault="00A5779D" w:rsidP="003959F0">
            <w:pPr>
              <w:rPr>
                <w:sz w:val="26"/>
                <w:szCs w:val="26"/>
              </w:rPr>
            </w:pPr>
            <w:r w:rsidRPr="00CF4BF2">
              <w:rPr>
                <w:b/>
                <w:bCs/>
                <w:sz w:val="26"/>
                <w:szCs w:val="26"/>
              </w:rPr>
              <w:t>MIESIĄC</w:t>
            </w:r>
          </w:p>
        </w:tc>
        <w:tc>
          <w:tcPr>
            <w:tcW w:w="3071" w:type="dxa"/>
            <w:shd w:val="clear" w:color="auto" w:fill="auto"/>
            <w:tcMar>
              <w:left w:w="98" w:type="dxa"/>
            </w:tcMar>
          </w:tcPr>
          <w:p w14:paraId="3381D9DC" w14:textId="77777777" w:rsidR="00A5779D" w:rsidRPr="00CF4BF2" w:rsidRDefault="00A5779D" w:rsidP="003959F0">
            <w:pPr>
              <w:rPr>
                <w:sz w:val="26"/>
                <w:szCs w:val="26"/>
              </w:rPr>
            </w:pPr>
            <w:r w:rsidRPr="00CF4BF2">
              <w:rPr>
                <w:b/>
                <w:bCs/>
                <w:sz w:val="26"/>
                <w:szCs w:val="26"/>
              </w:rPr>
              <w:t>LICZBA OSÓB</w:t>
            </w:r>
          </w:p>
        </w:tc>
        <w:tc>
          <w:tcPr>
            <w:tcW w:w="3071" w:type="dxa"/>
            <w:shd w:val="clear" w:color="auto" w:fill="auto"/>
            <w:tcMar>
              <w:left w:w="98" w:type="dxa"/>
            </w:tcMar>
          </w:tcPr>
          <w:p w14:paraId="178F9F6C" w14:textId="77777777" w:rsidR="00A5779D" w:rsidRPr="00CF4BF2" w:rsidRDefault="00A5779D" w:rsidP="003959F0">
            <w:pPr>
              <w:rPr>
                <w:sz w:val="26"/>
                <w:szCs w:val="26"/>
              </w:rPr>
            </w:pPr>
            <w:r w:rsidRPr="00CF4BF2">
              <w:rPr>
                <w:b/>
                <w:bCs/>
                <w:sz w:val="26"/>
                <w:szCs w:val="26"/>
              </w:rPr>
              <w:t>LICZBA NOCLEGÓW</w:t>
            </w:r>
          </w:p>
        </w:tc>
      </w:tr>
      <w:tr w:rsidR="00A5779D" w:rsidRPr="00CF4BF2" w14:paraId="3E7B5898" w14:textId="77777777" w:rsidTr="003959F0">
        <w:tc>
          <w:tcPr>
            <w:tcW w:w="3070" w:type="dxa"/>
            <w:shd w:val="clear" w:color="auto" w:fill="auto"/>
            <w:tcMar>
              <w:left w:w="98" w:type="dxa"/>
            </w:tcMar>
          </w:tcPr>
          <w:p w14:paraId="6744E9B1" w14:textId="77777777" w:rsidR="00A5779D" w:rsidRPr="00CF4BF2" w:rsidRDefault="00A5779D" w:rsidP="003959F0">
            <w:pPr>
              <w:jc w:val="center"/>
              <w:rPr>
                <w:sz w:val="26"/>
                <w:szCs w:val="26"/>
              </w:rPr>
            </w:pPr>
            <w:r w:rsidRPr="00CF4BF2">
              <w:rPr>
                <w:sz w:val="26"/>
                <w:szCs w:val="26"/>
              </w:rPr>
              <w:t>09.2020</w:t>
            </w:r>
          </w:p>
        </w:tc>
        <w:tc>
          <w:tcPr>
            <w:tcW w:w="3071" w:type="dxa"/>
            <w:shd w:val="clear" w:color="auto" w:fill="auto"/>
            <w:tcMar>
              <w:left w:w="98" w:type="dxa"/>
            </w:tcMar>
          </w:tcPr>
          <w:p w14:paraId="59C6219C" w14:textId="77777777" w:rsidR="00A5779D" w:rsidRPr="00CF4BF2" w:rsidRDefault="00A5779D" w:rsidP="003959F0">
            <w:pPr>
              <w:jc w:val="center"/>
              <w:rPr>
                <w:sz w:val="26"/>
                <w:szCs w:val="26"/>
              </w:rPr>
            </w:pPr>
            <w:r w:rsidRPr="00CF4BF2">
              <w:rPr>
                <w:sz w:val="26"/>
                <w:szCs w:val="26"/>
              </w:rPr>
              <w:t>86</w:t>
            </w:r>
          </w:p>
        </w:tc>
        <w:tc>
          <w:tcPr>
            <w:tcW w:w="3071" w:type="dxa"/>
            <w:shd w:val="clear" w:color="auto" w:fill="auto"/>
            <w:tcMar>
              <w:left w:w="98" w:type="dxa"/>
            </w:tcMar>
          </w:tcPr>
          <w:p w14:paraId="2104569C" w14:textId="77777777" w:rsidR="00A5779D" w:rsidRPr="00CF4BF2" w:rsidRDefault="00A5779D" w:rsidP="003959F0">
            <w:pPr>
              <w:jc w:val="center"/>
              <w:rPr>
                <w:sz w:val="26"/>
                <w:szCs w:val="26"/>
              </w:rPr>
            </w:pPr>
            <w:r w:rsidRPr="00CF4BF2">
              <w:rPr>
                <w:sz w:val="26"/>
                <w:szCs w:val="26"/>
              </w:rPr>
              <w:t>113</w:t>
            </w:r>
          </w:p>
        </w:tc>
      </w:tr>
      <w:tr w:rsidR="00A5779D" w:rsidRPr="00CF4BF2" w14:paraId="62D80374" w14:textId="77777777" w:rsidTr="003959F0">
        <w:tc>
          <w:tcPr>
            <w:tcW w:w="3070" w:type="dxa"/>
            <w:shd w:val="clear" w:color="auto" w:fill="auto"/>
            <w:tcMar>
              <w:left w:w="98" w:type="dxa"/>
            </w:tcMar>
          </w:tcPr>
          <w:p w14:paraId="1D02825B" w14:textId="77777777" w:rsidR="00A5779D" w:rsidRPr="00CF4BF2" w:rsidRDefault="00A5779D" w:rsidP="003959F0">
            <w:pPr>
              <w:jc w:val="center"/>
              <w:rPr>
                <w:sz w:val="26"/>
                <w:szCs w:val="26"/>
              </w:rPr>
            </w:pPr>
            <w:r w:rsidRPr="00CF4BF2">
              <w:rPr>
                <w:sz w:val="26"/>
                <w:szCs w:val="26"/>
              </w:rPr>
              <w:t>10.2020</w:t>
            </w:r>
          </w:p>
        </w:tc>
        <w:tc>
          <w:tcPr>
            <w:tcW w:w="3071" w:type="dxa"/>
            <w:shd w:val="clear" w:color="auto" w:fill="auto"/>
            <w:tcMar>
              <w:left w:w="98" w:type="dxa"/>
            </w:tcMar>
          </w:tcPr>
          <w:p w14:paraId="044FAD50" w14:textId="77777777" w:rsidR="00A5779D" w:rsidRPr="00CF4BF2" w:rsidRDefault="00A5779D" w:rsidP="003959F0">
            <w:pPr>
              <w:jc w:val="center"/>
              <w:rPr>
                <w:sz w:val="26"/>
                <w:szCs w:val="26"/>
              </w:rPr>
            </w:pPr>
            <w:r w:rsidRPr="00CF4BF2">
              <w:rPr>
                <w:sz w:val="26"/>
                <w:szCs w:val="26"/>
              </w:rPr>
              <w:t>43</w:t>
            </w:r>
          </w:p>
        </w:tc>
        <w:tc>
          <w:tcPr>
            <w:tcW w:w="3071" w:type="dxa"/>
            <w:shd w:val="clear" w:color="auto" w:fill="auto"/>
            <w:tcMar>
              <w:left w:w="98" w:type="dxa"/>
            </w:tcMar>
          </w:tcPr>
          <w:p w14:paraId="7FB877C7" w14:textId="77777777" w:rsidR="00A5779D" w:rsidRPr="00CF4BF2" w:rsidRDefault="00A5779D" w:rsidP="003959F0">
            <w:pPr>
              <w:jc w:val="center"/>
              <w:rPr>
                <w:sz w:val="26"/>
                <w:szCs w:val="26"/>
              </w:rPr>
            </w:pPr>
            <w:r w:rsidRPr="00CF4BF2">
              <w:rPr>
                <w:sz w:val="26"/>
                <w:szCs w:val="26"/>
              </w:rPr>
              <w:t>78</w:t>
            </w:r>
          </w:p>
        </w:tc>
      </w:tr>
      <w:tr w:rsidR="00A5779D" w:rsidRPr="00CF4BF2" w14:paraId="22A10124" w14:textId="77777777" w:rsidTr="003959F0">
        <w:tc>
          <w:tcPr>
            <w:tcW w:w="3070" w:type="dxa"/>
            <w:shd w:val="clear" w:color="auto" w:fill="auto"/>
            <w:tcMar>
              <w:left w:w="98" w:type="dxa"/>
            </w:tcMar>
          </w:tcPr>
          <w:p w14:paraId="14096437" w14:textId="77777777" w:rsidR="00A5779D" w:rsidRPr="00CF4BF2" w:rsidRDefault="00A5779D" w:rsidP="003959F0">
            <w:pPr>
              <w:jc w:val="center"/>
              <w:rPr>
                <w:sz w:val="26"/>
                <w:szCs w:val="26"/>
              </w:rPr>
            </w:pPr>
            <w:r w:rsidRPr="00CF4BF2">
              <w:rPr>
                <w:sz w:val="26"/>
                <w:szCs w:val="26"/>
              </w:rPr>
              <w:t>11.2020</w:t>
            </w:r>
          </w:p>
        </w:tc>
        <w:tc>
          <w:tcPr>
            <w:tcW w:w="3071" w:type="dxa"/>
            <w:shd w:val="clear" w:color="auto" w:fill="auto"/>
            <w:tcMar>
              <w:left w:w="98" w:type="dxa"/>
            </w:tcMar>
          </w:tcPr>
          <w:p w14:paraId="47565B1C" w14:textId="77777777" w:rsidR="00A5779D" w:rsidRPr="00CF4BF2" w:rsidRDefault="00A5779D" w:rsidP="003959F0">
            <w:pPr>
              <w:jc w:val="center"/>
              <w:rPr>
                <w:sz w:val="26"/>
                <w:szCs w:val="26"/>
              </w:rPr>
            </w:pPr>
            <w:r w:rsidRPr="00CF4BF2">
              <w:rPr>
                <w:sz w:val="26"/>
                <w:szCs w:val="26"/>
              </w:rPr>
              <w:t>34</w:t>
            </w:r>
          </w:p>
        </w:tc>
        <w:tc>
          <w:tcPr>
            <w:tcW w:w="3071" w:type="dxa"/>
            <w:shd w:val="clear" w:color="auto" w:fill="auto"/>
            <w:tcMar>
              <w:left w:w="98" w:type="dxa"/>
            </w:tcMar>
          </w:tcPr>
          <w:p w14:paraId="56F225CD" w14:textId="77777777" w:rsidR="00A5779D" w:rsidRPr="00CF4BF2" w:rsidRDefault="00A5779D" w:rsidP="003959F0">
            <w:pPr>
              <w:jc w:val="center"/>
              <w:rPr>
                <w:sz w:val="26"/>
                <w:szCs w:val="26"/>
              </w:rPr>
            </w:pPr>
            <w:r w:rsidRPr="00CF4BF2">
              <w:rPr>
                <w:sz w:val="26"/>
                <w:szCs w:val="26"/>
              </w:rPr>
              <w:t>101</w:t>
            </w:r>
          </w:p>
        </w:tc>
      </w:tr>
      <w:tr w:rsidR="00A5779D" w:rsidRPr="00CF4BF2" w14:paraId="7FE4CD61" w14:textId="77777777" w:rsidTr="003959F0">
        <w:tc>
          <w:tcPr>
            <w:tcW w:w="3070" w:type="dxa"/>
            <w:shd w:val="clear" w:color="auto" w:fill="auto"/>
            <w:tcMar>
              <w:left w:w="98" w:type="dxa"/>
            </w:tcMar>
          </w:tcPr>
          <w:p w14:paraId="15B5897D" w14:textId="77777777" w:rsidR="00A5779D" w:rsidRPr="00CF4BF2" w:rsidRDefault="00A5779D" w:rsidP="003959F0">
            <w:pPr>
              <w:jc w:val="center"/>
              <w:rPr>
                <w:sz w:val="26"/>
                <w:szCs w:val="26"/>
              </w:rPr>
            </w:pPr>
            <w:r w:rsidRPr="00CF4BF2">
              <w:rPr>
                <w:sz w:val="26"/>
                <w:szCs w:val="26"/>
              </w:rPr>
              <w:t>12.2020</w:t>
            </w:r>
          </w:p>
        </w:tc>
        <w:tc>
          <w:tcPr>
            <w:tcW w:w="3071" w:type="dxa"/>
            <w:shd w:val="clear" w:color="auto" w:fill="auto"/>
            <w:tcMar>
              <w:left w:w="98" w:type="dxa"/>
            </w:tcMar>
          </w:tcPr>
          <w:p w14:paraId="706837DB" w14:textId="77777777" w:rsidR="00A5779D" w:rsidRPr="00CF4BF2" w:rsidRDefault="00A5779D" w:rsidP="003959F0">
            <w:pPr>
              <w:jc w:val="center"/>
              <w:rPr>
                <w:sz w:val="26"/>
                <w:szCs w:val="26"/>
              </w:rPr>
            </w:pPr>
            <w:r w:rsidRPr="00CF4BF2">
              <w:rPr>
                <w:sz w:val="26"/>
                <w:szCs w:val="26"/>
              </w:rPr>
              <w:t>9</w:t>
            </w:r>
          </w:p>
        </w:tc>
        <w:tc>
          <w:tcPr>
            <w:tcW w:w="3071" w:type="dxa"/>
            <w:shd w:val="clear" w:color="auto" w:fill="auto"/>
            <w:tcMar>
              <w:left w:w="98" w:type="dxa"/>
            </w:tcMar>
          </w:tcPr>
          <w:p w14:paraId="6933B648" w14:textId="77777777" w:rsidR="00A5779D" w:rsidRPr="00CF4BF2" w:rsidRDefault="00A5779D" w:rsidP="003959F0">
            <w:pPr>
              <w:jc w:val="center"/>
              <w:rPr>
                <w:sz w:val="26"/>
                <w:szCs w:val="26"/>
              </w:rPr>
            </w:pPr>
            <w:r w:rsidRPr="00CF4BF2">
              <w:rPr>
                <w:sz w:val="26"/>
                <w:szCs w:val="26"/>
              </w:rPr>
              <w:t>29</w:t>
            </w:r>
          </w:p>
        </w:tc>
      </w:tr>
      <w:tr w:rsidR="00A5779D" w:rsidRPr="00CF4BF2" w14:paraId="0790FCC1" w14:textId="77777777" w:rsidTr="003959F0">
        <w:tc>
          <w:tcPr>
            <w:tcW w:w="3070" w:type="dxa"/>
            <w:shd w:val="clear" w:color="auto" w:fill="auto"/>
            <w:tcMar>
              <w:left w:w="98" w:type="dxa"/>
            </w:tcMar>
          </w:tcPr>
          <w:p w14:paraId="07A811A8" w14:textId="77777777" w:rsidR="00A5779D" w:rsidRPr="00CF4BF2" w:rsidRDefault="00A5779D" w:rsidP="003959F0">
            <w:pPr>
              <w:jc w:val="center"/>
              <w:rPr>
                <w:sz w:val="26"/>
                <w:szCs w:val="26"/>
              </w:rPr>
            </w:pPr>
            <w:r w:rsidRPr="00CF4BF2">
              <w:rPr>
                <w:sz w:val="26"/>
                <w:szCs w:val="26"/>
              </w:rPr>
              <w:t>01.2021</w:t>
            </w:r>
          </w:p>
        </w:tc>
        <w:tc>
          <w:tcPr>
            <w:tcW w:w="3071" w:type="dxa"/>
            <w:shd w:val="clear" w:color="auto" w:fill="auto"/>
            <w:tcMar>
              <w:left w:w="98" w:type="dxa"/>
            </w:tcMar>
          </w:tcPr>
          <w:p w14:paraId="55BA009E" w14:textId="77777777" w:rsidR="00A5779D" w:rsidRPr="00CF4BF2" w:rsidRDefault="00A5779D" w:rsidP="003959F0">
            <w:pPr>
              <w:jc w:val="center"/>
              <w:rPr>
                <w:sz w:val="26"/>
                <w:szCs w:val="26"/>
              </w:rPr>
            </w:pPr>
            <w:r w:rsidRPr="00CF4BF2">
              <w:rPr>
                <w:sz w:val="26"/>
                <w:szCs w:val="26"/>
              </w:rPr>
              <w:t>3</w:t>
            </w:r>
          </w:p>
        </w:tc>
        <w:tc>
          <w:tcPr>
            <w:tcW w:w="3071" w:type="dxa"/>
            <w:shd w:val="clear" w:color="auto" w:fill="auto"/>
            <w:tcMar>
              <w:left w:w="98" w:type="dxa"/>
            </w:tcMar>
          </w:tcPr>
          <w:p w14:paraId="5BB69C24" w14:textId="77777777" w:rsidR="00A5779D" w:rsidRPr="00CF4BF2" w:rsidRDefault="00A5779D" w:rsidP="003959F0">
            <w:pPr>
              <w:jc w:val="center"/>
              <w:rPr>
                <w:sz w:val="26"/>
                <w:szCs w:val="26"/>
              </w:rPr>
            </w:pPr>
            <w:r w:rsidRPr="00CF4BF2">
              <w:rPr>
                <w:sz w:val="26"/>
                <w:szCs w:val="26"/>
              </w:rPr>
              <w:t>21</w:t>
            </w:r>
          </w:p>
        </w:tc>
      </w:tr>
      <w:tr w:rsidR="00A5779D" w:rsidRPr="00CF4BF2" w14:paraId="2090DF60" w14:textId="77777777" w:rsidTr="003959F0">
        <w:tc>
          <w:tcPr>
            <w:tcW w:w="3070" w:type="dxa"/>
            <w:shd w:val="clear" w:color="auto" w:fill="auto"/>
            <w:tcMar>
              <w:left w:w="98" w:type="dxa"/>
            </w:tcMar>
          </w:tcPr>
          <w:p w14:paraId="603D2C43" w14:textId="77777777" w:rsidR="00A5779D" w:rsidRPr="00CF4BF2" w:rsidRDefault="00A5779D" w:rsidP="003959F0">
            <w:pPr>
              <w:jc w:val="center"/>
              <w:rPr>
                <w:sz w:val="26"/>
                <w:szCs w:val="26"/>
              </w:rPr>
            </w:pPr>
            <w:r w:rsidRPr="00CF4BF2">
              <w:rPr>
                <w:sz w:val="26"/>
                <w:szCs w:val="26"/>
              </w:rPr>
              <w:t>02.2021</w:t>
            </w:r>
          </w:p>
        </w:tc>
        <w:tc>
          <w:tcPr>
            <w:tcW w:w="3071" w:type="dxa"/>
            <w:shd w:val="clear" w:color="auto" w:fill="auto"/>
            <w:tcMar>
              <w:left w:w="98" w:type="dxa"/>
            </w:tcMar>
          </w:tcPr>
          <w:p w14:paraId="25D7F05E" w14:textId="77777777" w:rsidR="00A5779D" w:rsidRPr="00CF4BF2" w:rsidRDefault="00A5779D" w:rsidP="003959F0">
            <w:pPr>
              <w:jc w:val="center"/>
              <w:rPr>
                <w:sz w:val="26"/>
                <w:szCs w:val="26"/>
              </w:rPr>
            </w:pPr>
            <w:r w:rsidRPr="00CF4BF2">
              <w:rPr>
                <w:sz w:val="26"/>
                <w:szCs w:val="26"/>
              </w:rPr>
              <w:t>58</w:t>
            </w:r>
          </w:p>
        </w:tc>
        <w:tc>
          <w:tcPr>
            <w:tcW w:w="3071" w:type="dxa"/>
            <w:shd w:val="clear" w:color="auto" w:fill="auto"/>
            <w:tcMar>
              <w:left w:w="98" w:type="dxa"/>
            </w:tcMar>
          </w:tcPr>
          <w:p w14:paraId="682CFA72" w14:textId="77777777" w:rsidR="00A5779D" w:rsidRPr="00CF4BF2" w:rsidRDefault="00A5779D" w:rsidP="003959F0">
            <w:pPr>
              <w:jc w:val="center"/>
              <w:rPr>
                <w:sz w:val="26"/>
                <w:szCs w:val="26"/>
              </w:rPr>
            </w:pPr>
            <w:r w:rsidRPr="00CF4BF2">
              <w:rPr>
                <w:sz w:val="26"/>
                <w:szCs w:val="26"/>
              </w:rPr>
              <w:t>121</w:t>
            </w:r>
          </w:p>
        </w:tc>
      </w:tr>
      <w:tr w:rsidR="00A5779D" w:rsidRPr="00CF4BF2" w14:paraId="3D784DF9" w14:textId="77777777" w:rsidTr="003959F0">
        <w:tc>
          <w:tcPr>
            <w:tcW w:w="3070" w:type="dxa"/>
            <w:shd w:val="clear" w:color="auto" w:fill="auto"/>
            <w:tcMar>
              <w:left w:w="98" w:type="dxa"/>
            </w:tcMar>
          </w:tcPr>
          <w:p w14:paraId="70D6384B" w14:textId="77777777" w:rsidR="00A5779D" w:rsidRPr="00CF4BF2" w:rsidRDefault="00A5779D" w:rsidP="003959F0">
            <w:pPr>
              <w:jc w:val="center"/>
              <w:rPr>
                <w:sz w:val="26"/>
                <w:szCs w:val="26"/>
              </w:rPr>
            </w:pPr>
            <w:r w:rsidRPr="00CF4BF2">
              <w:rPr>
                <w:sz w:val="26"/>
                <w:szCs w:val="26"/>
              </w:rPr>
              <w:t>03.2021</w:t>
            </w:r>
          </w:p>
        </w:tc>
        <w:tc>
          <w:tcPr>
            <w:tcW w:w="3071" w:type="dxa"/>
            <w:shd w:val="clear" w:color="auto" w:fill="auto"/>
            <w:tcMar>
              <w:left w:w="98" w:type="dxa"/>
            </w:tcMar>
          </w:tcPr>
          <w:p w14:paraId="653A8DF4" w14:textId="77777777" w:rsidR="00A5779D" w:rsidRPr="00CF4BF2" w:rsidRDefault="00A5779D" w:rsidP="003959F0">
            <w:pPr>
              <w:jc w:val="center"/>
              <w:rPr>
                <w:sz w:val="26"/>
                <w:szCs w:val="26"/>
              </w:rPr>
            </w:pPr>
            <w:r w:rsidRPr="00CF4BF2">
              <w:rPr>
                <w:sz w:val="26"/>
                <w:szCs w:val="26"/>
              </w:rPr>
              <w:t>2</w:t>
            </w:r>
          </w:p>
        </w:tc>
        <w:tc>
          <w:tcPr>
            <w:tcW w:w="3071" w:type="dxa"/>
            <w:shd w:val="clear" w:color="auto" w:fill="auto"/>
            <w:tcMar>
              <w:left w:w="98" w:type="dxa"/>
            </w:tcMar>
          </w:tcPr>
          <w:p w14:paraId="1264BB76" w14:textId="77777777" w:rsidR="00A5779D" w:rsidRPr="00CF4BF2" w:rsidRDefault="00A5779D" w:rsidP="003959F0">
            <w:pPr>
              <w:jc w:val="center"/>
              <w:rPr>
                <w:sz w:val="26"/>
                <w:szCs w:val="26"/>
              </w:rPr>
            </w:pPr>
            <w:r w:rsidRPr="00CF4BF2">
              <w:rPr>
                <w:sz w:val="26"/>
                <w:szCs w:val="26"/>
              </w:rPr>
              <w:t>25</w:t>
            </w:r>
          </w:p>
        </w:tc>
      </w:tr>
      <w:tr w:rsidR="00A5779D" w:rsidRPr="00CF4BF2" w14:paraId="25034403" w14:textId="77777777" w:rsidTr="003959F0">
        <w:tc>
          <w:tcPr>
            <w:tcW w:w="3070" w:type="dxa"/>
            <w:shd w:val="clear" w:color="auto" w:fill="auto"/>
            <w:tcMar>
              <w:left w:w="98" w:type="dxa"/>
            </w:tcMar>
          </w:tcPr>
          <w:p w14:paraId="4B541476" w14:textId="77777777" w:rsidR="00A5779D" w:rsidRPr="00CF4BF2" w:rsidRDefault="00A5779D" w:rsidP="003959F0">
            <w:pPr>
              <w:jc w:val="center"/>
              <w:rPr>
                <w:sz w:val="26"/>
                <w:szCs w:val="26"/>
              </w:rPr>
            </w:pPr>
            <w:r w:rsidRPr="00CF4BF2">
              <w:rPr>
                <w:sz w:val="26"/>
                <w:szCs w:val="26"/>
              </w:rPr>
              <w:lastRenderedPageBreak/>
              <w:t>04.2021</w:t>
            </w:r>
          </w:p>
        </w:tc>
        <w:tc>
          <w:tcPr>
            <w:tcW w:w="3071" w:type="dxa"/>
            <w:shd w:val="clear" w:color="auto" w:fill="auto"/>
            <w:tcMar>
              <w:left w:w="98" w:type="dxa"/>
            </w:tcMar>
          </w:tcPr>
          <w:p w14:paraId="73A1C5E3"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98" w:type="dxa"/>
            </w:tcMar>
          </w:tcPr>
          <w:p w14:paraId="20317932" w14:textId="77777777" w:rsidR="00A5779D" w:rsidRPr="00CF4BF2" w:rsidRDefault="00A5779D" w:rsidP="003959F0">
            <w:pPr>
              <w:jc w:val="center"/>
              <w:rPr>
                <w:sz w:val="26"/>
                <w:szCs w:val="26"/>
              </w:rPr>
            </w:pPr>
            <w:r w:rsidRPr="00CF4BF2">
              <w:rPr>
                <w:sz w:val="26"/>
                <w:szCs w:val="26"/>
              </w:rPr>
              <w:t>0</w:t>
            </w:r>
          </w:p>
        </w:tc>
      </w:tr>
      <w:tr w:rsidR="00A5779D" w:rsidRPr="00CF4BF2" w14:paraId="493C9F3C" w14:textId="77777777" w:rsidTr="003959F0">
        <w:tc>
          <w:tcPr>
            <w:tcW w:w="3070" w:type="dxa"/>
            <w:shd w:val="clear" w:color="auto" w:fill="auto"/>
            <w:tcMar>
              <w:left w:w="98" w:type="dxa"/>
            </w:tcMar>
          </w:tcPr>
          <w:p w14:paraId="0955008F" w14:textId="77777777" w:rsidR="00A5779D" w:rsidRPr="00CF4BF2" w:rsidRDefault="00A5779D" w:rsidP="003959F0">
            <w:pPr>
              <w:jc w:val="center"/>
              <w:rPr>
                <w:sz w:val="26"/>
                <w:szCs w:val="26"/>
              </w:rPr>
            </w:pPr>
            <w:r w:rsidRPr="00CF4BF2">
              <w:rPr>
                <w:sz w:val="26"/>
                <w:szCs w:val="26"/>
              </w:rPr>
              <w:t>05.2021</w:t>
            </w:r>
          </w:p>
        </w:tc>
        <w:tc>
          <w:tcPr>
            <w:tcW w:w="3071" w:type="dxa"/>
            <w:shd w:val="clear" w:color="auto" w:fill="auto"/>
            <w:tcMar>
              <w:left w:w="98" w:type="dxa"/>
            </w:tcMar>
          </w:tcPr>
          <w:p w14:paraId="1D031CC8" w14:textId="77777777" w:rsidR="00A5779D" w:rsidRPr="00CF4BF2" w:rsidRDefault="00A5779D" w:rsidP="003959F0">
            <w:pPr>
              <w:jc w:val="center"/>
              <w:rPr>
                <w:sz w:val="26"/>
                <w:szCs w:val="26"/>
              </w:rPr>
            </w:pPr>
            <w:r w:rsidRPr="00CF4BF2">
              <w:rPr>
                <w:sz w:val="26"/>
                <w:szCs w:val="26"/>
              </w:rPr>
              <w:t>27</w:t>
            </w:r>
          </w:p>
        </w:tc>
        <w:tc>
          <w:tcPr>
            <w:tcW w:w="3071" w:type="dxa"/>
            <w:shd w:val="clear" w:color="auto" w:fill="auto"/>
            <w:tcMar>
              <w:left w:w="98" w:type="dxa"/>
            </w:tcMar>
          </w:tcPr>
          <w:p w14:paraId="1B73EC4A" w14:textId="77777777" w:rsidR="00A5779D" w:rsidRPr="00CF4BF2" w:rsidRDefault="00A5779D" w:rsidP="003959F0">
            <w:pPr>
              <w:jc w:val="center"/>
              <w:rPr>
                <w:sz w:val="26"/>
                <w:szCs w:val="26"/>
              </w:rPr>
            </w:pPr>
            <w:r w:rsidRPr="00CF4BF2">
              <w:rPr>
                <w:sz w:val="26"/>
                <w:szCs w:val="26"/>
              </w:rPr>
              <w:t>115</w:t>
            </w:r>
          </w:p>
        </w:tc>
      </w:tr>
      <w:tr w:rsidR="00A5779D" w:rsidRPr="00CF4BF2" w14:paraId="76E45250" w14:textId="77777777" w:rsidTr="003959F0">
        <w:tc>
          <w:tcPr>
            <w:tcW w:w="3070" w:type="dxa"/>
            <w:shd w:val="clear" w:color="auto" w:fill="auto"/>
            <w:tcMar>
              <w:left w:w="98" w:type="dxa"/>
            </w:tcMar>
          </w:tcPr>
          <w:p w14:paraId="35B59E29" w14:textId="77777777" w:rsidR="00A5779D" w:rsidRPr="00CF4BF2" w:rsidRDefault="00A5779D" w:rsidP="003959F0">
            <w:pPr>
              <w:jc w:val="center"/>
              <w:rPr>
                <w:sz w:val="26"/>
                <w:szCs w:val="26"/>
              </w:rPr>
            </w:pPr>
            <w:r w:rsidRPr="00CF4BF2">
              <w:rPr>
                <w:sz w:val="26"/>
                <w:szCs w:val="26"/>
              </w:rPr>
              <w:t>06.2021</w:t>
            </w:r>
          </w:p>
        </w:tc>
        <w:tc>
          <w:tcPr>
            <w:tcW w:w="3071" w:type="dxa"/>
            <w:shd w:val="clear" w:color="auto" w:fill="auto"/>
            <w:tcMar>
              <w:left w:w="98" w:type="dxa"/>
            </w:tcMar>
          </w:tcPr>
          <w:p w14:paraId="13814AD0" w14:textId="77777777" w:rsidR="00A5779D" w:rsidRPr="00CF4BF2" w:rsidRDefault="00A5779D" w:rsidP="003959F0">
            <w:pPr>
              <w:jc w:val="center"/>
              <w:rPr>
                <w:sz w:val="26"/>
                <w:szCs w:val="26"/>
              </w:rPr>
            </w:pPr>
            <w:r w:rsidRPr="00CF4BF2">
              <w:rPr>
                <w:sz w:val="26"/>
                <w:szCs w:val="26"/>
              </w:rPr>
              <w:t>79</w:t>
            </w:r>
          </w:p>
        </w:tc>
        <w:tc>
          <w:tcPr>
            <w:tcW w:w="3071" w:type="dxa"/>
            <w:shd w:val="clear" w:color="auto" w:fill="auto"/>
            <w:tcMar>
              <w:left w:w="98" w:type="dxa"/>
            </w:tcMar>
          </w:tcPr>
          <w:p w14:paraId="621FBEB7" w14:textId="77777777" w:rsidR="00A5779D" w:rsidRPr="00CF4BF2" w:rsidRDefault="00A5779D" w:rsidP="003959F0">
            <w:pPr>
              <w:jc w:val="center"/>
              <w:rPr>
                <w:sz w:val="26"/>
                <w:szCs w:val="26"/>
              </w:rPr>
            </w:pPr>
            <w:r w:rsidRPr="00CF4BF2">
              <w:rPr>
                <w:sz w:val="26"/>
                <w:szCs w:val="26"/>
              </w:rPr>
              <w:t>173</w:t>
            </w:r>
          </w:p>
        </w:tc>
      </w:tr>
      <w:tr w:rsidR="00A5779D" w:rsidRPr="00CF4BF2" w14:paraId="5D7BBCF1" w14:textId="77777777" w:rsidTr="003959F0">
        <w:tc>
          <w:tcPr>
            <w:tcW w:w="3070" w:type="dxa"/>
            <w:shd w:val="clear" w:color="auto" w:fill="auto"/>
            <w:tcMar>
              <w:left w:w="98" w:type="dxa"/>
            </w:tcMar>
          </w:tcPr>
          <w:p w14:paraId="3036AD1E" w14:textId="77777777" w:rsidR="00A5779D" w:rsidRPr="00CF4BF2" w:rsidRDefault="00A5779D" w:rsidP="003959F0">
            <w:pPr>
              <w:jc w:val="center"/>
              <w:rPr>
                <w:sz w:val="26"/>
                <w:szCs w:val="26"/>
              </w:rPr>
            </w:pPr>
            <w:r w:rsidRPr="00CF4BF2">
              <w:rPr>
                <w:sz w:val="26"/>
                <w:szCs w:val="26"/>
              </w:rPr>
              <w:t>07.2021</w:t>
            </w:r>
          </w:p>
        </w:tc>
        <w:tc>
          <w:tcPr>
            <w:tcW w:w="3071" w:type="dxa"/>
            <w:shd w:val="clear" w:color="auto" w:fill="auto"/>
            <w:tcMar>
              <w:left w:w="98" w:type="dxa"/>
            </w:tcMar>
          </w:tcPr>
          <w:p w14:paraId="3C9C1AA9" w14:textId="77777777" w:rsidR="00A5779D" w:rsidRPr="00CF4BF2" w:rsidRDefault="00A5779D" w:rsidP="003959F0">
            <w:pPr>
              <w:jc w:val="center"/>
              <w:rPr>
                <w:sz w:val="26"/>
                <w:szCs w:val="26"/>
              </w:rPr>
            </w:pPr>
            <w:r w:rsidRPr="00CF4BF2">
              <w:rPr>
                <w:sz w:val="26"/>
                <w:szCs w:val="26"/>
              </w:rPr>
              <w:t>145</w:t>
            </w:r>
          </w:p>
        </w:tc>
        <w:tc>
          <w:tcPr>
            <w:tcW w:w="3071" w:type="dxa"/>
            <w:shd w:val="clear" w:color="auto" w:fill="auto"/>
            <w:tcMar>
              <w:left w:w="98" w:type="dxa"/>
            </w:tcMar>
          </w:tcPr>
          <w:p w14:paraId="4BB7992A" w14:textId="77777777" w:rsidR="00A5779D" w:rsidRPr="00CF4BF2" w:rsidRDefault="00A5779D" w:rsidP="003959F0">
            <w:pPr>
              <w:jc w:val="center"/>
              <w:rPr>
                <w:sz w:val="26"/>
                <w:szCs w:val="26"/>
              </w:rPr>
            </w:pPr>
            <w:r w:rsidRPr="00CF4BF2">
              <w:rPr>
                <w:sz w:val="26"/>
                <w:szCs w:val="26"/>
              </w:rPr>
              <w:t>292</w:t>
            </w:r>
          </w:p>
        </w:tc>
      </w:tr>
      <w:tr w:rsidR="00A5779D" w:rsidRPr="00CF4BF2" w14:paraId="5DBA2400" w14:textId="77777777" w:rsidTr="003959F0">
        <w:tc>
          <w:tcPr>
            <w:tcW w:w="3070" w:type="dxa"/>
            <w:shd w:val="clear" w:color="auto" w:fill="auto"/>
            <w:tcMar>
              <w:left w:w="98" w:type="dxa"/>
            </w:tcMar>
          </w:tcPr>
          <w:p w14:paraId="6F0C5DD6" w14:textId="77777777" w:rsidR="00A5779D" w:rsidRPr="00CF4BF2" w:rsidRDefault="00A5779D" w:rsidP="003959F0">
            <w:pPr>
              <w:jc w:val="center"/>
              <w:rPr>
                <w:sz w:val="26"/>
                <w:szCs w:val="26"/>
              </w:rPr>
            </w:pPr>
            <w:r w:rsidRPr="00CF4BF2">
              <w:rPr>
                <w:sz w:val="26"/>
                <w:szCs w:val="26"/>
              </w:rPr>
              <w:t>08.2021</w:t>
            </w:r>
          </w:p>
        </w:tc>
        <w:tc>
          <w:tcPr>
            <w:tcW w:w="3071" w:type="dxa"/>
            <w:shd w:val="clear" w:color="auto" w:fill="auto"/>
            <w:tcMar>
              <w:left w:w="98" w:type="dxa"/>
            </w:tcMar>
          </w:tcPr>
          <w:p w14:paraId="4878D759" w14:textId="77777777" w:rsidR="00A5779D" w:rsidRPr="00CF4BF2" w:rsidRDefault="00A5779D" w:rsidP="003959F0">
            <w:pPr>
              <w:jc w:val="center"/>
              <w:rPr>
                <w:sz w:val="26"/>
                <w:szCs w:val="26"/>
              </w:rPr>
            </w:pPr>
            <w:r w:rsidRPr="00CF4BF2">
              <w:rPr>
                <w:sz w:val="26"/>
                <w:szCs w:val="26"/>
              </w:rPr>
              <w:t>202</w:t>
            </w:r>
          </w:p>
        </w:tc>
        <w:tc>
          <w:tcPr>
            <w:tcW w:w="3071" w:type="dxa"/>
            <w:shd w:val="clear" w:color="auto" w:fill="auto"/>
            <w:tcMar>
              <w:left w:w="98" w:type="dxa"/>
            </w:tcMar>
          </w:tcPr>
          <w:p w14:paraId="5EEA4DDE" w14:textId="77777777" w:rsidR="00A5779D" w:rsidRPr="00CF4BF2" w:rsidRDefault="00A5779D" w:rsidP="003959F0">
            <w:pPr>
              <w:jc w:val="center"/>
              <w:rPr>
                <w:sz w:val="26"/>
                <w:szCs w:val="26"/>
              </w:rPr>
            </w:pPr>
            <w:r w:rsidRPr="00CF4BF2">
              <w:rPr>
                <w:sz w:val="26"/>
                <w:szCs w:val="26"/>
              </w:rPr>
              <w:t>575</w:t>
            </w:r>
          </w:p>
        </w:tc>
      </w:tr>
      <w:tr w:rsidR="00A5779D" w:rsidRPr="00CF4BF2" w14:paraId="3DC1455F" w14:textId="77777777" w:rsidTr="003959F0">
        <w:trPr>
          <w:trHeight w:val="348"/>
        </w:trPr>
        <w:tc>
          <w:tcPr>
            <w:tcW w:w="3070" w:type="dxa"/>
            <w:shd w:val="clear" w:color="auto" w:fill="auto"/>
            <w:tcMar>
              <w:left w:w="98" w:type="dxa"/>
            </w:tcMar>
          </w:tcPr>
          <w:p w14:paraId="4903F27C" w14:textId="77777777" w:rsidR="00A5779D" w:rsidRPr="00CF4BF2" w:rsidRDefault="00A5779D" w:rsidP="003959F0">
            <w:pPr>
              <w:jc w:val="center"/>
              <w:rPr>
                <w:sz w:val="26"/>
                <w:szCs w:val="26"/>
              </w:rPr>
            </w:pPr>
            <w:r w:rsidRPr="00CF4BF2">
              <w:rPr>
                <w:b/>
                <w:bCs/>
                <w:sz w:val="26"/>
                <w:szCs w:val="26"/>
              </w:rPr>
              <w:t>ŁĄCZNIE:</w:t>
            </w:r>
          </w:p>
        </w:tc>
        <w:tc>
          <w:tcPr>
            <w:tcW w:w="3071" w:type="dxa"/>
            <w:shd w:val="clear" w:color="auto" w:fill="auto"/>
            <w:tcMar>
              <w:left w:w="98" w:type="dxa"/>
            </w:tcMar>
          </w:tcPr>
          <w:p w14:paraId="377A5AC3" w14:textId="77777777" w:rsidR="00A5779D" w:rsidRPr="00CF4BF2" w:rsidRDefault="00A5779D" w:rsidP="003959F0">
            <w:pPr>
              <w:jc w:val="center"/>
              <w:rPr>
                <w:sz w:val="26"/>
                <w:szCs w:val="26"/>
              </w:rPr>
            </w:pPr>
            <w:r w:rsidRPr="00CF4BF2">
              <w:rPr>
                <w:b/>
                <w:bCs/>
                <w:sz w:val="26"/>
                <w:szCs w:val="26"/>
              </w:rPr>
              <w:t>687</w:t>
            </w:r>
          </w:p>
        </w:tc>
        <w:tc>
          <w:tcPr>
            <w:tcW w:w="3071" w:type="dxa"/>
            <w:shd w:val="clear" w:color="auto" w:fill="auto"/>
            <w:tcMar>
              <w:left w:w="98" w:type="dxa"/>
            </w:tcMar>
          </w:tcPr>
          <w:p w14:paraId="6BF8AAE7" w14:textId="77777777" w:rsidR="00A5779D" w:rsidRPr="00CF4BF2" w:rsidRDefault="00A5779D" w:rsidP="003959F0">
            <w:pPr>
              <w:jc w:val="center"/>
              <w:rPr>
                <w:sz w:val="26"/>
                <w:szCs w:val="26"/>
              </w:rPr>
            </w:pPr>
            <w:r w:rsidRPr="00CF4BF2">
              <w:rPr>
                <w:b/>
                <w:bCs/>
                <w:sz w:val="26"/>
                <w:szCs w:val="26"/>
              </w:rPr>
              <w:t>1 643</w:t>
            </w:r>
          </w:p>
        </w:tc>
      </w:tr>
    </w:tbl>
    <w:p w14:paraId="3A8F2541" w14:textId="77777777" w:rsidR="00A5779D" w:rsidRPr="00CF4BF2" w:rsidRDefault="00A5779D" w:rsidP="00A5779D">
      <w:pPr>
        <w:jc w:val="center"/>
        <w:rPr>
          <w:sz w:val="26"/>
          <w:szCs w:val="26"/>
        </w:rPr>
      </w:pPr>
    </w:p>
    <w:p w14:paraId="0EBA4F9A" w14:textId="55C08594" w:rsidR="00A5779D" w:rsidRPr="00CF4BF2" w:rsidRDefault="00A5779D" w:rsidP="00A5779D">
      <w:pPr>
        <w:rPr>
          <w:sz w:val="26"/>
          <w:szCs w:val="26"/>
        </w:rPr>
      </w:pPr>
      <w:r w:rsidRPr="00CF4BF2">
        <w:rPr>
          <w:b/>
          <w:sz w:val="26"/>
          <w:szCs w:val="26"/>
        </w:rPr>
        <w:t>III. FILIA W LASIE.</w:t>
      </w:r>
    </w:p>
    <w:p w14:paraId="1C8C8AAF" w14:textId="77777777" w:rsidR="00A5779D" w:rsidRPr="00CF4BF2" w:rsidRDefault="00A5779D" w:rsidP="00A5779D">
      <w:pPr>
        <w:rPr>
          <w:sz w:val="26"/>
          <w:szCs w:val="26"/>
        </w:rPr>
      </w:pPr>
      <w:r w:rsidRPr="00CF4BF2">
        <w:rPr>
          <w:b/>
          <w:bCs/>
          <w:sz w:val="26"/>
          <w:szCs w:val="26"/>
        </w:rPr>
        <w:t>Rok szkolny:</w:t>
      </w:r>
      <w:r w:rsidRPr="00CF4BF2">
        <w:rPr>
          <w:sz w:val="26"/>
          <w:szCs w:val="26"/>
        </w:rPr>
        <w:t xml:space="preserve"> OD 01.09.2020r. - 31.08.2021 r.</w:t>
      </w:r>
    </w:p>
    <w:p w14:paraId="56B116D7" w14:textId="77777777" w:rsidR="00A5779D" w:rsidRPr="00CF4BF2" w:rsidRDefault="00A5779D" w:rsidP="00A5779D">
      <w:pPr>
        <w:jc w:val="center"/>
        <w:rPr>
          <w:sz w:val="26"/>
          <w:szCs w:val="26"/>
          <w:u w:val="single"/>
        </w:rPr>
      </w:pPr>
      <w:r w:rsidRPr="00CF4BF2">
        <w:rPr>
          <w:b/>
          <w:sz w:val="26"/>
          <w:szCs w:val="26"/>
          <w:u w:val="single"/>
        </w:rPr>
        <w:t>38 MIEJSC / 6 POKOI</w:t>
      </w:r>
    </w:p>
    <w:p w14:paraId="62C629F1" w14:textId="77777777" w:rsidR="00A5779D" w:rsidRPr="00CF4BF2" w:rsidRDefault="00A5779D" w:rsidP="00A5779D">
      <w:pPr>
        <w:rPr>
          <w:sz w:val="26"/>
          <w:szCs w:val="26"/>
        </w:rPr>
      </w:pPr>
    </w:p>
    <w:tbl>
      <w:tblPr>
        <w:tblStyle w:val="Tabela-Siatka2"/>
        <w:tblW w:w="9212" w:type="dxa"/>
        <w:tblCellMar>
          <w:left w:w="103" w:type="dxa"/>
        </w:tblCellMar>
        <w:tblLook w:val="04A0" w:firstRow="1" w:lastRow="0" w:firstColumn="1" w:lastColumn="0" w:noHBand="0" w:noVBand="1"/>
      </w:tblPr>
      <w:tblGrid>
        <w:gridCol w:w="3070"/>
        <w:gridCol w:w="3071"/>
        <w:gridCol w:w="3071"/>
      </w:tblGrid>
      <w:tr w:rsidR="00A5779D" w:rsidRPr="00CF4BF2" w14:paraId="17B59E50" w14:textId="77777777" w:rsidTr="003959F0">
        <w:tc>
          <w:tcPr>
            <w:tcW w:w="3070" w:type="dxa"/>
            <w:shd w:val="clear" w:color="auto" w:fill="auto"/>
            <w:tcMar>
              <w:left w:w="103" w:type="dxa"/>
            </w:tcMar>
          </w:tcPr>
          <w:p w14:paraId="6743FBB5" w14:textId="77777777" w:rsidR="00A5779D" w:rsidRPr="00CF4BF2" w:rsidRDefault="00A5779D" w:rsidP="003959F0">
            <w:pPr>
              <w:jc w:val="center"/>
              <w:rPr>
                <w:b/>
                <w:bCs/>
                <w:sz w:val="26"/>
                <w:szCs w:val="26"/>
              </w:rPr>
            </w:pPr>
            <w:r w:rsidRPr="00CF4BF2">
              <w:rPr>
                <w:b/>
                <w:bCs/>
                <w:sz w:val="26"/>
                <w:szCs w:val="26"/>
              </w:rPr>
              <w:t>MIESIĄC</w:t>
            </w:r>
          </w:p>
        </w:tc>
        <w:tc>
          <w:tcPr>
            <w:tcW w:w="3071" w:type="dxa"/>
            <w:shd w:val="clear" w:color="auto" w:fill="auto"/>
            <w:tcMar>
              <w:left w:w="103" w:type="dxa"/>
            </w:tcMar>
          </w:tcPr>
          <w:p w14:paraId="361C43F1" w14:textId="77777777" w:rsidR="00A5779D" w:rsidRPr="00CF4BF2" w:rsidRDefault="00A5779D" w:rsidP="003959F0">
            <w:pPr>
              <w:jc w:val="center"/>
              <w:rPr>
                <w:b/>
                <w:bCs/>
                <w:sz w:val="26"/>
                <w:szCs w:val="26"/>
              </w:rPr>
            </w:pPr>
            <w:r w:rsidRPr="00CF4BF2">
              <w:rPr>
                <w:b/>
                <w:bCs/>
                <w:sz w:val="26"/>
                <w:szCs w:val="26"/>
              </w:rPr>
              <w:t>LICZBA OSÓB</w:t>
            </w:r>
          </w:p>
        </w:tc>
        <w:tc>
          <w:tcPr>
            <w:tcW w:w="3071" w:type="dxa"/>
            <w:shd w:val="clear" w:color="auto" w:fill="auto"/>
            <w:tcMar>
              <w:left w:w="103" w:type="dxa"/>
            </w:tcMar>
          </w:tcPr>
          <w:p w14:paraId="756751AF" w14:textId="77777777" w:rsidR="00A5779D" w:rsidRPr="00CF4BF2" w:rsidRDefault="00A5779D" w:rsidP="003959F0">
            <w:pPr>
              <w:jc w:val="center"/>
              <w:rPr>
                <w:b/>
                <w:bCs/>
                <w:sz w:val="26"/>
                <w:szCs w:val="26"/>
              </w:rPr>
            </w:pPr>
            <w:r w:rsidRPr="00CF4BF2">
              <w:rPr>
                <w:b/>
                <w:bCs/>
                <w:sz w:val="26"/>
                <w:szCs w:val="26"/>
              </w:rPr>
              <w:t>LICZBA NOCLEGÓW</w:t>
            </w:r>
          </w:p>
        </w:tc>
      </w:tr>
      <w:tr w:rsidR="00A5779D" w:rsidRPr="00CF4BF2" w14:paraId="0FB517E0" w14:textId="77777777" w:rsidTr="003959F0">
        <w:tc>
          <w:tcPr>
            <w:tcW w:w="3070" w:type="dxa"/>
            <w:shd w:val="clear" w:color="auto" w:fill="auto"/>
            <w:tcMar>
              <w:left w:w="103" w:type="dxa"/>
            </w:tcMar>
          </w:tcPr>
          <w:p w14:paraId="2D8720BB" w14:textId="77777777" w:rsidR="00A5779D" w:rsidRPr="00CF4BF2" w:rsidRDefault="00A5779D" w:rsidP="003959F0">
            <w:pPr>
              <w:jc w:val="center"/>
              <w:rPr>
                <w:sz w:val="26"/>
                <w:szCs w:val="26"/>
              </w:rPr>
            </w:pPr>
            <w:r w:rsidRPr="00CF4BF2">
              <w:rPr>
                <w:sz w:val="26"/>
                <w:szCs w:val="26"/>
              </w:rPr>
              <w:t>09.2020</w:t>
            </w:r>
          </w:p>
        </w:tc>
        <w:tc>
          <w:tcPr>
            <w:tcW w:w="3071" w:type="dxa"/>
            <w:shd w:val="clear" w:color="auto" w:fill="auto"/>
            <w:tcMar>
              <w:left w:w="103" w:type="dxa"/>
            </w:tcMar>
          </w:tcPr>
          <w:p w14:paraId="33FF6C38" w14:textId="77777777" w:rsidR="00A5779D" w:rsidRPr="00CF4BF2" w:rsidRDefault="00A5779D" w:rsidP="003959F0">
            <w:pPr>
              <w:jc w:val="center"/>
              <w:rPr>
                <w:sz w:val="26"/>
                <w:szCs w:val="26"/>
              </w:rPr>
            </w:pPr>
            <w:r w:rsidRPr="00CF4BF2">
              <w:rPr>
                <w:sz w:val="26"/>
                <w:szCs w:val="26"/>
              </w:rPr>
              <w:t>23</w:t>
            </w:r>
          </w:p>
        </w:tc>
        <w:tc>
          <w:tcPr>
            <w:tcW w:w="3071" w:type="dxa"/>
            <w:shd w:val="clear" w:color="auto" w:fill="auto"/>
            <w:tcMar>
              <w:left w:w="103" w:type="dxa"/>
            </w:tcMar>
          </w:tcPr>
          <w:p w14:paraId="68E7625A" w14:textId="77777777" w:rsidR="00A5779D" w:rsidRPr="00CF4BF2" w:rsidRDefault="00A5779D" w:rsidP="003959F0">
            <w:pPr>
              <w:jc w:val="center"/>
              <w:rPr>
                <w:sz w:val="26"/>
                <w:szCs w:val="26"/>
              </w:rPr>
            </w:pPr>
            <w:r w:rsidRPr="00CF4BF2">
              <w:rPr>
                <w:sz w:val="26"/>
                <w:szCs w:val="26"/>
              </w:rPr>
              <w:t>23</w:t>
            </w:r>
          </w:p>
        </w:tc>
      </w:tr>
      <w:tr w:rsidR="00A5779D" w:rsidRPr="00CF4BF2" w14:paraId="054D7A46" w14:textId="77777777" w:rsidTr="003959F0">
        <w:tc>
          <w:tcPr>
            <w:tcW w:w="3070" w:type="dxa"/>
            <w:shd w:val="clear" w:color="auto" w:fill="auto"/>
            <w:tcMar>
              <w:left w:w="103" w:type="dxa"/>
            </w:tcMar>
          </w:tcPr>
          <w:p w14:paraId="3161A58C" w14:textId="77777777" w:rsidR="00A5779D" w:rsidRPr="00CF4BF2" w:rsidRDefault="00A5779D" w:rsidP="003959F0">
            <w:pPr>
              <w:jc w:val="center"/>
              <w:rPr>
                <w:sz w:val="26"/>
                <w:szCs w:val="26"/>
              </w:rPr>
            </w:pPr>
            <w:r w:rsidRPr="00CF4BF2">
              <w:rPr>
                <w:sz w:val="26"/>
                <w:szCs w:val="26"/>
              </w:rPr>
              <w:t>10.2020</w:t>
            </w:r>
          </w:p>
        </w:tc>
        <w:tc>
          <w:tcPr>
            <w:tcW w:w="3071" w:type="dxa"/>
            <w:shd w:val="clear" w:color="auto" w:fill="auto"/>
            <w:tcMar>
              <w:left w:w="103" w:type="dxa"/>
            </w:tcMar>
          </w:tcPr>
          <w:p w14:paraId="0A18B60B" w14:textId="77777777" w:rsidR="00A5779D" w:rsidRPr="00CF4BF2" w:rsidRDefault="00A5779D" w:rsidP="003959F0">
            <w:pPr>
              <w:jc w:val="center"/>
              <w:rPr>
                <w:sz w:val="26"/>
                <w:szCs w:val="26"/>
              </w:rPr>
            </w:pPr>
            <w:r w:rsidRPr="00CF4BF2">
              <w:rPr>
                <w:sz w:val="26"/>
                <w:szCs w:val="26"/>
              </w:rPr>
              <w:t>2</w:t>
            </w:r>
          </w:p>
        </w:tc>
        <w:tc>
          <w:tcPr>
            <w:tcW w:w="3071" w:type="dxa"/>
            <w:shd w:val="clear" w:color="auto" w:fill="auto"/>
            <w:tcMar>
              <w:left w:w="103" w:type="dxa"/>
            </w:tcMar>
          </w:tcPr>
          <w:p w14:paraId="710C70BA" w14:textId="77777777" w:rsidR="00A5779D" w:rsidRPr="00CF4BF2" w:rsidRDefault="00A5779D" w:rsidP="003959F0">
            <w:pPr>
              <w:jc w:val="center"/>
              <w:rPr>
                <w:sz w:val="26"/>
                <w:szCs w:val="26"/>
              </w:rPr>
            </w:pPr>
            <w:r w:rsidRPr="00CF4BF2">
              <w:rPr>
                <w:sz w:val="26"/>
                <w:szCs w:val="26"/>
              </w:rPr>
              <w:t>6</w:t>
            </w:r>
          </w:p>
        </w:tc>
      </w:tr>
      <w:tr w:rsidR="00A5779D" w:rsidRPr="00CF4BF2" w14:paraId="26EDE672" w14:textId="77777777" w:rsidTr="003959F0">
        <w:tc>
          <w:tcPr>
            <w:tcW w:w="3070" w:type="dxa"/>
            <w:shd w:val="clear" w:color="auto" w:fill="auto"/>
            <w:tcMar>
              <w:left w:w="103" w:type="dxa"/>
            </w:tcMar>
          </w:tcPr>
          <w:p w14:paraId="085875B9" w14:textId="77777777" w:rsidR="00A5779D" w:rsidRPr="00CF4BF2" w:rsidRDefault="00A5779D" w:rsidP="003959F0">
            <w:pPr>
              <w:jc w:val="center"/>
              <w:rPr>
                <w:sz w:val="26"/>
                <w:szCs w:val="26"/>
              </w:rPr>
            </w:pPr>
            <w:r w:rsidRPr="00CF4BF2">
              <w:rPr>
                <w:sz w:val="26"/>
                <w:szCs w:val="26"/>
              </w:rPr>
              <w:t>11.2020</w:t>
            </w:r>
          </w:p>
        </w:tc>
        <w:tc>
          <w:tcPr>
            <w:tcW w:w="3071" w:type="dxa"/>
            <w:shd w:val="clear" w:color="auto" w:fill="auto"/>
            <w:tcMar>
              <w:left w:w="103" w:type="dxa"/>
            </w:tcMar>
          </w:tcPr>
          <w:p w14:paraId="44A8E6B7"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1EA7D047" w14:textId="77777777" w:rsidR="00A5779D" w:rsidRPr="00CF4BF2" w:rsidRDefault="00A5779D" w:rsidP="003959F0">
            <w:pPr>
              <w:jc w:val="center"/>
              <w:rPr>
                <w:sz w:val="26"/>
                <w:szCs w:val="26"/>
              </w:rPr>
            </w:pPr>
            <w:r w:rsidRPr="00CF4BF2">
              <w:rPr>
                <w:sz w:val="26"/>
                <w:szCs w:val="26"/>
              </w:rPr>
              <w:t>0</w:t>
            </w:r>
          </w:p>
        </w:tc>
      </w:tr>
      <w:tr w:rsidR="00A5779D" w:rsidRPr="00CF4BF2" w14:paraId="5AD19FF8" w14:textId="77777777" w:rsidTr="003959F0">
        <w:tc>
          <w:tcPr>
            <w:tcW w:w="3070" w:type="dxa"/>
            <w:shd w:val="clear" w:color="auto" w:fill="auto"/>
            <w:tcMar>
              <w:left w:w="103" w:type="dxa"/>
            </w:tcMar>
          </w:tcPr>
          <w:p w14:paraId="0FAE752A" w14:textId="77777777" w:rsidR="00A5779D" w:rsidRPr="00CF4BF2" w:rsidRDefault="00A5779D" w:rsidP="003959F0">
            <w:pPr>
              <w:jc w:val="center"/>
              <w:rPr>
                <w:sz w:val="26"/>
                <w:szCs w:val="26"/>
              </w:rPr>
            </w:pPr>
            <w:r w:rsidRPr="00CF4BF2">
              <w:rPr>
                <w:sz w:val="26"/>
                <w:szCs w:val="26"/>
              </w:rPr>
              <w:t>12.2020</w:t>
            </w:r>
          </w:p>
        </w:tc>
        <w:tc>
          <w:tcPr>
            <w:tcW w:w="3071" w:type="dxa"/>
            <w:shd w:val="clear" w:color="auto" w:fill="auto"/>
            <w:tcMar>
              <w:left w:w="103" w:type="dxa"/>
            </w:tcMar>
          </w:tcPr>
          <w:p w14:paraId="32D18641"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2B1835B8" w14:textId="77777777" w:rsidR="00A5779D" w:rsidRPr="00CF4BF2" w:rsidRDefault="00A5779D" w:rsidP="003959F0">
            <w:pPr>
              <w:jc w:val="center"/>
              <w:rPr>
                <w:sz w:val="26"/>
                <w:szCs w:val="26"/>
              </w:rPr>
            </w:pPr>
            <w:r w:rsidRPr="00CF4BF2">
              <w:rPr>
                <w:sz w:val="26"/>
                <w:szCs w:val="26"/>
              </w:rPr>
              <w:t>0</w:t>
            </w:r>
          </w:p>
        </w:tc>
      </w:tr>
      <w:tr w:rsidR="00A5779D" w:rsidRPr="00CF4BF2" w14:paraId="5ACA8F0B" w14:textId="77777777" w:rsidTr="003959F0">
        <w:tc>
          <w:tcPr>
            <w:tcW w:w="3070" w:type="dxa"/>
            <w:shd w:val="clear" w:color="auto" w:fill="auto"/>
            <w:tcMar>
              <w:left w:w="103" w:type="dxa"/>
            </w:tcMar>
          </w:tcPr>
          <w:p w14:paraId="36F2DBEA" w14:textId="77777777" w:rsidR="00A5779D" w:rsidRPr="00CF4BF2" w:rsidRDefault="00A5779D" w:rsidP="003959F0">
            <w:pPr>
              <w:jc w:val="center"/>
              <w:rPr>
                <w:sz w:val="26"/>
                <w:szCs w:val="26"/>
              </w:rPr>
            </w:pPr>
            <w:r w:rsidRPr="00CF4BF2">
              <w:rPr>
                <w:sz w:val="26"/>
                <w:szCs w:val="26"/>
              </w:rPr>
              <w:t>01.2021</w:t>
            </w:r>
          </w:p>
        </w:tc>
        <w:tc>
          <w:tcPr>
            <w:tcW w:w="3071" w:type="dxa"/>
            <w:shd w:val="clear" w:color="auto" w:fill="auto"/>
            <w:tcMar>
              <w:left w:w="103" w:type="dxa"/>
            </w:tcMar>
          </w:tcPr>
          <w:p w14:paraId="1DEB6C4A"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6BA602E9" w14:textId="77777777" w:rsidR="00A5779D" w:rsidRPr="00CF4BF2" w:rsidRDefault="00A5779D" w:rsidP="003959F0">
            <w:pPr>
              <w:jc w:val="center"/>
              <w:rPr>
                <w:sz w:val="26"/>
                <w:szCs w:val="26"/>
              </w:rPr>
            </w:pPr>
            <w:r w:rsidRPr="00CF4BF2">
              <w:rPr>
                <w:sz w:val="26"/>
                <w:szCs w:val="26"/>
              </w:rPr>
              <w:t>0</w:t>
            </w:r>
          </w:p>
        </w:tc>
      </w:tr>
      <w:tr w:rsidR="00A5779D" w:rsidRPr="00CF4BF2" w14:paraId="1EE3627C" w14:textId="77777777" w:rsidTr="003959F0">
        <w:tc>
          <w:tcPr>
            <w:tcW w:w="3070" w:type="dxa"/>
            <w:shd w:val="clear" w:color="auto" w:fill="auto"/>
            <w:tcMar>
              <w:left w:w="103" w:type="dxa"/>
            </w:tcMar>
          </w:tcPr>
          <w:p w14:paraId="27DE7024" w14:textId="77777777" w:rsidR="00A5779D" w:rsidRPr="00CF4BF2" w:rsidRDefault="00A5779D" w:rsidP="003959F0">
            <w:pPr>
              <w:jc w:val="center"/>
              <w:rPr>
                <w:sz w:val="26"/>
                <w:szCs w:val="26"/>
              </w:rPr>
            </w:pPr>
            <w:r w:rsidRPr="00CF4BF2">
              <w:rPr>
                <w:sz w:val="26"/>
                <w:szCs w:val="26"/>
              </w:rPr>
              <w:t>02.2021</w:t>
            </w:r>
          </w:p>
        </w:tc>
        <w:tc>
          <w:tcPr>
            <w:tcW w:w="3071" w:type="dxa"/>
            <w:shd w:val="clear" w:color="auto" w:fill="auto"/>
            <w:tcMar>
              <w:left w:w="103" w:type="dxa"/>
            </w:tcMar>
          </w:tcPr>
          <w:p w14:paraId="1B80D213"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3807D0D6" w14:textId="77777777" w:rsidR="00A5779D" w:rsidRPr="00CF4BF2" w:rsidRDefault="00A5779D" w:rsidP="003959F0">
            <w:pPr>
              <w:jc w:val="center"/>
              <w:rPr>
                <w:sz w:val="26"/>
                <w:szCs w:val="26"/>
              </w:rPr>
            </w:pPr>
            <w:r w:rsidRPr="00CF4BF2">
              <w:rPr>
                <w:sz w:val="26"/>
                <w:szCs w:val="26"/>
              </w:rPr>
              <w:t>0</w:t>
            </w:r>
          </w:p>
        </w:tc>
      </w:tr>
      <w:tr w:rsidR="00A5779D" w:rsidRPr="00CF4BF2" w14:paraId="676B51BA" w14:textId="77777777" w:rsidTr="003959F0">
        <w:tc>
          <w:tcPr>
            <w:tcW w:w="3070" w:type="dxa"/>
            <w:shd w:val="clear" w:color="auto" w:fill="auto"/>
            <w:tcMar>
              <w:left w:w="103" w:type="dxa"/>
            </w:tcMar>
          </w:tcPr>
          <w:p w14:paraId="1445E021" w14:textId="77777777" w:rsidR="00A5779D" w:rsidRPr="00CF4BF2" w:rsidRDefault="00A5779D" w:rsidP="003959F0">
            <w:pPr>
              <w:jc w:val="center"/>
              <w:rPr>
                <w:sz w:val="26"/>
                <w:szCs w:val="26"/>
              </w:rPr>
            </w:pPr>
            <w:r w:rsidRPr="00CF4BF2">
              <w:rPr>
                <w:sz w:val="26"/>
                <w:szCs w:val="26"/>
              </w:rPr>
              <w:t>03.2021</w:t>
            </w:r>
          </w:p>
        </w:tc>
        <w:tc>
          <w:tcPr>
            <w:tcW w:w="3071" w:type="dxa"/>
            <w:shd w:val="clear" w:color="auto" w:fill="auto"/>
            <w:tcMar>
              <w:left w:w="103" w:type="dxa"/>
            </w:tcMar>
          </w:tcPr>
          <w:p w14:paraId="57B4047D"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301D1996" w14:textId="77777777" w:rsidR="00A5779D" w:rsidRPr="00CF4BF2" w:rsidRDefault="00A5779D" w:rsidP="003959F0">
            <w:pPr>
              <w:jc w:val="center"/>
              <w:rPr>
                <w:sz w:val="26"/>
                <w:szCs w:val="26"/>
              </w:rPr>
            </w:pPr>
            <w:r w:rsidRPr="00CF4BF2">
              <w:rPr>
                <w:sz w:val="26"/>
                <w:szCs w:val="26"/>
              </w:rPr>
              <w:t>0</w:t>
            </w:r>
          </w:p>
        </w:tc>
      </w:tr>
      <w:tr w:rsidR="00A5779D" w:rsidRPr="00CF4BF2" w14:paraId="6B9D7EDB" w14:textId="77777777" w:rsidTr="003959F0">
        <w:tc>
          <w:tcPr>
            <w:tcW w:w="3070" w:type="dxa"/>
            <w:shd w:val="clear" w:color="auto" w:fill="auto"/>
            <w:tcMar>
              <w:left w:w="103" w:type="dxa"/>
            </w:tcMar>
          </w:tcPr>
          <w:p w14:paraId="1B2B3C4A" w14:textId="77777777" w:rsidR="00A5779D" w:rsidRPr="00CF4BF2" w:rsidRDefault="00A5779D" w:rsidP="003959F0">
            <w:pPr>
              <w:jc w:val="center"/>
              <w:rPr>
                <w:sz w:val="26"/>
                <w:szCs w:val="26"/>
              </w:rPr>
            </w:pPr>
            <w:r w:rsidRPr="00CF4BF2">
              <w:rPr>
                <w:sz w:val="26"/>
                <w:szCs w:val="26"/>
              </w:rPr>
              <w:t>04.2021</w:t>
            </w:r>
          </w:p>
        </w:tc>
        <w:tc>
          <w:tcPr>
            <w:tcW w:w="3071" w:type="dxa"/>
            <w:shd w:val="clear" w:color="auto" w:fill="auto"/>
            <w:tcMar>
              <w:left w:w="103" w:type="dxa"/>
            </w:tcMar>
          </w:tcPr>
          <w:p w14:paraId="64B4B60D" w14:textId="77777777" w:rsidR="00A5779D" w:rsidRPr="00CF4BF2" w:rsidRDefault="00A5779D" w:rsidP="003959F0">
            <w:pPr>
              <w:jc w:val="center"/>
              <w:rPr>
                <w:sz w:val="26"/>
                <w:szCs w:val="26"/>
              </w:rPr>
            </w:pPr>
            <w:r w:rsidRPr="00CF4BF2">
              <w:rPr>
                <w:sz w:val="26"/>
                <w:szCs w:val="26"/>
              </w:rPr>
              <w:t>0</w:t>
            </w:r>
          </w:p>
        </w:tc>
        <w:tc>
          <w:tcPr>
            <w:tcW w:w="3071" w:type="dxa"/>
            <w:shd w:val="clear" w:color="auto" w:fill="auto"/>
            <w:tcMar>
              <w:left w:w="103" w:type="dxa"/>
            </w:tcMar>
          </w:tcPr>
          <w:p w14:paraId="03B90265" w14:textId="77777777" w:rsidR="00A5779D" w:rsidRPr="00CF4BF2" w:rsidRDefault="00A5779D" w:rsidP="003959F0">
            <w:pPr>
              <w:jc w:val="center"/>
              <w:rPr>
                <w:sz w:val="26"/>
                <w:szCs w:val="26"/>
              </w:rPr>
            </w:pPr>
            <w:r w:rsidRPr="00CF4BF2">
              <w:rPr>
                <w:sz w:val="26"/>
                <w:szCs w:val="26"/>
              </w:rPr>
              <w:t>0</w:t>
            </w:r>
          </w:p>
        </w:tc>
      </w:tr>
      <w:tr w:rsidR="00A5779D" w:rsidRPr="00CF4BF2" w14:paraId="76FC6274" w14:textId="77777777" w:rsidTr="003959F0">
        <w:tc>
          <w:tcPr>
            <w:tcW w:w="3070" w:type="dxa"/>
            <w:shd w:val="clear" w:color="auto" w:fill="auto"/>
            <w:tcMar>
              <w:left w:w="103" w:type="dxa"/>
            </w:tcMar>
          </w:tcPr>
          <w:p w14:paraId="1418912C" w14:textId="77777777" w:rsidR="00A5779D" w:rsidRPr="00CF4BF2" w:rsidRDefault="00A5779D" w:rsidP="003959F0">
            <w:pPr>
              <w:jc w:val="center"/>
              <w:rPr>
                <w:sz w:val="26"/>
                <w:szCs w:val="26"/>
              </w:rPr>
            </w:pPr>
            <w:r w:rsidRPr="00CF4BF2">
              <w:rPr>
                <w:sz w:val="26"/>
                <w:szCs w:val="26"/>
              </w:rPr>
              <w:t>05.2021</w:t>
            </w:r>
          </w:p>
        </w:tc>
        <w:tc>
          <w:tcPr>
            <w:tcW w:w="3071" w:type="dxa"/>
            <w:shd w:val="clear" w:color="auto" w:fill="auto"/>
            <w:tcMar>
              <w:left w:w="103" w:type="dxa"/>
            </w:tcMar>
          </w:tcPr>
          <w:p w14:paraId="0D85F0F8" w14:textId="77777777" w:rsidR="00A5779D" w:rsidRPr="00CF4BF2" w:rsidRDefault="00A5779D" w:rsidP="003959F0">
            <w:pPr>
              <w:jc w:val="center"/>
              <w:rPr>
                <w:sz w:val="26"/>
                <w:szCs w:val="26"/>
              </w:rPr>
            </w:pPr>
            <w:r w:rsidRPr="00CF4BF2">
              <w:rPr>
                <w:sz w:val="26"/>
                <w:szCs w:val="26"/>
              </w:rPr>
              <w:t>1</w:t>
            </w:r>
          </w:p>
        </w:tc>
        <w:tc>
          <w:tcPr>
            <w:tcW w:w="3071" w:type="dxa"/>
            <w:shd w:val="clear" w:color="auto" w:fill="auto"/>
            <w:tcMar>
              <w:left w:w="103" w:type="dxa"/>
            </w:tcMar>
          </w:tcPr>
          <w:p w14:paraId="667A2578" w14:textId="77777777" w:rsidR="00A5779D" w:rsidRPr="00CF4BF2" w:rsidRDefault="00A5779D" w:rsidP="003959F0">
            <w:pPr>
              <w:jc w:val="center"/>
              <w:rPr>
                <w:sz w:val="26"/>
                <w:szCs w:val="26"/>
              </w:rPr>
            </w:pPr>
            <w:r w:rsidRPr="00CF4BF2">
              <w:rPr>
                <w:sz w:val="26"/>
                <w:szCs w:val="26"/>
              </w:rPr>
              <w:t>22</w:t>
            </w:r>
          </w:p>
        </w:tc>
      </w:tr>
      <w:tr w:rsidR="00A5779D" w:rsidRPr="00CF4BF2" w14:paraId="60FB1C52" w14:textId="77777777" w:rsidTr="003959F0">
        <w:tc>
          <w:tcPr>
            <w:tcW w:w="3070" w:type="dxa"/>
            <w:shd w:val="clear" w:color="auto" w:fill="auto"/>
            <w:tcMar>
              <w:left w:w="103" w:type="dxa"/>
            </w:tcMar>
          </w:tcPr>
          <w:p w14:paraId="4B59F1A1" w14:textId="77777777" w:rsidR="00A5779D" w:rsidRPr="00CF4BF2" w:rsidRDefault="00A5779D" w:rsidP="003959F0">
            <w:pPr>
              <w:jc w:val="center"/>
              <w:rPr>
                <w:sz w:val="26"/>
                <w:szCs w:val="26"/>
              </w:rPr>
            </w:pPr>
            <w:r w:rsidRPr="00CF4BF2">
              <w:rPr>
                <w:sz w:val="26"/>
                <w:szCs w:val="26"/>
              </w:rPr>
              <w:t>06.2021</w:t>
            </w:r>
          </w:p>
        </w:tc>
        <w:tc>
          <w:tcPr>
            <w:tcW w:w="3071" w:type="dxa"/>
            <w:shd w:val="clear" w:color="auto" w:fill="auto"/>
            <w:tcMar>
              <w:left w:w="103" w:type="dxa"/>
            </w:tcMar>
          </w:tcPr>
          <w:p w14:paraId="54978022" w14:textId="77777777" w:rsidR="00A5779D" w:rsidRPr="00CF4BF2" w:rsidRDefault="00A5779D" w:rsidP="003959F0">
            <w:pPr>
              <w:jc w:val="center"/>
              <w:rPr>
                <w:sz w:val="26"/>
                <w:szCs w:val="26"/>
              </w:rPr>
            </w:pPr>
            <w:r w:rsidRPr="00CF4BF2">
              <w:rPr>
                <w:sz w:val="26"/>
                <w:szCs w:val="26"/>
              </w:rPr>
              <w:t>27</w:t>
            </w:r>
          </w:p>
        </w:tc>
        <w:tc>
          <w:tcPr>
            <w:tcW w:w="3071" w:type="dxa"/>
            <w:shd w:val="clear" w:color="auto" w:fill="auto"/>
            <w:tcMar>
              <w:left w:w="103" w:type="dxa"/>
            </w:tcMar>
          </w:tcPr>
          <w:p w14:paraId="531B7F9A" w14:textId="77777777" w:rsidR="00A5779D" w:rsidRPr="00CF4BF2" w:rsidRDefault="00A5779D" w:rsidP="003959F0">
            <w:pPr>
              <w:jc w:val="center"/>
              <w:rPr>
                <w:sz w:val="26"/>
                <w:szCs w:val="26"/>
              </w:rPr>
            </w:pPr>
            <w:r w:rsidRPr="00CF4BF2">
              <w:rPr>
                <w:sz w:val="26"/>
                <w:szCs w:val="26"/>
              </w:rPr>
              <w:t>67</w:t>
            </w:r>
          </w:p>
        </w:tc>
      </w:tr>
      <w:tr w:rsidR="00A5779D" w:rsidRPr="00CF4BF2" w14:paraId="236F709F" w14:textId="77777777" w:rsidTr="003959F0">
        <w:tc>
          <w:tcPr>
            <w:tcW w:w="3070" w:type="dxa"/>
            <w:shd w:val="clear" w:color="auto" w:fill="auto"/>
            <w:tcMar>
              <w:left w:w="103" w:type="dxa"/>
            </w:tcMar>
          </w:tcPr>
          <w:p w14:paraId="1C7A6CC7" w14:textId="77777777" w:rsidR="00A5779D" w:rsidRPr="00CF4BF2" w:rsidRDefault="00A5779D" w:rsidP="003959F0">
            <w:pPr>
              <w:jc w:val="center"/>
              <w:rPr>
                <w:sz w:val="26"/>
                <w:szCs w:val="26"/>
              </w:rPr>
            </w:pPr>
            <w:r w:rsidRPr="00CF4BF2">
              <w:rPr>
                <w:sz w:val="26"/>
                <w:szCs w:val="26"/>
              </w:rPr>
              <w:t>07.2021</w:t>
            </w:r>
          </w:p>
        </w:tc>
        <w:tc>
          <w:tcPr>
            <w:tcW w:w="3071" w:type="dxa"/>
            <w:shd w:val="clear" w:color="auto" w:fill="auto"/>
            <w:tcMar>
              <w:left w:w="103" w:type="dxa"/>
            </w:tcMar>
          </w:tcPr>
          <w:p w14:paraId="1FABD2DB" w14:textId="77777777" w:rsidR="00A5779D" w:rsidRPr="00CF4BF2" w:rsidRDefault="00A5779D" w:rsidP="003959F0">
            <w:pPr>
              <w:jc w:val="center"/>
              <w:rPr>
                <w:sz w:val="26"/>
                <w:szCs w:val="26"/>
              </w:rPr>
            </w:pPr>
            <w:r w:rsidRPr="00CF4BF2">
              <w:rPr>
                <w:sz w:val="26"/>
                <w:szCs w:val="26"/>
              </w:rPr>
              <w:t>43</w:t>
            </w:r>
          </w:p>
        </w:tc>
        <w:tc>
          <w:tcPr>
            <w:tcW w:w="3071" w:type="dxa"/>
            <w:shd w:val="clear" w:color="auto" w:fill="auto"/>
            <w:tcMar>
              <w:left w:w="103" w:type="dxa"/>
            </w:tcMar>
          </w:tcPr>
          <w:p w14:paraId="1DC4D6C1" w14:textId="77777777" w:rsidR="00A5779D" w:rsidRPr="00CF4BF2" w:rsidRDefault="00A5779D" w:rsidP="003959F0">
            <w:pPr>
              <w:jc w:val="center"/>
              <w:rPr>
                <w:sz w:val="26"/>
                <w:szCs w:val="26"/>
              </w:rPr>
            </w:pPr>
            <w:r w:rsidRPr="00CF4BF2">
              <w:rPr>
                <w:sz w:val="26"/>
                <w:szCs w:val="26"/>
              </w:rPr>
              <w:t>108</w:t>
            </w:r>
          </w:p>
        </w:tc>
      </w:tr>
      <w:tr w:rsidR="00A5779D" w:rsidRPr="00CF4BF2" w14:paraId="16DD27B4" w14:textId="77777777" w:rsidTr="003959F0">
        <w:tc>
          <w:tcPr>
            <w:tcW w:w="3070" w:type="dxa"/>
            <w:shd w:val="clear" w:color="auto" w:fill="auto"/>
            <w:tcMar>
              <w:left w:w="103" w:type="dxa"/>
            </w:tcMar>
          </w:tcPr>
          <w:p w14:paraId="05405AAF" w14:textId="77777777" w:rsidR="00A5779D" w:rsidRPr="00CF4BF2" w:rsidRDefault="00A5779D" w:rsidP="003959F0">
            <w:pPr>
              <w:jc w:val="center"/>
              <w:rPr>
                <w:sz w:val="26"/>
                <w:szCs w:val="26"/>
              </w:rPr>
            </w:pPr>
            <w:r w:rsidRPr="00CF4BF2">
              <w:rPr>
                <w:sz w:val="26"/>
                <w:szCs w:val="26"/>
              </w:rPr>
              <w:t>08.2021</w:t>
            </w:r>
          </w:p>
        </w:tc>
        <w:tc>
          <w:tcPr>
            <w:tcW w:w="3071" w:type="dxa"/>
            <w:shd w:val="clear" w:color="auto" w:fill="auto"/>
            <w:tcMar>
              <w:left w:w="103" w:type="dxa"/>
            </w:tcMar>
          </w:tcPr>
          <w:p w14:paraId="10E393AA" w14:textId="77777777" w:rsidR="00A5779D" w:rsidRPr="00CF4BF2" w:rsidRDefault="00A5779D" w:rsidP="003959F0">
            <w:pPr>
              <w:jc w:val="center"/>
              <w:rPr>
                <w:sz w:val="26"/>
                <w:szCs w:val="26"/>
              </w:rPr>
            </w:pPr>
            <w:r w:rsidRPr="00CF4BF2">
              <w:rPr>
                <w:sz w:val="26"/>
                <w:szCs w:val="26"/>
              </w:rPr>
              <w:t>55</w:t>
            </w:r>
          </w:p>
        </w:tc>
        <w:tc>
          <w:tcPr>
            <w:tcW w:w="3071" w:type="dxa"/>
            <w:shd w:val="clear" w:color="auto" w:fill="auto"/>
            <w:tcMar>
              <w:left w:w="103" w:type="dxa"/>
            </w:tcMar>
          </w:tcPr>
          <w:p w14:paraId="05A49B0E" w14:textId="77777777" w:rsidR="00A5779D" w:rsidRPr="00CF4BF2" w:rsidRDefault="00A5779D" w:rsidP="003959F0">
            <w:pPr>
              <w:jc w:val="center"/>
              <w:rPr>
                <w:sz w:val="26"/>
                <w:szCs w:val="26"/>
              </w:rPr>
            </w:pPr>
            <w:r w:rsidRPr="00CF4BF2">
              <w:rPr>
                <w:sz w:val="26"/>
                <w:szCs w:val="26"/>
              </w:rPr>
              <w:t>90</w:t>
            </w:r>
          </w:p>
        </w:tc>
      </w:tr>
      <w:tr w:rsidR="00A5779D" w:rsidRPr="00CF4BF2" w14:paraId="2CB7090A" w14:textId="77777777" w:rsidTr="003959F0">
        <w:trPr>
          <w:trHeight w:val="348"/>
        </w:trPr>
        <w:tc>
          <w:tcPr>
            <w:tcW w:w="3070" w:type="dxa"/>
            <w:shd w:val="clear" w:color="auto" w:fill="auto"/>
            <w:tcMar>
              <w:left w:w="103" w:type="dxa"/>
            </w:tcMar>
          </w:tcPr>
          <w:p w14:paraId="3D48E009" w14:textId="77777777" w:rsidR="00A5779D" w:rsidRPr="00CF4BF2" w:rsidRDefault="00A5779D" w:rsidP="003959F0">
            <w:pPr>
              <w:jc w:val="center"/>
              <w:rPr>
                <w:b/>
                <w:bCs/>
                <w:sz w:val="26"/>
                <w:szCs w:val="26"/>
              </w:rPr>
            </w:pPr>
            <w:r w:rsidRPr="00CF4BF2">
              <w:rPr>
                <w:b/>
                <w:bCs/>
                <w:sz w:val="26"/>
                <w:szCs w:val="26"/>
              </w:rPr>
              <w:t>ŁĄCZNIE:</w:t>
            </w:r>
          </w:p>
        </w:tc>
        <w:tc>
          <w:tcPr>
            <w:tcW w:w="3071" w:type="dxa"/>
            <w:shd w:val="clear" w:color="auto" w:fill="auto"/>
            <w:tcMar>
              <w:left w:w="103" w:type="dxa"/>
            </w:tcMar>
          </w:tcPr>
          <w:p w14:paraId="2FC7833A" w14:textId="77777777" w:rsidR="00A5779D" w:rsidRPr="00CF4BF2" w:rsidRDefault="00A5779D" w:rsidP="003959F0">
            <w:pPr>
              <w:jc w:val="center"/>
              <w:rPr>
                <w:sz w:val="26"/>
                <w:szCs w:val="26"/>
              </w:rPr>
            </w:pPr>
            <w:r w:rsidRPr="00CF4BF2">
              <w:rPr>
                <w:b/>
                <w:sz w:val="26"/>
                <w:szCs w:val="26"/>
              </w:rPr>
              <w:t>151</w:t>
            </w:r>
          </w:p>
        </w:tc>
        <w:tc>
          <w:tcPr>
            <w:tcW w:w="3071" w:type="dxa"/>
            <w:shd w:val="clear" w:color="auto" w:fill="auto"/>
            <w:tcMar>
              <w:left w:w="103" w:type="dxa"/>
            </w:tcMar>
          </w:tcPr>
          <w:p w14:paraId="14020644" w14:textId="77777777" w:rsidR="00A5779D" w:rsidRPr="00CF4BF2" w:rsidRDefault="00A5779D" w:rsidP="003959F0">
            <w:pPr>
              <w:jc w:val="center"/>
              <w:rPr>
                <w:sz w:val="26"/>
                <w:szCs w:val="26"/>
              </w:rPr>
            </w:pPr>
            <w:r w:rsidRPr="00CF4BF2">
              <w:rPr>
                <w:b/>
                <w:sz w:val="26"/>
                <w:szCs w:val="26"/>
              </w:rPr>
              <w:t>316</w:t>
            </w:r>
          </w:p>
        </w:tc>
      </w:tr>
    </w:tbl>
    <w:p w14:paraId="37C3F070" w14:textId="77777777" w:rsidR="005E7275" w:rsidRDefault="005E7275" w:rsidP="00A5779D">
      <w:pPr>
        <w:spacing w:before="120" w:line="360" w:lineRule="auto"/>
        <w:jc w:val="both"/>
        <w:rPr>
          <w:rFonts w:ascii="Times New Roman" w:hAnsi="Times New Roman" w:cs="Times New Roman"/>
          <w:sz w:val="24"/>
          <w:szCs w:val="24"/>
        </w:rPr>
      </w:pPr>
    </w:p>
    <w:p w14:paraId="02C15256" w14:textId="4A54F190" w:rsidR="00A5779D" w:rsidRPr="0066197C" w:rsidRDefault="00A5779D" w:rsidP="00A5779D">
      <w:pPr>
        <w:spacing w:before="120" w:line="360" w:lineRule="auto"/>
        <w:jc w:val="both"/>
        <w:rPr>
          <w:rFonts w:ascii="Times New Roman" w:hAnsi="Times New Roman" w:cs="Times New Roman"/>
          <w:sz w:val="24"/>
          <w:szCs w:val="24"/>
        </w:rPr>
      </w:pPr>
      <w:r w:rsidRPr="0066197C">
        <w:rPr>
          <w:rFonts w:ascii="Times New Roman" w:hAnsi="Times New Roman" w:cs="Times New Roman"/>
          <w:sz w:val="24"/>
          <w:szCs w:val="24"/>
        </w:rPr>
        <w:t xml:space="preserve">W Szkolnym Schronisku Młodzieżowym Filia w </w:t>
      </w:r>
      <w:proofErr w:type="spellStart"/>
      <w:r w:rsidRPr="0066197C">
        <w:rPr>
          <w:rFonts w:ascii="Times New Roman" w:hAnsi="Times New Roman" w:cs="Times New Roman"/>
          <w:sz w:val="24"/>
          <w:szCs w:val="24"/>
        </w:rPr>
        <w:t>Lasie</w:t>
      </w:r>
      <w:proofErr w:type="spellEnd"/>
      <w:r w:rsidRPr="0066197C">
        <w:rPr>
          <w:rFonts w:ascii="Times New Roman" w:hAnsi="Times New Roman" w:cs="Times New Roman"/>
          <w:sz w:val="24"/>
          <w:szCs w:val="24"/>
        </w:rPr>
        <w:t xml:space="preserve">, ze względu na swoje położenie, nocujące osoby w większości to pracownicy firm, osoby indywidualne, uczestnicy imprez okolicznościowych organizowanych przez SSM, oraz klienci z okolicznych lokali, turyści indywidualni. </w:t>
      </w:r>
    </w:p>
    <w:p w14:paraId="0313CD87" w14:textId="593E2721" w:rsidR="009E35EC" w:rsidRPr="005E7275" w:rsidRDefault="009E35EC" w:rsidP="009E35EC">
      <w:pPr>
        <w:autoSpaceDE w:val="0"/>
        <w:autoSpaceDN w:val="0"/>
        <w:adjustRightInd w:val="0"/>
        <w:spacing w:after="0"/>
        <w:jc w:val="both"/>
        <w:rPr>
          <w:rFonts w:ascii="Times New Roman" w:eastAsia="Times New Roman" w:hAnsi="Times New Roman" w:cs="Times New Roman"/>
          <w:b/>
          <w:bCs/>
          <w:color w:val="000000"/>
          <w:sz w:val="36"/>
          <w:szCs w:val="36"/>
          <w:lang w:eastAsia="pl-PL"/>
        </w:rPr>
      </w:pPr>
      <w:r w:rsidRPr="00A469D8">
        <w:rPr>
          <w:rFonts w:ascii="Times New Roman" w:eastAsia="Times New Roman" w:hAnsi="Times New Roman" w:cs="Times New Roman"/>
          <w:color w:val="000000"/>
          <w:sz w:val="96"/>
          <w:szCs w:val="96"/>
          <w:lang w:eastAsia="pl-PL"/>
        </w:rPr>
        <w:t>1</w:t>
      </w:r>
      <w:r w:rsidR="00A469D8" w:rsidRPr="00A469D8">
        <w:rPr>
          <w:rFonts w:ascii="Times New Roman" w:eastAsia="Times New Roman" w:hAnsi="Times New Roman" w:cs="Times New Roman"/>
          <w:color w:val="000000"/>
          <w:sz w:val="96"/>
          <w:szCs w:val="96"/>
          <w:lang w:eastAsia="pl-PL"/>
        </w:rPr>
        <w:t>1</w:t>
      </w:r>
      <w:r w:rsidRPr="00816989">
        <w:rPr>
          <w:rFonts w:ascii="Times New Roman" w:eastAsia="Times New Roman" w:hAnsi="Times New Roman" w:cs="Times New Roman"/>
          <w:color w:val="000000"/>
          <w:sz w:val="24"/>
          <w:szCs w:val="24"/>
          <w:lang w:eastAsia="pl-PL"/>
        </w:rPr>
        <w:t xml:space="preserve">     </w:t>
      </w:r>
      <w:r w:rsidRPr="005E7275">
        <w:rPr>
          <w:rFonts w:ascii="Times New Roman" w:eastAsia="Times New Roman" w:hAnsi="Times New Roman" w:cs="Times New Roman"/>
          <w:b/>
          <w:bCs/>
          <w:color w:val="000000"/>
          <w:sz w:val="36"/>
          <w:szCs w:val="36"/>
          <w:lang w:eastAsia="pl-PL"/>
        </w:rPr>
        <w:t>Współpraca z organizacjami pozarządowymi</w:t>
      </w:r>
    </w:p>
    <w:p w14:paraId="13F15396" w14:textId="77777777" w:rsidR="000A21BD" w:rsidRPr="000A21BD" w:rsidRDefault="000A21BD" w:rsidP="000A21BD">
      <w:pPr>
        <w:autoSpaceDE w:val="0"/>
        <w:autoSpaceDN w:val="0"/>
        <w:adjustRightInd w:val="0"/>
        <w:spacing w:after="0"/>
        <w:jc w:val="both"/>
        <w:rPr>
          <w:rFonts w:ascii="Times New Roman" w:eastAsia="Times New Roman" w:hAnsi="Times New Roman" w:cs="Times New Roman"/>
          <w:sz w:val="24"/>
          <w:szCs w:val="24"/>
          <w:lang w:eastAsia="pl-PL"/>
        </w:rPr>
      </w:pPr>
      <w:r w:rsidRPr="000A21BD">
        <w:rPr>
          <w:rFonts w:ascii="Times New Roman" w:eastAsia="Times New Roman" w:hAnsi="Times New Roman" w:cs="Times New Roman"/>
          <w:color w:val="000000"/>
          <w:sz w:val="24"/>
          <w:szCs w:val="24"/>
          <w:lang w:eastAsia="pl-PL"/>
        </w:rPr>
        <w:t xml:space="preserve">Na realizację zadań publicznych w 2021 r. Gmina Ślemień przeznaczyła łączną kwotę 35 000 zł. Środki rozdysponowano na podstawie konkursu ofert w zakresie sportu (34 000 zł) oraz         w ramach tzw. </w:t>
      </w:r>
      <w:proofErr w:type="spellStart"/>
      <w:r w:rsidRPr="000A21BD">
        <w:rPr>
          <w:rFonts w:ascii="Times New Roman" w:eastAsia="Times New Roman" w:hAnsi="Times New Roman" w:cs="Times New Roman"/>
          <w:color w:val="000000"/>
          <w:sz w:val="24"/>
          <w:szCs w:val="24"/>
          <w:lang w:eastAsia="pl-PL"/>
        </w:rPr>
        <w:t>regrantingu</w:t>
      </w:r>
      <w:proofErr w:type="spellEnd"/>
      <w:r w:rsidRPr="000A21BD">
        <w:rPr>
          <w:rFonts w:ascii="Times New Roman" w:eastAsia="Times New Roman" w:hAnsi="Times New Roman" w:cs="Times New Roman"/>
          <w:color w:val="000000"/>
          <w:sz w:val="24"/>
          <w:szCs w:val="24"/>
          <w:lang w:eastAsia="pl-PL"/>
        </w:rPr>
        <w:t xml:space="preserve"> (1 000 zł).</w:t>
      </w:r>
    </w:p>
    <w:p w14:paraId="2C206E25" w14:textId="77777777" w:rsidR="000A21BD" w:rsidRPr="000A21BD" w:rsidRDefault="000A21BD" w:rsidP="000A21BD">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732E544F" w14:textId="77777777" w:rsidR="000A21BD" w:rsidRPr="000A21BD" w:rsidRDefault="000A21BD" w:rsidP="000A21BD">
      <w:pPr>
        <w:spacing w:after="0"/>
        <w:rPr>
          <w:rFonts w:ascii="Times New Roman" w:eastAsia="Times New Roman" w:hAnsi="Times New Roman" w:cs="Times New Roman"/>
          <w:sz w:val="24"/>
          <w:szCs w:val="24"/>
          <w:u w:val="single"/>
          <w:lang w:eastAsia="pl-PL"/>
        </w:rPr>
      </w:pPr>
      <w:r w:rsidRPr="000A21BD">
        <w:rPr>
          <w:rFonts w:ascii="Times New Roman" w:eastAsia="Times New Roman" w:hAnsi="Times New Roman" w:cs="Times New Roman"/>
          <w:sz w:val="24"/>
          <w:szCs w:val="24"/>
          <w:u w:val="single"/>
          <w:lang w:eastAsia="pl-PL"/>
        </w:rPr>
        <w:t xml:space="preserve">a. Konkurs z zakresu upowszechniania kultury fizycznej i sportu </w:t>
      </w:r>
    </w:p>
    <w:p w14:paraId="536556DB" w14:textId="77777777" w:rsidR="000A21BD" w:rsidRPr="000A21BD" w:rsidRDefault="000A21BD" w:rsidP="000A21BD">
      <w:pPr>
        <w:spacing w:after="0"/>
        <w:rPr>
          <w:rFonts w:ascii="Times New Roman" w:eastAsia="Times New Roman" w:hAnsi="Times New Roman" w:cs="Times New Roman"/>
          <w:sz w:val="24"/>
          <w:szCs w:val="24"/>
          <w:u w:val="single"/>
          <w:lang w:eastAsia="pl-PL"/>
        </w:rPr>
      </w:pPr>
    </w:p>
    <w:p w14:paraId="71C1E8A5" w14:textId="77777777" w:rsidR="000A21BD" w:rsidRPr="000A21BD" w:rsidRDefault="000A21BD" w:rsidP="000A21BD">
      <w:pPr>
        <w:spacing w:after="0"/>
        <w:ind w:firstLine="851"/>
        <w:jc w:val="both"/>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Otwarty konkurs ofert z zakresu upowszechniania kultury fizycznej i sportu został ogłoszony w zarządzeniu Nr SG.0050.13.2021 z dnia 04.02.2021 r. Ogłoszenie zostało zamieszczone na stronie internetowej Urzędu www.slemien.pl , na stronie BIP Urzędu oraz na tablicy ogłoszeń w budynku Urzędu. Łącznie na wsparcie przedmiotowych zadań Gmina przeznaczyła 34 000 zł. W wymaganym terminie (tj. do 26 luty 2021 r.) złożono 3 oferty. Komisja konkursowa w dniu 03 marca 2021 r. dokonała analizy złożonych ofert i przedstawiła swoje stanowisko odnośnie proponowanych kwot dotacji Wójtowi Gminy Ślemień. Wójt po przeanalizowaniu stanowiska Komisji dokonał ostatecznego wyboru ofert oraz określił kwoty przekazanej dotacji: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3230"/>
        <w:gridCol w:w="2757"/>
        <w:gridCol w:w="1694"/>
      </w:tblGrid>
      <w:tr w:rsidR="000A21BD" w:rsidRPr="000A21BD" w14:paraId="4A9D535F" w14:textId="77777777" w:rsidTr="005E6177">
        <w:trPr>
          <w:trHeight w:val="358"/>
          <w:jc w:val="center"/>
        </w:trPr>
        <w:tc>
          <w:tcPr>
            <w:tcW w:w="597" w:type="dxa"/>
            <w:vAlign w:val="center"/>
          </w:tcPr>
          <w:p w14:paraId="37070105" w14:textId="77777777" w:rsidR="000A21BD" w:rsidRPr="000A21BD" w:rsidRDefault="000A21BD" w:rsidP="000A21BD">
            <w:pPr>
              <w:spacing w:after="0" w:line="240" w:lineRule="auto"/>
              <w:jc w:val="center"/>
              <w:rPr>
                <w:rFonts w:ascii="Times New Roman" w:eastAsia="Times New Roman" w:hAnsi="Times New Roman" w:cs="Times New Roman"/>
                <w:b/>
                <w:sz w:val="22"/>
                <w:szCs w:val="22"/>
                <w:lang w:eastAsia="pl-PL"/>
              </w:rPr>
            </w:pPr>
            <w:r w:rsidRPr="000A21BD">
              <w:rPr>
                <w:rFonts w:ascii="Times New Roman" w:eastAsia="Times New Roman" w:hAnsi="Times New Roman" w:cs="Times New Roman"/>
                <w:b/>
                <w:sz w:val="22"/>
                <w:szCs w:val="22"/>
                <w:lang w:eastAsia="pl-PL"/>
              </w:rPr>
              <w:t>Lp.</w:t>
            </w:r>
          </w:p>
        </w:tc>
        <w:tc>
          <w:tcPr>
            <w:tcW w:w="3230" w:type="dxa"/>
            <w:vAlign w:val="center"/>
          </w:tcPr>
          <w:p w14:paraId="22BEF90E" w14:textId="77777777" w:rsidR="000A21BD" w:rsidRPr="000A21BD" w:rsidRDefault="000A21BD" w:rsidP="000A21BD">
            <w:pPr>
              <w:spacing w:after="0" w:line="240" w:lineRule="auto"/>
              <w:jc w:val="center"/>
              <w:rPr>
                <w:rFonts w:ascii="Times New Roman" w:eastAsia="Times New Roman" w:hAnsi="Times New Roman" w:cs="Times New Roman"/>
                <w:b/>
                <w:sz w:val="22"/>
                <w:szCs w:val="22"/>
                <w:lang w:eastAsia="pl-PL"/>
              </w:rPr>
            </w:pPr>
            <w:r w:rsidRPr="000A21BD">
              <w:rPr>
                <w:rFonts w:ascii="Times New Roman" w:eastAsia="Times New Roman" w:hAnsi="Times New Roman" w:cs="Times New Roman"/>
                <w:b/>
                <w:sz w:val="22"/>
                <w:szCs w:val="22"/>
                <w:lang w:eastAsia="pl-PL"/>
              </w:rPr>
              <w:t>Nazwa organizacji</w:t>
            </w:r>
          </w:p>
        </w:tc>
        <w:tc>
          <w:tcPr>
            <w:tcW w:w="2757" w:type="dxa"/>
            <w:vAlign w:val="center"/>
          </w:tcPr>
          <w:p w14:paraId="13655891" w14:textId="77777777" w:rsidR="000A21BD" w:rsidRPr="000A21BD" w:rsidRDefault="000A21BD" w:rsidP="000A21BD">
            <w:pPr>
              <w:spacing w:after="0" w:line="240" w:lineRule="auto"/>
              <w:jc w:val="center"/>
              <w:rPr>
                <w:rFonts w:ascii="Times New Roman" w:eastAsia="Times New Roman" w:hAnsi="Times New Roman" w:cs="Times New Roman"/>
                <w:b/>
                <w:sz w:val="22"/>
                <w:szCs w:val="22"/>
                <w:lang w:eastAsia="pl-PL"/>
              </w:rPr>
            </w:pPr>
            <w:r w:rsidRPr="000A21BD">
              <w:rPr>
                <w:rFonts w:ascii="Times New Roman" w:eastAsia="Times New Roman" w:hAnsi="Times New Roman" w:cs="Times New Roman"/>
                <w:b/>
                <w:sz w:val="22"/>
                <w:szCs w:val="22"/>
                <w:lang w:eastAsia="pl-PL"/>
              </w:rPr>
              <w:t>Tytuł zadania publicznego</w:t>
            </w:r>
          </w:p>
        </w:tc>
        <w:tc>
          <w:tcPr>
            <w:tcW w:w="1694" w:type="dxa"/>
            <w:vAlign w:val="center"/>
          </w:tcPr>
          <w:p w14:paraId="32037B48" w14:textId="77777777" w:rsidR="000A21BD" w:rsidRPr="000A21BD" w:rsidRDefault="000A21BD" w:rsidP="000A21BD">
            <w:pPr>
              <w:spacing w:after="0" w:line="240" w:lineRule="auto"/>
              <w:jc w:val="center"/>
              <w:rPr>
                <w:rFonts w:ascii="Times New Roman" w:eastAsia="Times New Roman" w:hAnsi="Times New Roman" w:cs="Times New Roman"/>
                <w:b/>
                <w:sz w:val="22"/>
                <w:szCs w:val="22"/>
                <w:lang w:eastAsia="pl-PL"/>
              </w:rPr>
            </w:pPr>
            <w:r w:rsidRPr="000A21BD">
              <w:rPr>
                <w:rFonts w:ascii="Times New Roman" w:eastAsia="Times New Roman" w:hAnsi="Times New Roman" w:cs="Times New Roman"/>
                <w:b/>
                <w:sz w:val="22"/>
                <w:szCs w:val="22"/>
                <w:lang w:eastAsia="pl-PL"/>
              </w:rPr>
              <w:t>Kwota przyznanej dotacji</w:t>
            </w:r>
          </w:p>
        </w:tc>
      </w:tr>
      <w:tr w:rsidR="000A21BD" w:rsidRPr="000A21BD" w14:paraId="0C465D9D" w14:textId="77777777" w:rsidTr="005E6177">
        <w:trPr>
          <w:jc w:val="center"/>
        </w:trPr>
        <w:tc>
          <w:tcPr>
            <w:tcW w:w="597" w:type="dxa"/>
          </w:tcPr>
          <w:p w14:paraId="109431AA" w14:textId="77777777" w:rsidR="000A21BD" w:rsidRPr="000A21BD" w:rsidRDefault="000A21BD" w:rsidP="000A21BD">
            <w:pPr>
              <w:spacing w:after="0" w:line="240" w:lineRule="auto"/>
              <w:jc w:val="center"/>
              <w:rPr>
                <w:rFonts w:ascii="Times New Roman" w:eastAsia="Times New Roman" w:hAnsi="Times New Roman" w:cs="Times New Roman"/>
                <w:sz w:val="22"/>
                <w:szCs w:val="22"/>
                <w:lang w:eastAsia="pl-PL"/>
              </w:rPr>
            </w:pPr>
            <w:r w:rsidRPr="000A21BD">
              <w:rPr>
                <w:rFonts w:ascii="Times New Roman" w:eastAsia="Times New Roman" w:hAnsi="Times New Roman" w:cs="Times New Roman"/>
                <w:sz w:val="22"/>
                <w:szCs w:val="22"/>
                <w:lang w:eastAsia="pl-PL"/>
              </w:rPr>
              <w:t>1.</w:t>
            </w:r>
          </w:p>
        </w:tc>
        <w:tc>
          <w:tcPr>
            <w:tcW w:w="3230" w:type="dxa"/>
          </w:tcPr>
          <w:p w14:paraId="20420B8B"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Klub Sportowo-Rekreacyjny „Dragon” ul. Zielona 7, Żywiec</w:t>
            </w:r>
          </w:p>
        </w:tc>
        <w:tc>
          <w:tcPr>
            <w:tcW w:w="2757" w:type="dxa"/>
          </w:tcPr>
          <w:p w14:paraId="20C1A399"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Prowadzenie zajęć dla dzieci i młodzieży w ju-jitsu i karate.</w:t>
            </w:r>
          </w:p>
        </w:tc>
        <w:tc>
          <w:tcPr>
            <w:tcW w:w="1694" w:type="dxa"/>
          </w:tcPr>
          <w:p w14:paraId="3FADDEBA"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4 000 zł</w:t>
            </w:r>
          </w:p>
        </w:tc>
      </w:tr>
      <w:tr w:rsidR="000A21BD" w:rsidRPr="000A21BD" w14:paraId="24CD97C2" w14:textId="77777777" w:rsidTr="005E6177">
        <w:trPr>
          <w:jc w:val="center"/>
        </w:trPr>
        <w:tc>
          <w:tcPr>
            <w:tcW w:w="597" w:type="dxa"/>
          </w:tcPr>
          <w:p w14:paraId="028213ED" w14:textId="77777777" w:rsidR="000A21BD" w:rsidRPr="000A21BD" w:rsidRDefault="000A21BD" w:rsidP="000A21BD">
            <w:pPr>
              <w:spacing w:after="0" w:line="240" w:lineRule="auto"/>
              <w:jc w:val="center"/>
              <w:rPr>
                <w:rFonts w:ascii="Times New Roman" w:eastAsia="Times New Roman" w:hAnsi="Times New Roman" w:cs="Times New Roman"/>
                <w:sz w:val="22"/>
                <w:szCs w:val="22"/>
                <w:lang w:eastAsia="pl-PL"/>
              </w:rPr>
            </w:pPr>
            <w:r w:rsidRPr="000A21BD">
              <w:rPr>
                <w:rFonts w:ascii="Times New Roman" w:eastAsia="Times New Roman" w:hAnsi="Times New Roman" w:cs="Times New Roman"/>
                <w:sz w:val="22"/>
                <w:szCs w:val="22"/>
                <w:lang w:eastAsia="pl-PL"/>
              </w:rPr>
              <w:t>2.</w:t>
            </w:r>
          </w:p>
        </w:tc>
        <w:tc>
          <w:tcPr>
            <w:tcW w:w="3230" w:type="dxa"/>
          </w:tcPr>
          <w:p w14:paraId="53430DF0"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LKS „Smrek” ul. Sportowa 4, Ślemień</w:t>
            </w:r>
          </w:p>
        </w:tc>
        <w:tc>
          <w:tcPr>
            <w:tcW w:w="2757" w:type="dxa"/>
          </w:tcPr>
          <w:p w14:paraId="4E7A9BC9" w14:textId="77777777" w:rsidR="000A21BD" w:rsidRPr="000A21BD" w:rsidRDefault="000A21BD" w:rsidP="000A21BD">
            <w:pPr>
              <w:spacing w:after="0"/>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Upowszechnianie kultury fizycznej i sportu</w:t>
            </w:r>
          </w:p>
        </w:tc>
        <w:tc>
          <w:tcPr>
            <w:tcW w:w="1694" w:type="dxa"/>
          </w:tcPr>
          <w:p w14:paraId="50B75891"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27 000 zł</w:t>
            </w:r>
          </w:p>
        </w:tc>
      </w:tr>
      <w:tr w:rsidR="000A21BD" w:rsidRPr="000A21BD" w14:paraId="42C19911" w14:textId="77777777" w:rsidTr="005E6177">
        <w:trPr>
          <w:jc w:val="center"/>
        </w:trPr>
        <w:tc>
          <w:tcPr>
            <w:tcW w:w="597" w:type="dxa"/>
          </w:tcPr>
          <w:p w14:paraId="7E43A239" w14:textId="77777777" w:rsidR="000A21BD" w:rsidRPr="000A21BD" w:rsidRDefault="000A21BD" w:rsidP="000A21BD">
            <w:pPr>
              <w:spacing w:after="0" w:line="240" w:lineRule="auto"/>
              <w:jc w:val="center"/>
              <w:rPr>
                <w:rFonts w:ascii="Times New Roman" w:eastAsia="Times New Roman" w:hAnsi="Times New Roman" w:cs="Times New Roman"/>
                <w:sz w:val="22"/>
                <w:szCs w:val="22"/>
                <w:lang w:eastAsia="pl-PL"/>
              </w:rPr>
            </w:pPr>
            <w:r w:rsidRPr="000A21BD">
              <w:rPr>
                <w:rFonts w:ascii="Times New Roman" w:eastAsia="Times New Roman" w:hAnsi="Times New Roman" w:cs="Times New Roman"/>
                <w:sz w:val="22"/>
                <w:szCs w:val="22"/>
                <w:lang w:eastAsia="pl-PL"/>
              </w:rPr>
              <w:t xml:space="preserve">3. </w:t>
            </w:r>
          </w:p>
        </w:tc>
        <w:tc>
          <w:tcPr>
            <w:tcW w:w="3230" w:type="dxa"/>
          </w:tcPr>
          <w:p w14:paraId="03B3601E"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Uczniowski Klub Sportowy „DYNAMIC Ślemień” przy Szkole Podstawowej w Ślemieniu, 34-323 Ślemień, ul. Szkolna 1</w:t>
            </w:r>
          </w:p>
        </w:tc>
        <w:tc>
          <w:tcPr>
            <w:tcW w:w="2757" w:type="dxa"/>
          </w:tcPr>
          <w:p w14:paraId="137B18AC" w14:textId="77777777" w:rsidR="000A21BD" w:rsidRPr="000A21BD" w:rsidRDefault="000A21BD" w:rsidP="000A21BD">
            <w:pPr>
              <w:spacing w:after="0"/>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 xml:space="preserve">Zajęcia i rozgrywki drużyny siatkarek w 2021 r. </w:t>
            </w:r>
          </w:p>
        </w:tc>
        <w:tc>
          <w:tcPr>
            <w:tcW w:w="1694" w:type="dxa"/>
          </w:tcPr>
          <w:p w14:paraId="746E33AE" w14:textId="77777777" w:rsidR="000A21BD" w:rsidRPr="000A21BD" w:rsidRDefault="000A21BD" w:rsidP="000A21BD">
            <w:pPr>
              <w:spacing w:after="0" w:line="240" w:lineRule="auto"/>
              <w:jc w:val="center"/>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3 000 zł</w:t>
            </w:r>
          </w:p>
        </w:tc>
      </w:tr>
    </w:tbl>
    <w:p w14:paraId="1819E896" w14:textId="77777777" w:rsidR="000A21BD" w:rsidRPr="000A21BD" w:rsidRDefault="000A21BD" w:rsidP="000A21BD">
      <w:pPr>
        <w:spacing w:after="0"/>
        <w:rPr>
          <w:rFonts w:ascii="Times New Roman" w:eastAsia="Times New Roman" w:hAnsi="Times New Roman" w:cs="Times New Roman"/>
          <w:b/>
          <w:sz w:val="24"/>
          <w:szCs w:val="24"/>
          <w:lang w:eastAsia="pl-PL"/>
        </w:rPr>
      </w:pPr>
    </w:p>
    <w:p w14:paraId="34FC79F1" w14:textId="77777777" w:rsidR="000A21BD" w:rsidRPr="000A21BD" w:rsidRDefault="000A21BD" w:rsidP="000A21BD">
      <w:pPr>
        <w:spacing w:after="0"/>
        <w:jc w:val="both"/>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Zawiadomienie o rozstrzygnięciu konkursu zostało wywieszone na tablicy ogłoszeń, zamieszczone na stronie www.slemien.pl oraz na stronie BIP. Ponadto wszystkie trzy organizacje otrzymały zawiadomienie o wynikach postępowania konkursowego. Umowy podpisano 09.03.2021 r.</w:t>
      </w:r>
    </w:p>
    <w:p w14:paraId="54DED5E9" w14:textId="77777777" w:rsidR="000A21BD" w:rsidRPr="000A21BD" w:rsidRDefault="000A21BD" w:rsidP="000A21BD">
      <w:pPr>
        <w:autoSpaceDE w:val="0"/>
        <w:autoSpaceDN w:val="0"/>
        <w:adjustRightInd w:val="0"/>
        <w:spacing w:after="0"/>
        <w:jc w:val="both"/>
        <w:rPr>
          <w:rFonts w:ascii="Times New Roman" w:eastAsia="Times New Roman" w:hAnsi="Times New Roman" w:cs="Times New Roman"/>
          <w:color w:val="000000"/>
          <w:sz w:val="24"/>
          <w:szCs w:val="24"/>
          <w:lang w:eastAsia="pl-PL"/>
        </w:rPr>
      </w:pPr>
    </w:p>
    <w:p w14:paraId="03C130CD" w14:textId="77777777" w:rsidR="000A21BD" w:rsidRPr="000A21BD" w:rsidRDefault="000A21BD" w:rsidP="000A21BD">
      <w:pPr>
        <w:spacing w:after="0" w:line="240" w:lineRule="auto"/>
        <w:jc w:val="both"/>
        <w:rPr>
          <w:rFonts w:ascii="Times New Roman" w:eastAsia="Times New Roman" w:hAnsi="Times New Roman" w:cs="Times New Roman"/>
          <w:sz w:val="24"/>
          <w:szCs w:val="24"/>
          <w:u w:val="single"/>
          <w:lang w:eastAsia="pl-PL"/>
        </w:rPr>
      </w:pPr>
      <w:r w:rsidRPr="000A21BD">
        <w:rPr>
          <w:rFonts w:ascii="Times New Roman" w:eastAsia="Times New Roman" w:hAnsi="Times New Roman" w:cs="Times New Roman"/>
          <w:color w:val="000000"/>
          <w:sz w:val="24"/>
          <w:szCs w:val="24"/>
          <w:u w:val="single"/>
          <w:lang w:eastAsia="pl-PL"/>
        </w:rPr>
        <w:t xml:space="preserve">b. </w:t>
      </w:r>
      <w:r w:rsidRPr="000A21BD">
        <w:rPr>
          <w:rFonts w:ascii="Times New Roman" w:eastAsia="Times New Roman" w:hAnsi="Times New Roman" w:cs="Times New Roman"/>
          <w:sz w:val="24"/>
          <w:szCs w:val="24"/>
          <w:u w:val="single"/>
          <w:lang w:eastAsia="pl-PL"/>
        </w:rPr>
        <w:t xml:space="preserve">Konkurs z zakresu </w:t>
      </w:r>
      <w:proofErr w:type="spellStart"/>
      <w:r w:rsidRPr="000A21BD">
        <w:rPr>
          <w:rFonts w:ascii="Times New Roman" w:eastAsia="Times New Roman" w:hAnsi="Times New Roman" w:cs="Times New Roman"/>
          <w:color w:val="000000"/>
          <w:sz w:val="24"/>
          <w:szCs w:val="24"/>
          <w:u w:val="single"/>
          <w:lang w:eastAsia="pl-PL"/>
        </w:rPr>
        <w:t>regranting</w:t>
      </w:r>
      <w:proofErr w:type="spellEnd"/>
    </w:p>
    <w:p w14:paraId="2579E431" w14:textId="77777777" w:rsidR="000A21BD" w:rsidRPr="000A21BD" w:rsidRDefault="000A21BD" w:rsidP="000A21BD">
      <w:pPr>
        <w:spacing w:after="0"/>
        <w:rPr>
          <w:rFonts w:ascii="Times New Roman" w:eastAsia="Times New Roman" w:hAnsi="Times New Roman" w:cs="Times New Roman"/>
          <w:sz w:val="24"/>
          <w:szCs w:val="24"/>
          <w:u w:val="single"/>
          <w:lang w:eastAsia="pl-PL"/>
        </w:rPr>
      </w:pPr>
    </w:p>
    <w:p w14:paraId="5033FCB9" w14:textId="4A4B9301" w:rsidR="000A21BD" w:rsidRPr="000A21BD" w:rsidRDefault="000A21BD" w:rsidP="000A21BD">
      <w:pPr>
        <w:spacing w:after="0"/>
        <w:ind w:firstLine="851"/>
        <w:jc w:val="both"/>
        <w:rPr>
          <w:rFonts w:ascii="Times New Roman" w:eastAsia="Times New Roman" w:hAnsi="Times New Roman" w:cs="Times New Roman"/>
          <w:sz w:val="24"/>
          <w:szCs w:val="24"/>
          <w:lang w:eastAsia="pl-PL"/>
        </w:rPr>
      </w:pPr>
      <w:r w:rsidRPr="000A21BD">
        <w:rPr>
          <w:rFonts w:ascii="Times New Roman" w:eastAsia="Times New Roman" w:hAnsi="Times New Roman" w:cs="Times New Roman"/>
          <w:sz w:val="24"/>
          <w:szCs w:val="24"/>
          <w:lang w:eastAsia="pl-PL"/>
        </w:rPr>
        <w:t xml:space="preserve">Konkurs z zakresu </w:t>
      </w:r>
      <w:proofErr w:type="spellStart"/>
      <w:r w:rsidRPr="000A21BD">
        <w:rPr>
          <w:rFonts w:ascii="Times New Roman" w:eastAsia="Times New Roman" w:hAnsi="Times New Roman" w:cs="Times New Roman"/>
          <w:sz w:val="24"/>
          <w:szCs w:val="24"/>
          <w:lang w:eastAsia="pl-PL"/>
        </w:rPr>
        <w:t>regrantingu</w:t>
      </w:r>
      <w:proofErr w:type="spellEnd"/>
      <w:r w:rsidRPr="000A21BD">
        <w:rPr>
          <w:rFonts w:ascii="Times New Roman" w:eastAsia="Times New Roman" w:hAnsi="Times New Roman" w:cs="Times New Roman"/>
          <w:sz w:val="24"/>
          <w:szCs w:val="24"/>
          <w:lang w:eastAsia="pl-PL"/>
        </w:rPr>
        <w:t xml:space="preserve"> został ogłoszony w zarządzeniu Nr SG.0050.13.2021 z dnia 04.02.2021 r. Ogłoszenie zostało zamieszczone na stronie internetowej Urzędu www.slemien.pl , na stronie BIP Urzędu oraz na tablicy ogłoszeń w budynku Urzędu. Łącznie na wsparcie przedmiotowych zadań Gmina przeznaczyła 1000 zł. W wymaganym terminie </w:t>
      </w:r>
      <w:r w:rsidRPr="000A21BD">
        <w:rPr>
          <w:rFonts w:ascii="Times New Roman" w:eastAsia="Times New Roman" w:hAnsi="Times New Roman" w:cs="Times New Roman"/>
          <w:sz w:val="24"/>
          <w:szCs w:val="24"/>
          <w:lang w:eastAsia="pl-PL"/>
        </w:rPr>
        <w:lastRenderedPageBreak/>
        <w:t>(</w:t>
      </w:r>
      <w:proofErr w:type="spellStart"/>
      <w:r w:rsidRPr="000A21BD">
        <w:rPr>
          <w:rFonts w:ascii="Times New Roman" w:eastAsia="Times New Roman" w:hAnsi="Times New Roman" w:cs="Times New Roman"/>
          <w:sz w:val="24"/>
          <w:szCs w:val="24"/>
          <w:lang w:eastAsia="pl-PL"/>
        </w:rPr>
        <w:t>tj.do</w:t>
      </w:r>
      <w:proofErr w:type="spellEnd"/>
      <w:r w:rsidRPr="000A21BD">
        <w:rPr>
          <w:rFonts w:ascii="Times New Roman" w:eastAsia="Times New Roman" w:hAnsi="Times New Roman" w:cs="Times New Roman"/>
          <w:sz w:val="24"/>
          <w:szCs w:val="24"/>
          <w:lang w:eastAsia="pl-PL"/>
        </w:rPr>
        <w:t xml:space="preserve"> 26 luty 2021 r.) złożono 1 ofertę. Komisja konkursowa w dniu 03 marca 2021 r. dokonała analizy złożonej oferty i przedstawiła swoje stanowisko odnośnie proponowanej kwoty dotacji Wójtowi Gminy Ślemień. Wójt po przeanalizowaniu stanowiska Komisji dokonał ostatecznego wyboru ofert oraz określił kwoty przekazanej dotacji: 1000 zł dla Żywieckiej Fundacji Rozwoju dla zadania pod nazwą Działaj Lokalnie XI. Umowę podpisano 09.03.2021 r.</w:t>
      </w:r>
    </w:p>
    <w:p w14:paraId="45417423" w14:textId="116C585D" w:rsidR="00060A57" w:rsidRPr="005E7275" w:rsidRDefault="00060A57" w:rsidP="00BF2DB9">
      <w:pPr>
        <w:rPr>
          <w:rFonts w:ascii="Times New Roman" w:hAnsi="Times New Roman" w:cs="Times New Roman"/>
          <w:sz w:val="36"/>
          <w:szCs w:val="36"/>
        </w:rPr>
      </w:pPr>
      <w:r w:rsidRPr="00E634DA">
        <w:rPr>
          <w:rFonts w:ascii="Times New Roman" w:hAnsi="Times New Roman" w:cs="Times New Roman"/>
          <w:sz w:val="96"/>
          <w:szCs w:val="96"/>
        </w:rPr>
        <w:t>1</w:t>
      </w:r>
      <w:r w:rsidR="001776BC">
        <w:rPr>
          <w:rFonts w:ascii="Times New Roman" w:hAnsi="Times New Roman" w:cs="Times New Roman"/>
          <w:sz w:val="96"/>
          <w:szCs w:val="96"/>
        </w:rPr>
        <w:t>2</w:t>
      </w:r>
      <w:r w:rsidRPr="00E634DA">
        <w:rPr>
          <w:rFonts w:ascii="Times New Roman" w:hAnsi="Times New Roman" w:cs="Times New Roman"/>
          <w:sz w:val="96"/>
          <w:szCs w:val="96"/>
        </w:rPr>
        <w:t xml:space="preserve"> </w:t>
      </w:r>
      <w:r w:rsidRPr="00816989">
        <w:rPr>
          <w:rFonts w:ascii="Times New Roman" w:hAnsi="Times New Roman" w:cs="Times New Roman"/>
          <w:sz w:val="24"/>
          <w:szCs w:val="24"/>
        </w:rPr>
        <w:t xml:space="preserve">    </w:t>
      </w:r>
      <w:r w:rsidRPr="005E7275">
        <w:rPr>
          <w:rFonts w:ascii="Times New Roman" w:hAnsi="Times New Roman" w:cs="Times New Roman"/>
          <w:b/>
          <w:bCs/>
          <w:sz w:val="36"/>
          <w:szCs w:val="36"/>
        </w:rPr>
        <w:t>Opieka Społeczna</w:t>
      </w:r>
      <w:r w:rsidRPr="005E7275">
        <w:rPr>
          <w:rFonts w:ascii="Times New Roman" w:hAnsi="Times New Roman" w:cs="Times New Roman"/>
          <w:sz w:val="36"/>
          <w:szCs w:val="36"/>
        </w:rPr>
        <w:t xml:space="preserve"> </w:t>
      </w:r>
    </w:p>
    <w:p w14:paraId="0EA7A98D" w14:textId="77777777" w:rsidR="00215024" w:rsidRPr="00215024" w:rsidRDefault="00215024" w:rsidP="00215024">
      <w:pPr>
        <w:spacing w:after="0" w:line="240" w:lineRule="auto"/>
        <w:rPr>
          <w:rFonts w:ascii="Times New Roman" w:eastAsia="Times New Roman" w:hAnsi="Times New Roman" w:cs="Times New Roman"/>
          <w:color w:val="0000FF"/>
          <w:sz w:val="24"/>
          <w:szCs w:val="24"/>
          <w:u w:val="single"/>
          <w:lang w:eastAsia="pl-PL"/>
        </w:rPr>
      </w:pPr>
      <w:r w:rsidRPr="00215024">
        <w:rPr>
          <w:rFonts w:ascii="Times New Roman" w:eastAsia="Times New Roman" w:hAnsi="Times New Roman" w:cs="Times New Roman"/>
          <w:sz w:val="24"/>
          <w:szCs w:val="24"/>
          <w:lang w:eastAsia="pl-PL"/>
        </w:rPr>
        <w:fldChar w:fldCharType="begin"/>
      </w:r>
      <w:r w:rsidRPr="00215024">
        <w:rPr>
          <w:rFonts w:ascii="Times New Roman" w:eastAsia="Times New Roman" w:hAnsi="Times New Roman" w:cs="Times New Roman"/>
          <w:sz w:val="24"/>
          <w:szCs w:val="24"/>
          <w:lang w:eastAsia="pl-PL"/>
        </w:rPr>
        <w:instrText xml:space="preserve"> HYPERLINK "mailbox://C:/Users/weronika_pepek/AppData/Roaming/Thunderbird/Profiles/1bkn0ujv.default/Mail/pop3.telvinet.pl/Inbox?number=4219&amp;part=1.2&amp;filename=SPRAWOZDANIE%20ZA%202021%20R..pdf&amp;type=application/pdf" \l "page=1" \o "1. strona" </w:instrText>
      </w:r>
      <w:r w:rsidRPr="00215024">
        <w:rPr>
          <w:rFonts w:ascii="Times New Roman" w:eastAsia="Times New Roman" w:hAnsi="Times New Roman" w:cs="Times New Roman"/>
          <w:sz w:val="24"/>
          <w:szCs w:val="24"/>
          <w:lang w:eastAsia="pl-PL"/>
        </w:rPr>
        <w:fldChar w:fldCharType="separate"/>
      </w:r>
    </w:p>
    <w:p w14:paraId="495606FA" w14:textId="22732130" w:rsidR="00593986" w:rsidRPr="00215024" w:rsidRDefault="00215024"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fldChar w:fldCharType="end"/>
      </w:r>
      <w:r w:rsidR="00593986" w:rsidRPr="00593986">
        <w:rPr>
          <w:rFonts w:ascii="Times New Roman" w:eastAsia="Times New Roman" w:hAnsi="Times New Roman" w:cs="Times New Roman"/>
          <w:sz w:val="24"/>
          <w:szCs w:val="24"/>
          <w:lang w:eastAsia="pl-PL"/>
        </w:rPr>
        <w:t xml:space="preserve"> </w:t>
      </w:r>
      <w:r w:rsidR="00593986" w:rsidRPr="00215024">
        <w:rPr>
          <w:rFonts w:ascii="Times New Roman" w:eastAsia="Times New Roman" w:hAnsi="Times New Roman" w:cs="Times New Roman"/>
          <w:sz w:val="24"/>
          <w:szCs w:val="24"/>
          <w:lang w:eastAsia="pl-PL"/>
        </w:rPr>
        <w:t>I. WPROWADZENIE</w:t>
      </w:r>
      <w:r w:rsidR="00593986" w:rsidRPr="00215024">
        <w:rPr>
          <w:rFonts w:ascii="Times New Roman" w:eastAsia="Times New Roman" w:hAnsi="Times New Roman" w:cs="Times New Roman"/>
          <w:sz w:val="24"/>
          <w:szCs w:val="24"/>
          <w:lang w:eastAsia="pl-PL"/>
        </w:rPr>
        <w:br/>
        <w:t>Na podstawie art. 110 ust. 9 ustawy o pomocy społecznej z dnia 12 marca 2004 roku (tj. Dz.</w:t>
      </w:r>
      <w:r w:rsidR="00593986" w:rsidRPr="00215024">
        <w:rPr>
          <w:rFonts w:ascii="Times New Roman" w:eastAsia="Times New Roman" w:hAnsi="Times New Roman" w:cs="Times New Roman"/>
          <w:sz w:val="24"/>
          <w:szCs w:val="24"/>
          <w:lang w:eastAsia="pl-PL"/>
        </w:rPr>
        <w:br/>
        <w:t>U. z 2021 r. poz. 2268 ze zm.) „Kierownik Ośrodka Pomocy Społecznej składa radzie gminy</w:t>
      </w:r>
      <w:r w:rsidR="00593986" w:rsidRPr="00215024">
        <w:rPr>
          <w:rFonts w:ascii="Times New Roman" w:eastAsia="Times New Roman" w:hAnsi="Times New Roman" w:cs="Times New Roman"/>
          <w:sz w:val="24"/>
          <w:szCs w:val="24"/>
          <w:lang w:eastAsia="pl-PL"/>
        </w:rPr>
        <w:br/>
        <w:t>sprawozdanie z działalności oraz przedstawia potrzeby w zakresie pomocy społecznej.”</w:t>
      </w:r>
      <w:r w:rsidR="00593986" w:rsidRPr="00215024">
        <w:rPr>
          <w:rFonts w:ascii="Times New Roman" w:eastAsia="Times New Roman" w:hAnsi="Times New Roman" w:cs="Times New Roman"/>
          <w:sz w:val="24"/>
          <w:szCs w:val="24"/>
          <w:lang w:eastAsia="pl-PL"/>
        </w:rPr>
        <w:br/>
        <w:t>Niniejsze sprawozdanie zawiera opis najważniejszych działań podejmowanych przez Ośrodek</w:t>
      </w:r>
      <w:r w:rsidR="00593986" w:rsidRPr="00215024">
        <w:rPr>
          <w:rFonts w:ascii="Times New Roman" w:eastAsia="Times New Roman" w:hAnsi="Times New Roman" w:cs="Times New Roman"/>
          <w:sz w:val="24"/>
          <w:szCs w:val="24"/>
          <w:lang w:eastAsia="pl-PL"/>
        </w:rPr>
        <w:br/>
        <w:t>w 2021 roku oraz informacje pozwalające określić najważniejsze zadania do wykonania w 2022 roku.</w:t>
      </w:r>
      <w:r w:rsidR="00593986" w:rsidRPr="00215024">
        <w:rPr>
          <w:rFonts w:ascii="Times New Roman" w:eastAsia="Times New Roman" w:hAnsi="Times New Roman" w:cs="Times New Roman"/>
          <w:sz w:val="24"/>
          <w:szCs w:val="24"/>
          <w:lang w:eastAsia="pl-PL"/>
        </w:rPr>
        <w:br/>
        <w:t>II. ZAKRES DZIAŁANIA OŚRODKA</w:t>
      </w:r>
      <w:r w:rsidR="00593986" w:rsidRPr="00215024">
        <w:rPr>
          <w:rFonts w:ascii="Times New Roman" w:eastAsia="Times New Roman" w:hAnsi="Times New Roman" w:cs="Times New Roman"/>
          <w:sz w:val="24"/>
          <w:szCs w:val="24"/>
          <w:lang w:eastAsia="pl-PL"/>
        </w:rPr>
        <w:br/>
        <w:t>Ośrodek Pomocy Społecznej swoje działania prowadzi w szczególności na:</w:t>
      </w:r>
      <w:r w:rsidR="00593986" w:rsidRPr="00215024">
        <w:rPr>
          <w:rFonts w:ascii="Times New Roman" w:eastAsia="Times New Roman" w:hAnsi="Times New Roman" w:cs="Times New Roman"/>
          <w:sz w:val="24"/>
          <w:szCs w:val="24"/>
          <w:lang w:eastAsia="pl-PL"/>
        </w:rPr>
        <w:br/>
        <w:t>1) Ustawie o pomocy społecznej</w:t>
      </w:r>
      <w:r w:rsidR="00593986" w:rsidRPr="00215024">
        <w:rPr>
          <w:rFonts w:ascii="Times New Roman" w:eastAsia="Times New Roman" w:hAnsi="Times New Roman" w:cs="Times New Roman"/>
          <w:sz w:val="24"/>
          <w:szCs w:val="24"/>
          <w:lang w:eastAsia="pl-PL"/>
        </w:rPr>
        <w:br/>
        <w:t>2) Ustawie o finansach publicznych</w:t>
      </w:r>
      <w:r w:rsidR="00593986" w:rsidRPr="00215024">
        <w:rPr>
          <w:rFonts w:ascii="Times New Roman" w:eastAsia="Times New Roman" w:hAnsi="Times New Roman" w:cs="Times New Roman"/>
          <w:sz w:val="24"/>
          <w:szCs w:val="24"/>
          <w:lang w:eastAsia="pl-PL"/>
        </w:rPr>
        <w:br/>
        <w:t>3) Ustawie o samorządzie gminy</w:t>
      </w:r>
      <w:r w:rsidR="00593986" w:rsidRPr="00215024">
        <w:rPr>
          <w:rFonts w:ascii="Times New Roman" w:eastAsia="Times New Roman" w:hAnsi="Times New Roman" w:cs="Times New Roman"/>
          <w:sz w:val="24"/>
          <w:szCs w:val="24"/>
          <w:lang w:eastAsia="pl-PL"/>
        </w:rPr>
        <w:br/>
        <w:t>III. REALIZACJA ZADAŃ.</w:t>
      </w:r>
      <w:r w:rsidR="00593986" w:rsidRPr="00215024">
        <w:rPr>
          <w:rFonts w:ascii="Times New Roman" w:eastAsia="Times New Roman" w:hAnsi="Times New Roman" w:cs="Times New Roman"/>
          <w:sz w:val="24"/>
          <w:szCs w:val="24"/>
          <w:lang w:eastAsia="pl-PL"/>
        </w:rPr>
        <w:br/>
        <w:t>Świadczenia z pomocy społecznej finansowane są z dwóch źródeł: budżetu państwa (dotacja</w:t>
      </w:r>
      <w:r w:rsidR="00593986" w:rsidRPr="00215024">
        <w:rPr>
          <w:rFonts w:ascii="Times New Roman" w:eastAsia="Times New Roman" w:hAnsi="Times New Roman" w:cs="Times New Roman"/>
          <w:sz w:val="24"/>
          <w:szCs w:val="24"/>
          <w:lang w:eastAsia="pl-PL"/>
        </w:rPr>
        <w:br/>
        <w:t>celowa) oraz budżetu gminy ( środki własne gminy).</w:t>
      </w:r>
      <w:r w:rsidR="00593986" w:rsidRPr="00215024">
        <w:rPr>
          <w:rFonts w:ascii="Times New Roman" w:eastAsia="Times New Roman" w:hAnsi="Times New Roman" w:cs="Times New Roman"/>
          <w:sz w:val="24"/>
          <w:szCs w:val="24"/>
          <w:lang w:eastAsia="pl-PL"/>
        </w:rPr>
        <w:br/>
        <w:t>Zadania realizowane przez Ośrodek:</w:t>
      </w:r>
      <w:r w:rsidR="00593986" w:rsidRPr="00215024">
        <w:rPr>
          <w:rFonts w:ascii="Times New Roman" w:eastAsia="Times New Roman" w:hAnsi="Times New Roman" w:cs="Times New Roman"/>
          <w:sz w:val="24"/>
          <w:szCs w:val="24"/>
          <w:lang w:eastAsia="pl-PL"/>
        </w:rPr>
        <w:br/>
        <w:t>1) Świadczenia z pomocy społecznej</w:t>
      </w:r>
      <w:r w:rsidR="00593986" w:rsidRPr="00215024">
        <w:rPr>
          <w:rFonts w:ascii="Times New Roman" w:eastAsia="Times New Roman" w:hAnsi="Times New Roman" w:cs="Times New Roman"/>
          <w:sz w:val="24"/>
          <w:szCs w:val="24"/>
          <w:lang w:eastAsia="pl-PL"/>
        </w:rPr>
        <w:br/>
        <w:t>2) Świadczenia rodzinne, które są wykonywane jako zadanie zlecone z zakresu administracji</w:t>
      </w:r>
      <w:r w:rsidR="00593986" w:rsidRPr="00215024">
        <w:rPr>
          <w:rFonts w:ascii="Times New Roman" w:eastAsia="Times New Roman" w:hAnsi="Times New Roman" w:cs="Times New Roman"/>
          <w:sz w:val="24"/>
          <w:szCs w:val="24"/>
          <w:lang w:eastAsia="pl-PL"/>
        </w:rPr>
        <w:br/>
        <w:t>rządowej zgodnie z ustawą z dnia 28 listopada 2003r. o świadczeniach rodzinnych. Ośrodek</w:t>
      </w:r>
      <w:r w:rsidR="00593986" w:rsidRPr="00215024">
        <w:rPr>
          <w:rFonts w:ascii="Times New Roman" w:eastAsia="Times New Roman" w:hAnsi="Times New Roman" w:cs="Times New Roman"/>
          <w:sz w:val="24"/>
          <w:szCs w:val="24"/>
          <w:lang w:eastAsia="pl-PL"/>
        </w:rPr>
        <w:br/>
        <w:t>wykonuje powyższe zadanie na podstawie zarządzenia Wójta Gminy Ślemień w sprawie</w:t>
      </w:r>
      <w:r w:rsidR="00593986" w:rsidRPr="00215024">
        <w:rPr>
          <w:rFonts w:ascii="Times New Roman" w:eastAsia="Times New Roman" w:hAnsi="Times New Roman" w:cs="Times New Roman"/>
          <w:sz w:val="24"/>
          <w:szCs w:val="24"/>
          <w:lang w:eastAsia="pl-PL"/>
        </w:rPr>
        <w:br/>
        <w:t>upoważnienia kierownika ośrodka do prowadzenia postępowania w sprawach świadczeń</w:t>
      </w:r>
      <w:r w:rsidR="00593986" w:rsidRPr="00215024">
        <w:rPr>
          <w:rFonts w:ascii="Times New Roman" w:eastAsia="Times New Roman" w:hAnsi="Times New Roman" w:cs="Times New Roman"/>
          <w:sz w:val="24"/>
          <w:szCs w:val="24"/>
          <w:lang w:eastAsia="pl-PL"/>
        </w:rPr>
        <w:br/>
        <w:t>rodzinnych a także do wydawania w tych sprawach decyzji;</w:t>
      </w:r>
      <w:r w:rsidR="00593986" w:rsidRPr="00215024">
        <w:rPr>
          <w:rFonts w:ascii="Times New Roman" w:eastAsia="Times New Roman" w:hAnsi="Times New Roman" w:cs="Times New Roman"/>
          <w:sz w:val="24"/>
          <w:szCs w:val="24"/>
          <w:lang w:eastAsia="pl-PL"/>
        </w:rPr>
        <w:br/>
        <w:t>3) pomoc osobom uprawnionym do alimentów,</w:t>
      </w:r>
      <w:r w:rsidR="00593986" w:rsidRPr="00215024">
        <w:rPr>
          <w:rFonts w:ascii="Times New Roman" w:eastAsia="Times New Roman" w:hAnsi="Times New Roman" w:cs="Times New Roman"/>
          <w:sz w:val="24"/>
          <w:szCs w:val="24"/>
          <w:lang w:eastAsia="pl-PL"/>
        </w:rPr>
        <w:br/>
        <w:t>4) pomoc o ustaleniu i wypłacie zasiłków dla opiekunów,</w:t>
      </w:r>
      <w:r w:rsidR="00593986" w:rsidRPr="00215024">
        <w:rPr>
          <w:rFonts w:ascii="Times New Roman" w:eastAsia="Times New Roman" w:hAnsi="Times New Roman" w:cs="Times New Roman"/>
          <w:sz w:val="24"/>
          <w:szCs w:val="24"/>
          <w:lang w:eastAsia="pl-PL"/>
        </w:rPr>
        <w:br/>
        <w:t>5) przeciwdziałanie przemocy w rodzinie,</w:t>
      </w:r>
      <w:r w:rsidR="00593986" w:rsidRPr="00215024">
        <w:rPr>
          <w:rFonts w:ascii="Times New Roman" w:eastAsia="Times New Roman" w:hAnsi="Times New Roman" w:cs="Times New Roman"/>
          <w:sz w:val="24"/>
          <w:szCs w:val="24"/>
          <w:lang w:eastAsia="pl-PL"/>
        </w:rPr>
        <w:br/>
        <w:t>6) wsparcie rodziny zgodnie z ustawą o wspieraniu rodziny i systemie pieczy zastępczej .</w:t>
      </w:r>
      <w:r w:rsidR="00593986" w:rsidRPr="00215024">
        <w:rPr>
          <w:rFonts w:ascii="Times New Roman" w:eastAsia="Times New Roman" w:hAnsi="Times New Roman" w:cs="Times New Roman"/>
          <w:sz w:val="24"/>
          <w:szCs w:val="24"/>
          <w:lang w:eastAsia="pl-PL"/>
        </w:rPr>
        <w:br/>
        <w:t>7) dodatki mieszkaniowe,</w:t>
      </w:r>
      <w:r w:rsidR="00593986" w:rsidRPr="00215024">
        <w:rPr>
          <w:rFonts w:ascii="Times New Roman" w:eastAsia="Times New Roman" w:hAnsi="Times New Roman" w:cs="Times New Roman"/>
          <w:sz w:val="24"/>
          <w:szCs w:val="24"/>
          <w:lang w:eastAsia="pl-PL"/>
        </w:rPr>
        <w:br/>
        <w:t>8) dodatki energetyczne ,</w:t>
      </w:r>
      <w:r w:rsidR="00593986" w:rsidRPr="00215024">
        <w:rPr>
          <w:rFonts w:ascii="Times New Roman" w:eastAsia="Times New Roman" w:hAnsi="Times New Roman" w:cs="Times New Roman"/>
          <w:sz w:val="24"/>
          <w:szCs w:val="24"/>
          <w:lang w:eastAsia="pl-PL"/>
        </w:rPr>
        <w:br/>
        <w:t>9) Pomoc materialna dla uczniów o charakterze socjalnym,</w:t>
      </w:r>
      <w:r w:rsidR="00593986" w:rsidRPr="00215024">
        <w:rPr>
          <w:rFonts w:ascii="Times New Roman" w:eastAsia="Times New Roman" w:hAnsi="Times New Roman" w:cs="Times New Roman"/>
          <w:sz w:val="24"/>
          <w:szCs w:val="24"/>
          <w:lang w:eastAsia="pl-PL"/>
        </w:rPr>
        <w:br/>
        <w:t>10) Karta Dużej Rodziny,</w:t>
      </w:r>
      <w:r w:rsidR="00593986" w:rsidRPr="00215024">
        <w:rPr>
          <w:rFonts w:ascii="Times New Roman" w:eastAsia="Times New Roman" w:hAnsi="Times New Roman" w:cs="Times New Roman"/>
          <w:sz w:val="24"/>
          <w:szCs w:val="24"/>
          <w:lang w:eastAsia="pl-PL"/>
        </w:rPr>
        <w:br/>
        <w:t>11) pomocy państwa w wychowywaniu dzieci 500+</w:t>
      </w:r>
      <w:r w:rsidR="00593986" w:rsidRPr="00215024">
        <w:rPr>
          <w:rFonts w:ascii="Times New Roman" w:eastAsia="Times New Roman" w:hAnsi="Times New Roman" w:cs="Times New Roman"/>
          <w:sz w:val="24"/>
          <w:szCs w:val="24"/>
          <w:lang w:eastAsia="pl-PL"/>
        </w:rPr>
        <w:br/>
        <w:t>12) ustalania uprawnień do świadczeniach opieki zdrowotnej finansowanych ze środków</w:t>
      </w:r>
      <w:r w:rsidR="00593986" w:rsidRPr="00215024">
        <w:rPr>
          <w:rFonts w:ascii="Times New Roman" w:eastAsia="Times New Roman" w:hAnsi="Times New Roman" w:cs="Times New Roman"/>
          <w:sz w:val="24"/>
          <w:szCs w:val="24"/>
          <w:lang w:eastAsia="pl-PL"/>
        </w:rPr>
        <w:br/>
        <w:t>publicznych.</w:t>
      </w:r>
      <w:r w:rsidR="00593986" w:rsidRPr="00215024">
        <w:rPr>
          <w:rFonts w:ascii="Times New Roman" w:eastAsia="Times New Roman" w:hAnsi="Times New Roman" w:cs="Times New Roman"/>
          <w:sz w:val="24"/>
          <w:szCs w:val="24"/>
          <w:lang w:eastAsia="pl-PL"/>
        </w:rPr>
        <w:br/>
        <w:t>13) ustawy o systemie ubezpieczeń społecznych,</w:t>
      </w:r>
      <w:r w:rsidR="00593986" w:rsidRPr="00215024">
        <w:rPr>
          <w:rFonts w:ascii="Times New Roman" w:eastAsia="Times New Roman" w:hAnsi="Times New Roman" w:cs="Times New Roman"/>
          <w:sz w:val="24"/>
          <w:szCs w:val="24"/>
          <w:lang w:eastAsia="pl-PL"/>
        </w:rPr>
        <w:br/>
        <w:t>14) ustawy o wspieraniu kobiet w ciąży i rodzin „Za Życiem”</w:t>
      </w:r>
      <w:r w:rsidR="00593986" w:rsidRPr="00215024">
        <w:rPr>
          <w:rFonts w:ascii="Times New Roman" w:eastAsia="Times New Roman" w:hAnsi="Times New Roman" w:cs="Times New Roman"/>
          <w:sz w:val="24"/>
          <w:szCs w:val="24"/>
          <w:lang w:eastAsia="pl-PL"/>
        </w:rPr>
        <w:br/>
        <w:t>15) ustawa o systemie oświaty,</w:t>
      </w:r>
      <w:r w:rsidR="00593986" w:rsidRPr="00215024">
        <w:rPr>
          <w:rFonts w:ascii="Times New Roman" w:eastAsia="Times New Roman" w:hAnsi="Times New Roman" w:cs="Times New Roman"/>
          <w:sz w:val="24"/>
          <w:szCs w:val="24"/>
          <w:lang w:eastAsia="pl-PL"/>
        </w:rPr>
        <w:br/>
        <w:t>16) rozporządzenia w sprawie szczegółowych warunków realizacji rządowego programu „ Dobry</w:t>
      </w:r>
      <w:r w:rsidR="00593986" w:rsidRPr="00215024">
        <w:rPr>
          <w:rFonts w:ascii="Times New Roman" w:eastAsia="Times New Roman" w:hAnsi="Times New Roman" w:cs="Times New Roman"/>
          <w:sz w:val="24"/>
          <w:szCs w:val="24"/>
          <w:lang w:eastAsia="pl-PL"/>
        </w:rPr>
        <w:br/>
        <w:t>start”</w:t>
      </w:r>
      <w:r w:rsidR="00593986" w:rsidRPr="00215024">
        <w:rPr>
          <w:rFonts w:ascii="Times New Roman" w:eastAsia="Times New Roman" w:hAnsi="Times New Roman" w:cs="Times New Roman"/>
          <w:sz w:val="24"/>
          <w:szCs w:val="24"/>
          <w:lang w:eastAsia="pl-PL"/>
        </w:rPr>
        <w:br/>
        <w:t>17) „Czyste powietrze”</w:t>
      </w:r>
      <w:r w:rsidR="00593986" w:rsidRPr="00215024">
        <w:rPr>
          <w:rFonts w:ascii="Times New Roman" w:eastAsia="Times New Roman" w:hAnsi="Times New Roman" w:cs="Times New Roman"/>
          <w:sz w:val="24"/>
          <w:szCs w:val="24"/>
          <w:lang w:eastAsia="pl-PL"/>
        </w:rPr>
        <w:br/>
        <w:t>18) Rządowy Program „ Asystent osobisty osoby niepełnosprawnej”- edycja 2021</w:t>
      </w:r>
      <w:r w:rsidR="00593986" w:rsidRPr="00215024">
        <w:rPr>
          <w:rFonts w:ascii="Times New Roman" w:eastAsia="Times New Roman" w:hAnsi="Times New Roman" w:cs="Times New Roman"/>
          <w:sz w:val="24"/>
          <w:szCs w:val="24"/>
          <w:lang w:eastAsia="pl-PL"/>
        </w:rPr>
        <w:br/>
        <w:t>19) inne zadania na podstawie uchwał rady gminy, zawartych umów i porozumień.</w:t>
      </w:r>
      <w:r w:rsidR="00593986" w:rsidRPr="00215024">
        <w:rPr>
          <w:rFonts w:ascii="Times New Roman" w:eastAsia="Times New Roman" w:hAnsi="Times New Roman" w:cs="Times New Roman"/>
          <w:sz w:val="24"/>
          <w:szCs w:val="24"/>
          <w:lang w:eastAsia="pl-PL"/>
        </w:rPr>
        <w:br/>
        <w:t>System pomocy społecznej objął wsparciem finansowym oraz w postaci pracy socjalnej</w:t>
      </w:r>
      <w:r w:rsidR="00593986" w:rsidRPr="00215024">
        <w:rPr>
          <w:rFonts w:ascii="Times New Roman" w:eastAsia="Times New Roman" w:hAnsi="Times New Roman" w:cs="Times New Roman"/>
          <w:sz w:val="24"/>
          <w:szCs w:val="24"/>
          <w:lang w:eastAsia="pl-PL"/>
        </w:rPr>
        <w:br/>
        <w:t>łącznie 51 rodzin, w których przebywało 141 osób. Gminę Ślemień według stanu na dzień 31.12.2021</w:t>
      </w:r>
      <w:r w:rsidR="00593986" w:rsidRPr="00215024">
        <w:rPr>
          <w:rFonts w:ascii="Times New Roman" w:eastAsia="Times New Roman" w:hAnsi="Times New Roman" w:cs="Times New Roman"/>
          <w:sz w:val="24"/>
          <w:szCs w:val="24"/>
          <w:lang w:eastAsia="pl-PL"/>
        </w:rPr>
        <w:br/>
        <w:t>r. (dane z Urzędu Gminy Ślemień) zamieszkiwało 3.499 osób ( z czego 1 806 kobiet i 1 693</w:t>
      </w:r>
      <w:r w:rsidR="00593986" w:rsidRPr="00215024">
        <w:rPr>
          <w:rFonts w:ascii="Times New Roman" w:eastAsia="Times New Roman" w:hAnsi="Times New Roman" w:cs="Times New Roman"/>
          <w:sz w:val="24"/>
          <w:szCs w:val="24"/>
          <w:lang w:eastAsia="pl-PL"/>
        </w:rPr>
        <w:br/>
        <w:t>mężczyzn). Z dokonanej analizy wynika, że ok. 4,03 % ogółu mieszkańców gminy zostało objętych</w:t>
      </w:r>
      <w:r w:rsidR="00593986" w:rsidRPr="00215024">
        <w:rPr>
          <w:rFonts w:ascii="Times New Roman" w:eastAsia="Times New Roman" w:hAnsi="Times New Roman" w:cs="Times New Roman"/>
          <w:sz w:val="24"/>
          <w:szCs w:val="24"/>
          <w:lang w:eastAsia="pl-PL"/>
        </w:rPr>
        <w:br/>
        <w:t>pomocą społeczną pomijając rodziny korzystające ze świadczeń rodzinnych i wychowawczych.</w:t>
      </w:r>
      <w:r w:rsidR="00593986" w:rsidRPr="00215024">
        <w:rPr>
          <w:rFonts w:ascii="Times New Roman" w:eastAsia="Times New Roman" w:hAnsi="Times New Roman" w:cs="Times New Roman"/>
          <w:sz w:val="24"/>
          <w:szCs w:val="24"/>
          <w:lang w:eastAsia="pl-PL"/>
        </w:rPr>
        <w:br/>
        <w:t>Głównymi powodami trudnej sytuacji życiowej osób i rodzin zgłaszających się po pomoc</w:t>
      </w:r>
      <w:r w:rsidR="00593986" w:rsidRPr="00215024">
        <w:rPr>
          <w:rFonts w:ascii="Times New Roman" w:eastAsia="Times New Roman" w:hAnsi="Times New Roman" w:cs="Times New Roman"/>
          <w:sz w:val="24"/>
          <w:szCs w:val="24"/>
          <w:lang w:eastAsia="pl-PL"/>
        </w:rPr>
        <w:br/>
        <w:t>były: ubóstwo, bezrobocie, niepełnosprawność, bezradność w sprawach opiekuńczo- wychowawczych</w:t>
      </w:r>
      <w:r w:rsidR="00593986" w:rsidRPr="00215024">
        <w:rPr>
          <w:rFonts w:ascii="Times New Roman" w:eastAsia="Times New Roman" w:hAnsi="Times New Roman" w:cs="Times New Roman"/>
          <w:sz w:val="24"/>
          <w:szCs w:val="24"/>
          <w:lang w:eastAsia="pl-PL"/>
        </w:rPr>
        <w:br/>
        <w:t>i prowadzenia gospodarstwa domowego.</w:t>
      </w:r>
    </w:p>
    <w:p w14:paraId="04568961"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t>IV. ANALIZA WYDATKÓW GMINNEGO OSRODKA POMOCY SPOŁECZNEJ W ŚLEMIENIU.</w:t>
      </w:r>
      <w:r w:rsidRPr="00215024">
        <w:rPr>
          <w:rFonts w:ascii="Times New Roman" w:eastAsia="Times New Roman" w:hAnsi="Times New Roman" w:cs="Times New Roman"/>
          <w:sz w:val="24"/>
          <w:szCs w:val="24"/>
          <w:lang w:eastAsia="pl-PL"/>
        </w:rPr>
        <w:br/>
        <w:t>1. DZIAŁ 852 POMOC SPOŁECZNA</w:t>
      </w:r>
      <w:r w:rsidRPr="00215024">
        <w:rPr>
          <w:rFonts w:ascii="Times New Roman" w:eastAsia="Times New Roman" w:hAnsi="Times New Roman" w:cs="Times New Roman"/>
          <w:sz w:val="24"/>
          <w:szCs w:val="24"/>
          <w:lang w:eastAsia="pl-PL"/>
        </w:rPr>
        <w:br/>
        <w:t>Rozdział 85202</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85202</w:t>
      </w:r>
      <w:r w:rsidRPr="00215024">
        <w:rPr>
          <w:rFonts w:ascii="Times New Roman" w:eastAsia="Times New Roman" w:hAnsi="Times New Roman" w:cs="Times New Roman"/>
          <w:sz w:val="24"/>
          <w:szCs w:val="24"/>
          <w:lang w:eastAsia="pl-PL"/>
        </w:rPr>
        <w:br/>
        <w:t>Domy pomocy społecznej</w:t>
      </w:r>
      <w:r w:rsidRPr="00215024">
        <w:rPr>
          <w:rFonts w:ascii="Times New Roman" w:eastAsia="Times New Roman" w:hAnsi="Times New Roman" w:cs="Times New Roman"/>
          <w:sz w:val="24"/>
          <w:szCs w:val="24"/>
          <w:lang w:eastAsia="pl-PL"/>
        </w:rPr>
        <w:br/>
        <w:t>31 260,00 30 328,71 97,02</w:t>
      </w:r>
      <w:r w:rsidRPr="00215024">
        <w:rPr>
          <w:rFonts w:ascii="Times New Roman" w:eastAsia="Times New Roman" w:hAnsi="Times New Roman" w:cs="Times New Roman"/>
          <w:sz w:val="24"/>
          <w:szCs w:val="24"/>
          <w:lang w:eastAsia="pl-PL"/>
        </w:rPr>
        <w:br/>
        <w:t>4330 Zakup usług przez jednostki samorządu</w:t>
      </w:r>
      <w:r w:rsidRPr="00215024">
        <w:rPr>
          <w:rFonts w:ascii="Times New Roman" w:eastAsia="Times New Roman" w:hAnsi="Times New Roman" w:cs="Times New Roman"/>
          <w:sz w:val="24"/>
          <w:szCs w:val="24"/>
          <w:lang w:eastAsia="pl-PL"/>
        </w:rPr>
        <w:br/>
        <w:t>terytorialnego od innych jednostek</w:t>
      </w:r>
      <w:r w:rsidRPr="00215024">
        <w:rPr>
          <w:rFonts w:ascii="Times New Roman" w:eastAsia="Times New Roman" w:hAnsi="Times New Roman" w:cs="Times New Roman"/>
          <w:sz w:val="24"/>
          <w:szCs w:val="24"/>
          <w:lang w:eastAsia="pl-PL"/>
        </w:rPr>
        <w:br/>
        <w:t>samorządu terytorialnego</w:t>
      </w:r>
      <w:r w:rsidRPr="00215024">
        <w:rPr>
          <w:rFonts w:ascii="Times New Roman" w:eastAsia="Times New Roman" w:hAnsi="Times New Roman" w:cs="Times New Roman"/>
          <w:sz w:val="24"/>
          <w:szCs w:val="24"/>
          <w:lang w:eastAsia="pl-PL"/>
        </w:rPr>
        <w:br/>
        <w:t>31 260,00 30 328,71 97,02</w:t>
      </w:r>
      <w:r w:rsidRPr="00215024">
        <w:rPr>
          <w:rFonts w:ascii="Times New Roman" w:eastAsia="Times New Roman" w:hAnsi="Times New Roman" w:cs="Times New Roman"/>
          <w:sz w:val="24"/>
          <w:szCs w:val="24"/>
          <w:lang w:eastAsia="pl-PL"/>
        </w:rPr>
        <w:br/>
        <w:t>W ramach rozdziału Ośrodek opłacał pobyt w Domu Pomocy Społecznej dla 2 osób. Jest to zadanie</w:t>
      </w:r>
      <w:r w:rsidRPr="00215024">
        <w:rPr>
          <w:rFonts w:ascii="Times New Roman" w:eastAsia="Times New Roman" w:hAnsi="Times New Roman" w:cs="Times New Roman"/>
          <w:sz w:val="24"/>
          <w:szCs w:val="24"/>
          <w:lang w:eastAsia="pl-PL"/>
        </w:rPr>
        <w:br/>
        <w:t>własne gminy, obowiązkowe.</w:t>
      </w:r>
      <w:r w:rsidRPr="00215024">
        <w:rPr>
          <w:rFonts w:ascii="Times New Roman" w:eastAsia="Times New Roman" w:hAnsi="Times New Roman" w:cs="Times New Roman"/>
          <w:sz w:val="24"/>
          <w:szCs w:val="24"/>
          <w:lang w:eastAsia="pl-PL"/>
        </w:rPr>
        <w:br/>
        <w:t>Rozdział 85205</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85205</w:t>
      </w:r>
      <w:r w:rsidRPr="00215024">
        <w:rPr>
          <w:rFonts w:ascii="Times New Roman" w:eastAsia="Times New Roman" w:hAnsi="Times New Roman" w:cs="Times New Roman"/>
          <w:sz w:val="24"/>
          <w:szCs w:val="24"/>
          <w:lang w:eastAsia="pl-PL"/>
        </w:rPr>
        <w:br/>
        <w:t>Zadania w zakresie przeciwdziałania przemocy w rodzinie</w:t>
      </w:r>
      <w:r w:rsidRPr="00215024">
        <w:rPr>
          <w:rFonts w:ascii="Times New Roman" w:eastAsia="Times New Roman" w:hAnsi="Times New Roman" w:cs="Times New Roman"/>
          <w:sz w:val="24"/>
          <w:szCs w:val="24"/>
          <w:lang w:eastAsia="pl-PL"/>
        </w:rPr>
        <w:br/>
        <w:t>2 700,00 1 446,29 53,57</w:t>
      </w:r>
      <w:r w:rsidRPr="00215024">
        <w:rPr>
          <w:rFonts w:ascii="Times New Roman" w:eastAsia="Times New Roman" w:hAnsi="Times New Roman" w:cs="Times New Roman"/>
          <w:sz w:val="24"/>
          <w:szCs w:val="24"/>
          <w:lang w:eastAsia="pl-PL"/>
        </w:rPr>
        <w:br/>
        <w:t>4210 Zakup materiałów i wyposażenia 500,00 146,29 29,26</w:t>
      </w:r>
      <w:r w:rsidRPr="00215024">
        <w:rPr>
          <w:rFonts w:ascii="Times New Roman" w:eastAsia="Times New Roman" w:hAnsi="Times New Roman" w:cs="Times New Roman"/>
          <w:sz w:val="24"/>
          <w:szCs w:val="24"/>
          <w:lang w:eastAsia="pl-PL"/>
        </w:rPr>
        <w:br/>
        <w:t>4300 Zakup usług pozostałych 1 500,00 1300,00 86,67</w:t>
      </w:r>
      <w:r w:rsidRPr="00215024">
        <w:rPr>
          <w:rFonts w:ascii="Times New Roman" w:eastAsia="Times New Roman" w:hAnsi="Times New Roman" w:cs="Times New Roman"/>
          <w:sz w:val="24"/>
          <w:szCs w:val="24"/>
          <w:lang w:eastAsia="pl-PL"/>
        </w:rPr>
        <w:br/>
        <w:t>4700 Szkolenia pracowników nie będących</w:t>
      </w:r>
      <w:r w:rsidRPr="00215024">
        <w:rPr>
          <w:rFonts w:ascii="Times New Roman" w:eastAsia="Times New Roman" w:hAnsi="Times New Roman" w:cs="Times New Roman"/>
          <w:sz w:val="24"/>
          <w:szCs w:val="24"/>
          <w:lang w:eastAsia="pl-PL"/>
        </w:rPr>
        <w:br/>
        <w:t>członkami korpusu służby cywilnej</w:t>
      </w:r>
      <w:r w:rsidRPr="00215024">
        <w:rPr>
          <w:rFonts w:ascii="Times New Roman" w:eastAsia="Times New Roman" w:hAnsi="Times New Roman" w:cs="Times New Roman"/>
          <w:sz w:val="24"/>
          <w:szCs w:val="24"/>
          <w:lang w:eastAsia="pl-PL"/>
        </w:rPr>
        <w:br/>
        <w:t>700,00 0,00 0,00</w:t>
      </w:r>
      <w:r w:rsidRPr="00215024">
        <w:rPr>
          <w:rFonts w:ascii="Times New Roman" w:eastAsia="Times New Roman" w:hAnsi="Times New Roman" w:cs="Times New Roman"/>
          <w:sz w:val="24"/>
          <w:szCs w:val="24"/>
          <w:lang w:eastAsia="pl-PL"/>
        </w:rPr>
        <w:br/>
        <w:t>Wydatki rozdziału 85205 przeznaczone zostały na: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publikacji w kwocie 478,50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oraz organizacje warsztatów dla dzieci ze Szkoły Podstawowej w Ślemieniu w kwocie</w:t>
      </w:r>
      <w:r w:rsidRPr="00215024">
        <w:rPr>
          <w:rFonts w:ascii="Times New Roman" w:eastAsia="Times New Roman" w:hAnsi="Times New Roman" w:cs="Times New Roman"/>
          <w:sz w:val="24"/>
          <w:szCs w:val="24"/>
          <w:lang w:eastAsia="pl-PL"/>
        </w:rPr>
        <w:br/>
        <w:t>1300,00 zł</w:t>
      </w:r>
      <w:r w:rsidRPr="00215024">
        <w:rPr>
          <w:rFonts w:ascii="Times New Roman" w:eastAsia="Times New Roman" w:hAnsi="Times New Roman" w:cs="Times New Roman"/>
          <w:sz w:val="24"/>
          <w:szCs w:val="24"/>
          <w:lang w:eastAsia="pl-PL"/>
        </w:rPr>
        <w:br/>
        <w:t>Rozdział 85213</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85213 Składki na ubezpieczenie zdrowotne opłacane za osoby</w:t>
      </w:r>
      <w:r w:rsidRPr="00215024">
        <w:rPr>
          <w:rFonts w:ascii="Times New Roman" w:eastAsia="Times New Roman" w:hAnsi="Times New Roman" w:cs="Times New Roman"/>
          <w:sz w:val="24"/>
          <w:szCs w:val="24"/>
          <w:lang w:eastAsia="pl-PL"/>
        </w:rPr>
        <w:br/>
        <w:t>pobierające niektóre świadczenia z pomocy społecznej niektóre</w:t>
      </w:r>
      <w:r w:rsidRPr="00215024">
        <w:rPr>
          <w:rFonts w:ascii="Times New Roman" w:eastAsia="Times New Roman" w:hAnsi="Times New Roman" w:cs="Times New Roman"/>
          <w:sz w:val="24"/>
          <w:szCs w:val="24"/>
          <w:lang w:eastAsia="pl-PL"/>
        </w:rPr>
        <w:br/>
        <w:t>świadczenia rodzinne oraz za osoby uczestniczące w zajęciach w</w:t>
      </w:r>
      <w:r w:rsidRPr="00215024">
        <w:rPr>
          <w:rFonts w:ascii="Times New Roman" w:eastAsia="Times New Roman" w:hAnsi="Times New Roman" w:cs="Times New Roman"/>
          <w:sz w:val="24"/>
          <w:szCs w:val="24"/>
          <w:lang w:eastAsia="pl-PL"/>
        </w:rPr>
        <w:br/>
        <w:t>centrum integracji społecznej</w:t>
      </w:r>
      <w:r w:rsidRPr="00215024">
        <w:rPr>
          <w:rFonts w:ascii="Times New Roman" w:eastAsia="Times New Roman" w:hAnsi="Times New Roman" w:cs="Times New Roman"/>
          <w:sz w:val="24"/>
          <w:szCs w:val="24"/>
          <w:lang w:eastAsia="pl-PL"/>
        </w:rPr>
        <w:br/>
        <w:t>3 924,00 3 824,16 97,46</w:t>
      </w:r>
      <w:r w:rsidRPr="00215024">
        <w:rPr>
          <w:rFonts w:ascii="Times New Roman" w:eastAsia="Times New Roman" w:hAnsi="Times New Roman" w:cs="Times New Roman"/>
          <w:sz w:val="24"/>
          <w:szCs w:val="24"/>
          <w:lang w:eastAsia="pl-PL"/>
        </w:rPr>
        <w:br/>
        <w:t>4130 Składki na ubezpieczenie zdrowotne 3 924,00 3 824,16 97,46</w:t>
      </w:r>
      <w:r w:rsidRPr="00215024">
        <w:rPr>
          <w:rFonts w:ascii="Times New Roman" w:eastAsia="Times New Roman" w:hAnsi="Times New Roman" w:cs="Times New Roman"/>
          <w:sz w:val="24"/>
          <w:szCs w:val="24"/>
          <w:lang w:eastAsia="pl-PL"/>
        </w:rPr>
        <w:br/>
        <w:t>Od kwoty wypłaconych zasiłków stałych opłacono składkę zdrowotną dla 7 osób tj. 73 świadczenia.</w:t>
      </w:r>
      <w:r w:rsidRPr="00215024">
        <w:rPr>
          <w:rFonts w:ascii="Times New Roman" w:eastAsia="Times New Roman" w:hAnsi="Times New Roman" w:cs="Times New Roman"/>
          <w:sz w:val="24"/>
          <w:szCs w:val="24"/>
          <w:lang w:eastAsia="pl-PL"/>
        </w:rPr>
        <w:br/>
        <w:t>Składka zdrowotna od zasiłków stałych została pokryta w całości z otrzymanej dotacji.</w:t>
      </w:r>
      <w:r w:rsidRPr="00215024">
        <w:rPr>
          <w:rFonts w:ascii="Times New Roman" w:eastAsia="Times New Roman" w:hAnsi="Times New Roman" w:cs="Times New Roman"/>
          <w:sz w:val="24"/>
          <w:szCs w:val="24"/>
          <w:lang w:eastAsia="pl-PL"/>
        </w:rPr>
        <w:br/>
        <w:t>Rozdział 85214</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85214</w:t>
      </w:r>
      <w:r w:rsidRPr="00215024">
        <w:rPr>
          <w:rFonts w:ascii="Times New Roman" w:eastAsia="Times New Roman" w:hAnsi="Times New Roman" w:cs="Times New Roman"/>
          <w:sz w:val="24"/>
          <w:szCs w:val="24"/>
          <w:lang w:eastAsia="pl-PL"/>
        </w:rPr>
        <w:br/>
        <w:t>Zasiłki i pomoc w naturze oraz składki na ubezpieczenie</w:t>
      </w:r>
      <w:r w:rsidRPr="00215024">
        <w:rPr>
          <w:rFonts w:ascii="Times New Roman" w:eastAsia="Times New Roman" w:hAnsi="Times New Roman" w:cs="Times New Roman"/>
          <w:sz w:val="24"/>
          <w:szCs w:val="24"/>
          <w:lang w:eastAsia="pl-PL"/>
        </w:rPr>
        <w:br/>
        <w:t>emerytalne i rentowe</w:t>
      </w:r>
      <w:r w:rsidRPr="00215024">
        <w:rPr>
          <w:rFonts w:ascii="Times New Roman" w:eastAsia="Times New Roman" w:hAnsi="Times New Roman" w:cs="Times New Roman"/>
          <w:sz w:val="24"/>
          <w:szCs w:val="24"/>
          <w:lang w:eastAsia="pl-PL"/>
        </w:rPr>
        <w:br/>
        <w:t>45 300,00 39 333,73 86,83</w:t>
      </w:r>
      <w:r w:rsidRPr="00215024">
        <w:rPr>
          <w:rFonts w:ascii="Times New Roman" w:eastAsia="Times New Roman" w:hAnsi="Times New Roman" w:cs="Times New Roman"/>
          <w:sz w:val="24"/>
          <w:szCs w:val="24"/>
          <w:lang w:eastAsia="pl-PL"/>
        </w:rPr>
        <w:br/>
        <w:t>3110 Świadczenia społeczne 45 300,00 39 333,73 86,83</w:t>
      </w:r>
      <w:r w:rsidRPr="00215024">
        <w:rPr>
          <w:rFonts w:ascii="Times New Roman" w:eastAsia="Times New Roman" w:hAnsi="Times New Roman" w:cs="Times New Roman"/>
          <w:sz w:val="24"/>
          <w:szCs w:val="24"/>
          <w:lang w:eastAsia="pl-PL"/>
        </w:rPr>
        <w:br/>
        <w:t>Wydatki rozdziału 85214 zostały przeznaczone na wypłatę:</w:t>
      </w:r>
      <w:r w:rsidRPr="00215024">
        <w:rPr>
          <w:rFonts w:ascii="Times New Roman" w:eastAsia="Times New Roman" w:hAnsi="Times New Roman" w:cs="Times New Roman"/>
          <w:sz w:val="24"/>
          <w:szCs w:val="24"/>
          <w:lang w:eastAsia="pl-PL"/>
        </w:rPr>
        <w:br/>
        <w:t>1. zasiłków celowych na łączną kwotę 8 639,90 zł ( 23 świadczenia dla 16 rodzin)</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na zakup opału w kwocie 5 750,00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na pokrycie kosztów leczenia w tym zakup leków i dojazdy do placówek służby zdrowia</w:t>
      </w:r>
      <w:r w:rsidRPr="00215024">
        <w:rPr>
          <w:rFonts w:ascii="Times New Roman" w:eastAsia="Times New Roman" w:hAnsi="Times New Roman" w:cs="Times New Roman"/>
          <w:sz w:val="24"/>
          <w:szCs w:val="24"/>
          <w:lang w:eastAsia="pl-PL"/>
        </w:rPr>
        <w:br/>
        <w:t>w kwocie: 639,90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na zakup odzieży i obuwia oraz środków czystości w kwocie 1.450,00zł,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na remont w kwocie : 650,00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na zakup żywności w kwocie 150,00</w:t>
      </w:r>
    </w:p>
    <w:p w14:paraId="06E0F894"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t>2. zasiłków okresowych: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wypłacono 123 świadczenia dla 31 rodzin na łączną kwotę 30 693,83 zł. całość pokryta została</w:t>
      </w:r>
      <w:r w:rsidRPr="00215024">
        <w:rPr>
          <w:rFonts w:ascii="Times New Roman" w:eastAsia="Times New Roman" w:hAnsi="Times New Roman" w:cs="Times New Roman"/>
          <w:sz w:val="24"/>
          <w:szCs w:val="24"/>
          <w:lang w:eastAsia="pl-PL"/>
        </w:rPr>
        <w:br/>
        <w:t>z dotacji.</w:t>
      </w:r>
      <w:r w:rsidRPr="00215024">
        <w:rPr>
          <w:rFonts w:ascii="Times New Roman" w:eastAsia="Times New Roman" w:hAnsi="Times New Roman" w:cs="Times New Roman"/>
          <w:sz w:val="24"/>
          <w:szCs w:val="24"/>
          <w:lang w:eastAsia="pl-PL"/>
        </w:rPr>
        <w:br/>
        <w:t>Prawo do świadczeń z pomocy społecznej przysługiwało w 2021 roku osobom i rodzinom,</w:t>
      </w:r>
      <w:r w:rsidRPr="00215024">
        <w:rPr>
          <w:rFonts w:ascii="Times New Roman" w:eastAsia="Times New Roman" w:hAnsi="Times New Roman" w:cs="Times New Roman"/>
          <w:sz w:val="24"/>
          <w:szCs w:val="24"/>
          <w:lang w:eastAsia="pl-PL"/>
        </w:rPr>
        <w:br/>
        <w:t>których dochód na osobę nie przekraczał:</w:t>
      </w:r>
      <w:r w:rsidRPr="00215024">
        <w:rPr>
          <w:rFonts w:ascii="Times New Roman" w:eastAsia="Times New Roman" w:hAnsi="Times New Roman" w:cs="Times New Roman"/>
          <w:sz w:val="24"/>
          <w:szCs w:val="24"/>
          <w:lang w:eastAsia="pl-PL"/>
        </w:rPr>
        <w:br/>
        <w:t>a) 701,00 zł – dla jednoosobowego gospodarstwa domowego,</w:t>
      </w:r>
      <w:r w:rsidRPr="00215024">
        <w:rPr>
          <w:rFonts w:ascii="Times New Roman" w:eastAsia="Times New Roman" w:hAnsi="Times New Roman" w:cs="Times New Roman"/>
          <w:sz w:val="24"/>
          <w:szCs w:val="24"/>
          <w:lang w:eastAsia="pl-PL"/>
        </w:rPr>
        <w:br/>
        <w:t>b) 528,00 zł – dla wieloosobowego gospodarstwa domowego</w:t>
      </w:r>
      <w:r w:rsidRPr="00215024">
        <w:rPr>
          <w:rFonts w:ascii="Times New Roman" w:eastAsia="Times New Roman" w:hAnsi="Times New Roman" w:cs="Times New Roman"/>
          <w:sz w:val="24"/>
          <w:szCs w:val="24"/>
          <w:lang w:eastAsia="pl-PL"/>
        </w:rPr>
        <w:br/>
        <w:t>Rozdział 85215</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85215</w:t>
      </w:r>
      <w:r w:rsidRPr="00215024">
        <w:rPr>
          <w:rFonts w:ascii="Times New Roman" w:eastAsia="Times New Roman" w:hAnsi="Times New Roman" w:cs="Times New Roman"/>
          <w:sz w:val="24"/>
          <w:szCs w:val="24"/>
          <w:lang w:eastAsia="pl-PL"/>
        </w:rPr>
        <w:br/>
        <w:t>Dodatki mieszkaniowe</w:t>
      </w:r>
      <w:r w:rsidRPr="00215024">
        <w:rPr>
          <w:rFonts w:ascii="Times New Roman" w:eastAsia="Times New Roman" w:hAnsi="Times New Roman" w:cs="Times New Roman"/>
          <w:sz w:val="24"/>
          <w:szCs w:val="24"/>
          <w:lang w:eastAsia="pl-PL"/>
        </w:rPr>
        <w:br/>
        <w:t>4 500,00 3 538,40 78,63</w:t>
      </w:r>
      <w:r w:rsidRPr="00215024">
        <w:rPr>
          <w:rFonts w:ascii="Times New Roman" w:eastAsia="Times New Roman" w:hAnsi="Times New Roman" w:cs="Times New Roman"/>
          <w:sz w:val="24"/>
          <w:szCs w:val="24"/>
          <w:lang w:eastAsia="pl-PL"/>
        </w:rPr>
        <w:br/>
        <w:t>3110 Świadczenia społeczne – dodatek mieszkaniowy 4 500,00 3 538,40 78,63</w:t>
      </w:r>
      <w:r w:rsidRPr="00215024">
        <w:rPr>
          <w:rFonts w:ascii="Times New Roman" w:eastAsia="Times New Roman" w:hAnsi="Times New Roman" w:cs="Times New Roman"/>
          <w:sz w:val="24"/>
          <w:szCs w:val="24"/>
          <w:lang w:eastAsia="pl-PL"/>
        </w:rPr>
        <w:br/>
        <w:t>Dodatki mieszkaniowe zostały przyznane dla 3 rodzin, łącznie wypłacono 16 świadczeń.</w:t>
      </w:r>
      <w:r w:rsidRPr="00215024">
        <w:rPr>
          <w:rFonts w:ascii="Times New Roman" w:eastAsia="Times New Roman" w:hAnsi="Times New Roman" w:cs="Times New Roman"/>
          <w:sz w:val="24"/>
          <w:szCs w:val="24"/>
          <w:lang w:eastAsia="pl-PL"/>
        </w:rPr>
        <w:br/>
        <w:t>Rozdział 85216</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85216</w:t>
      </w:r>
      <w:r w:rsidRPr="00215024">
        <w:rPr>
          <w:rFonts w:ascii="Times New Roman" w:eastAsia="Times New Roman" w:hAnsi="Times New Roman" w:cs="Times New Roman"/>
          <w:sz w:val="24"/>
          <w:szCs w:val="24"/>
          <w:lang w:eastAsia="pl-PL"/>
        </w:rPr>
        <w:br/>
        <w:t>Zasiłki stałe</w:t>
      </w:r>
      <w:r w:rsidRPr="00215024">
        <w:rPr>
          <w:rFonts w:ascii="Times New Roman" w:eastAsia="Times New Roman" w:hAnsi="Times New Roman" w:cs="Times New Roman"/>
          <w:sz w:val="24"/>
          <w:szCs w:val="24"/>
          <w:lang w:eastAsia="pl-PL"/>
        </w:rPr>
        <w:br/>
        <w:t>43 600,00 42 521,50 97,53</w:t>
      </w:r>
      <w:r w:rsidRPr="00215024">
        <w:rPr>
          <w:rFonts w:ascii="Times New Roman" w:eastAsia="Times New Roman" w:hAnsi="Times New Roman" w:cs="Times New Roman"/>
          <w:sz w:val="24"/>
          <w:szCs w:val="24"/>
          <w:lang w:eastAsia="pl-PL"/>
        </w:rPr>
        <w:br/>
        <w:t>3110 Świadczenia społeczne 43 600,00 42 521,50 97,53</w:t>
      </w:r>
      <w:r w:rsidRPr="00215024">
        <w:rPr>
          <w:rFonts w:ascii="Times New Roman" w:eastAsia="Times New Roman" w:hAnsi="Times New Roman" w:cs="Times New Roman"/>
          <w:sz w:val="24"/>
          <w:szCs w:val="24"/>
          <w:lang w:eastAsia="pl-PL"/>
        </w:rPr>
        <w:br/>
        <w:t>Zasiłki stałe zostały przyznane dla 7 osób ( 75 świadczenia). Zasiłki stałe pokryte zostały w całości z</w:t>
      </w:r>
      <w:r w:rsidRPr="00215024">
        <w:rPr>
          <w:rFonts w:ascii="Times New Roman" w:eastAsia="Times New Roman" w:hAnsi="Times New Roman" w:cs="Times New Roman"/>
          <w:sz w:val="24"/>
          <w:szCs w:val="24"/>
          <w:lang w:eastAsia="pl-PL"/>
        </w:rPr>
        <w:br/>
        <w:t>otrzymanej dotacji na ten cel.</w:t>
      </w:r>
      <w:r w:rsidRPr="00215024">
        <w:rPr>
          <w:rFonts w:ascii="Times New Roman" w:eastAsia="Times New Roman" w:hAnsi="Times New Roman" w:cs="Times New Roman"/>
          <w:sz w:val="24"/>
          <w:szCs w:val="24"/>
          <w:lang w:eastAsia="pl-PL"/>
        </w:rPr>
        <w:br/>
        <w:t>Rozdział 85219</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85219</w:t>
      </w:r>
      <w:r w:rsidRPr="00215024">
        <w:rPr>
          <w:rFonts w:ascii="Times New Roman" w:eastAsia="Times New Roman" w:hAnsi="Times New Roman" w:cs="Times New Roman"/>
          <w:sz w:val="24"/>
          <w:szCs w:val="24"/>
          <w:lang w:eastAsia="pl-PL"/>
        </w:rPr>
        <w:br/>
        <w:t>Ośrodki Pomocy Społecznej</w:t>
      </w:r>
      <w:r w:rsidRPr="00215024">
        <w:rPr>
          <w:rFonts w:ascii="Times New Roman" w:eastAsia="Times New Roman" w:hAnsi="Times New Roman" w:cs="Times New Roman"/>
          <w:sz w:val="24"/>
          <w:szCs w:val="24"/>
          <w:lang w:eastAsia="pl-PL"/>
        </w:rPr>
        <w:br/>
        <w:t>557 665,00 539 410,08 96,73</w:t>
      </w:r>
      <w:r w:rsidRPr="00215024">
        <w:rPr>
          <w:rFonts w:ascii="Times New Roman" w:eastAsia="Times New Roman" w:hAnsi="Times New Roman" w:cs="Times New Roman"/>
          <w:sz w:val="24"/>
          <w:szCs w:val="24"/>
          <w:lang w:eastAsia="pl-PL"/>
        </w:rPr>
        <w:br/>
        <w:t>3020 Wydatki osobowe niezaliczane do</w:t>
      </w:r>
      <w:r w:rsidRPr="00215024">
        <w:rPr>
          <w:rFonts w:ascii="Times New Roman" w:eastAsia="Times New Roman" w:hAnsi="Times New Roman" w:cs="Times New Roman"/>
          <w:sz w:val="24"/>
          <w:szCs w:val="24"/>
          <w:lang w:eastAsia="pl-PL"/>
        </w:rPr>
        <w:br/>
        <w:t>wynagrodzeń</w:t>
      </w:r>
      <w:r w:rsidRPr="00215024">
        <w:rPr>
          <w:rFonts w:ascii="Times New Roman" w:eastAsia="Times New Roman" w:hAnsi="Times New Roman" w:cs="Times New Roman"/>
          <w:sz w:val="24"/>
          <w:szCs w:val="24"/>
          <w:lang w:eastAsia="pl-PL"/>
        </w:rPr>
        <w:br/>
        <w:t>2 800,00 2 400,35 85,73</w:t>
      </w:r>
      <w:r w:rsidRPr="00215024">
        <w:rPr>
          <w:rFonts w:ascii="Times New Roman" w:eastAsia="Times New Roman" w:hAnsi="Times New Roman" w:cs="Times New Roman"/>
          <w:sz w:val="24"/>
          <w:szCs w:val="24"/>
          <w:lang w:eastAsia="pl-PL"/>
        </w:rPr>
        <w:br/>
        <w:t>4010 Wynagrodzenia osobowe pracowników 363 163,00 362 049,66 99,69</w:t>
      </w:r>
      <w:r w:rsidRPr="00215024">
        <w:rPr>
          <w:rFonts w:ascii="Times New Roman" w:eastAsia="Times New Roman" w:hAnsi="Times New Roman" w:cs="Times New Roman"/>
          <w:sz w:val="24"/>
          <w:szCs w:val="24"/>
          <w:lang w:eastAsia="pl-PL"/>
        </w:rPr>
        <w:br/>
        <w:t>4040 Dodatkowe wynagrodzenie roczne 27 260,00 26 917,03 98,74</w:t>
      </w:r>
      <w:r w:rsidRPr="00215024">
        <w:rPr>
          <w:rFonts w:ascii="Times New Roman" w:eastAsia="Times New Roman" w:hAnsi="Times New Roman" w:cs="Times New Roman"/>
          <w:sz w:val="24"/>
          <w:szCs w:val="24"/>
          <w:lang w:eastAsia="pl-PL"/>
        </w:rPr>
        <w:br/>
        <w:t>4110 Składki na ubezpieczenia społeczne 66 246,00 64 026,60 96,65</w:t>
      </w:r>
      <w:r w:rsidRPr="00215024">
        <w:rPr>
          <w:rFonts w:ascii="Times New Roman" w:eastAsia="Times New Roman" w:hAnsi="Times New Roman" w:cs="Times New Roman"/>
          <w:sz w:val="24"/>
          <w:szCs w:val="24"/>
          <w:lang w:eastAsia="pl-PL"/>
        </w:rPr>
        <w:br/>
        <w:t>4120 Składki na Fundusz Pracy 9 063,00 6 399,87 70,62</w:t>
      </w:r>
      <w:r w:rsidRPr="00215024">
        <w:rPr>
          <w:rFonts w:ascii="Times New Roman" w:eastAsia="Times New Roman" w:hAnsi="Times New Roman" w:cs="Times New Roman"/>
          <w:sz w:val="24"/>
          <w:szCs w:val="24"/>
          <w:lang w:eastAsia="pl-PL"/>
        </w:rPr>
        <w:br/>
        <w:t>4170 Wynagrodzenia bezosobowe 0,00 0,00 0,00</w:t>
      </w:r>
      <w:r w:rsidRPr="00215024">
        <w:rPr>
          <w:rFonts w:ascii="Times New Roman" w:eastAsia="Times New Roman" w:hAnsi="Times New Roman" w:cs="Times New Roman"/>
          <w:sz w:val="24"/>
          <w:szCs w:val="24"/>
          <w:lang w:eastAsia="pl-PL"/>
        </w:rPr>
        <w:br/>
        <w:t>4210 Zakup materiałów i wyposażenia 18 000,00 16 580,65 93,61</w:t>
      </w:r>
      <w:r w:rsidRPr="00215024">
        <w:rPr>
          <w:rFonts w:ascii="Times New Roman" w:eastAsia="Times New Roman" w:hAnsi="Times New Roman" w:cs="Times New Roman"/>
          <w:sz w:val="24"/>
          <w:szCs w:val="24"/>
          <w:lang w:eastAsia="pl-PL"/>
        </w:rPr>
        <w:br/>
        <w:t>4260 Zakup energii 3 000,00 2 741,32 91,38</w:t>
      </w:r>
      <w:r w:rsidRPr="00215024">
        <w:rPr>
          <w:rFonts w:ascii="Times New Roman" w:eastAsia="Times New Roman" w:hAnsi="Times New Roman" w:cs="Times New Roman"/>
          <w:sz w:val="24"/>
          <w:szCs w:val="24"/>
          <w:lang w:eastAsia="pl-PL"/>
        </w:rPr>
        <w:br/>
        <w:t>4270 Zakup usług remontowych 18 200,00 12 877,00 70,75</w:t>
      </w:r>
      <w:r w:rsidRPr="00215024">
        <w:rPr>
          <w:rFonts w:ascii="Times New Roman" w:eastAsia="Times New Roman" w:hAnsi="Times New Roman" w:cs="Times New Roman"/>
          <w:sz w:val="24"/>
          <w:szCs w:val="24"/>
          <w:lang w:eastAsia="pl-PL"/>
        </w:rPr>
        <w:br/>
        <w:t>4280 Zakup usług zdrowotnych 700,00 219,00 31,29</w:t>
      </w:r>
      <w:r w:rsidRPr="00215024">
        <w:rPr>
          <w:rFonts w:ascii="Times New Roman" w:eastAsia="Times New Roman" w:hAnsi="Times New Roman" w:cs="Times New Roman"/>
          <w:sz w:val="24"/>
          <w:szCs w:val="24"/>
          <w:lang w:eastAsia="pl-PL"/>
        </w:rPr>
        <w:br/>
        <w:t>4300 Zakup usług pozostałych 22 488,00 21 600,40 96,05</w:t>
      </w:r>
      <w:r w:rsidRPr="00215024">
        <w:rPr>
          <w:rFonts w:ascii="Times New Roman" w:eastAsia="Times New Roman" w:hAnsi="Times New Roman" w:cs="Times New Roman"/>
          <w:sz w:val="24"/>
          <w:szCs w:val="24"/>
          <w:lang w:eastAsia="pl-PL"/>
        </w:rPr>
        <w:br/>
        <w:t>4360 Zakup usług telekomunikacyjnych 1 852,00 1 504,37 81,23</w:t>
      </w:r>
      <w:r w:rsidRPr="00215024">
        <w:rPr>
          <w:rFonts w:ascii="Times New Roman" w:eastAsia="Times New Roman" w:hAnsi="Times New Roman" w:cs="Times New Roman"/>
          <w:sz w:val="24"/>
          <w:szCs w:val="24"/>
          <w:lang w:eastAsia="pl-PL"/>
        </w:rPr>
        <w:br/>
        <w:t>4410 Podróże służbowe krajowe 11 033,00 8 298,10 75,21</w:t>
      </w:r>
      <w:r w:rsidRPr="00215024">
        <w:rPr>
          <w:rFonts w:ascii="Times New Roman" w:eastAsia="Times New Roman" w:hAnsi="Times New Roman" w:cs="Times New Roman"/>
          <w:sz w:val="24"/>
          <w:szCs w:val="24"/>
          <w:lang w:eastAsia="pl-PL"/>
        </w:rPr>
        <w:br/>
        <w:t>4430 Różne opłaty i składki 500,00 466,00 93,20</w:t>
      </w:r>
      <w:r w:rsidRPr="00215024">
        <w:rPr>
          <w:rFonts w:ascii="Times New Roman" w:eastAsia="Times New Roman" w:hAnsi="Times New Roman" w:cs="Times New Roman"/>
          <w:sz w:val="24"/>
          <w:szCs w:val="24"/>
          <w:lang w:eastAsia="pl-PL"/>
        </w:rPr>
        <w:br/>
        <w:t>4440 Odpisy na Zakładowy Fundusz Świadczeń</w:t>
      </w:r>
      <w:r w:rsidRPr="00215024">
        <w:rPr>
          <w:rFonts w:ascii="Times New Roman" w:eastAsia="Times New Roman" w:hAnsi="Times New Roman" w:cs="Times New Roman"/>
          <w:sz w:val="24"/>
          <w:szCs w:val="24"/>
          <w:lang w:eastAsia="pl-PL"/>
        </w:rPr>
        <w:br/>
        <w:t>Socjalnych</w:t>
      </w:r>
      <w:r w:rsidRPr="00215024">
        <w:rPr>
          <w:rFonts w:ascii="Times New Roman" w:eastAsia="Times New Roman" w:hAnsi="Times New Roman" w:cs="Times New Roman"/>
          <w:sz w:val="24"/>
          <w:szCs w:val="24"/>
          <w:lang w:eastAsia="pl-PL"/>
        </w:rPr>
        <w:br/>
        <w:t>11 850,00 11 820,73 99,75</w:t>
      </w:r>
      <w:r w:rsidRPr="00215024">
        <w:rPr>
          <w:rFonts w:ascii="Times New Roman" w:eastAsia="Times New Roman" w:hAnsi="Times New Roman" w:cs="Times New Roman"/>
          <w:sz w:val="24"/>
          <w:szCs w:val="24"/>
          <w:lang w:eastAsia="pl-PL"/>
        </w:rPr>
        <w:br/>
        <w:t>4700 Szkolenia pracowników niebędących</w:t>
      </w:r>
      <w:r w:rsidRPr="00215024">
        <w:rPr>
          <w:rFonts w:ascii="Times New Roman" w:eastAsia="Times New Roman" w:hAnsi="Times New Roman" w:cs="Times New Roman"/>
          <w:sz w:val="24"/>
          <w:szCs w:val="24"/>
          <w:lang w:eastAsia="pl-PL"/>
        </w:rPr>
        <w:br/>
        <w:t>członkami korpusu służby cywilnej</w:t>
      </w:r>
      <w:r w:rsidRPr="00215024">
        <w:rPr>
          <w:rFonts w:ascii="Times New Roman" w:eastAsia="Times New Roman" w:hAnsi="Times New Roman" w:cs="Times New Roman"/>
          <w:sz w:val="24"/>
          <w:szCs w:val="24"/>
          <w:lang w:eastAsia="pl-PL"/>
        </w:rPr>
        <w:br/>
        <w:t>1 510,00 1 509,00 99,93</w:t>
      </w:r>
      <w:r w:rsidRPr="00215024">
        <w:rPr>
          <w:rFonts w:ascii="Times New Roman" w:eastAsia="Times New Roman" w:hAnsi="Times New Roman" w:cs="Times New Roman"/>
          <w:sz w:val="24"/>
          <w:szCs w:val="24"/>
          <w:lang w:eastAsia="pl-PL"/>
        </w:rPr>
        <w:br/>
        <w:t>Wydatki z tego rozdziału przeznaczone były na: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wydatki osobowe nie zaliczone do wynagrodzeń: zakup herbaty, ekwiwalent pieniężny</w:t>
      </w:r>
      <w:r w:rsidRPr="00215024">
        <w:rPr>
          <w:rFonts w:ascii="Times New Roman" w:eastAsia="Times New Roman" w:hAnsi="Times New Roman" w:cs="Times New Roman"/>
          <w:sz w:val="24"/>
          <w:szCs w:val="24"/>
          <w:lang w:eastAsia="pl-PL"/>
        </w:rPr>
        <w:br/>
        <w:t>za używanie własnej odzieży i obuwia dla pracowników socjalnych, ekwiwalent za</w:t>
      </w:r>
      <w:r w:rsidRPr="00215024">
        <w:rPr>
          <w:rFonts w:ascii="Times New Roman" w:eastAsia="Times New Roman" w:hAnsi="Times New Roman" w:cs="Times New Roman"/>
          <w:sz w:val="24"/>
          <w:szCs w:val="24"/>
          <w:lang w:eastAsia="pl-PL"/>
        </w:rPr>
        <w:br/>
        <w:t>pranie odzieży,</w:t>
      </w:r>
    </w:p>
    <w:p w14:paraId="7FACEAED"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wypłatę wynagrodzeń osobowych, oraz dodatkowego wynagrodzenia rocznego wraz</w:t>
      </w:r>
      <w:r w:rsidRPr="00215024">
        <w:rPr>
          <w:rFonts w:ascii="Times New Roman" w:eastAsia="Times New Roman" w:hAnsi="Times New Roman" w:cs="Times New Roman"/>
          <w:sz w:val="24"/>
          <w:szCs w:val="24"/>
          <w:lang w:eastAsia="pl-PL"/>
        </w:rPr>
        <w:br/>
        <w:t>z pochodnymi dla pracowników Ośrodka w tym kwota w wysokości 71,562,00</w:t>
      </w:r>
      <w:r w:rsidRPr="00215024">
        <w:rPr>
          <w:rFonts w:ascii="Times New Roman" w:eastAsia="Times New Roman" w:hAnsi="Times New Roman" w:cs="Times New Roman"/>
          <w:sz w:val="24"/>
          <w:szCs w:val="24"/>
          <w:lang w:eastAsia="pl-PL"/>
        </w:rPr>
        <w:br/>
        <w:t>stanowi dofinansowanie do zadań własnych (dotacja),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materiałów i wyposażenia: koszty opału, zakup pieczątek, zakup gaśnicy,</w:t>
      </w:r>
      <w:r w:rsidRPr="00215024">
        <w:rPr>
          <w:rFonts w:ascii="Times New Roman" w:eastAsia="Times New Roman" w:hAnsi="Times New Roman" w:cs="Times New Roman"/>
          <w:sz w:val="24"/>
          <w:szCs w:val="24"/>
          <w:lang w:eastAsia="pl-PL"/>
        </w:rPr>
        <w:br/>
        <w:t>gabloty ogłoszeniowej, płytek i wyposażenia łazienki, zakup materiałów biurowych i</w:t>
      </w:r>
      <w:r w:rsidRPr="00215024">
        <w:rPr>
          <w:rFonts w:ascii="Times New Roman" w:eastAsia="Times New Roman" w:hAnsi="Times New Roman" w:cs="Times New Roman"/>
          <w:sz w:val="24"/>
          <w:szCs w:val="24"/>
          <w:lang w:eastAsia="pl-PL"/>
        </w:rPr>
        <w:br/>
        <w:t>środków czystości, zakup druków, zakup środków ochrony osobistej i płynów do</w:t>
      </w:r>
      <w:r w:rsidRPr="00215024">
        <w:rPr>
          <w:rFonts w:ascii="Times New Roman" w:eastAsia="Times New Roman" w:hAnsi="Times New Roman" w:cs="Times New Roman"/>
          <w:sz w:val="24"/>
          <w:szCs w:val="24"/>
          <w:lang w:eastAsia="pl-PL"/>
        </w:rPr>
        <w:br/>
        <w:t>dezynfekcji.</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energii elektrycznej ,</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usług zdrowotnych ,</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usług remontowych łazienki i klatki schodowej,</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zakup usług pozostałych: m.in. usługi pocztowe, usługa BHP, usługa monitoringu,</w:t>
      </w:r>
      <w:r w:rsidRPr="00215024">
        <w:rPr>
          <w:rFonts w:ascii="Times New Roman" w:eastAsia="Times New Roman" w:hAnsi="Times New Roman" w:cs="Times New Roman"/>
          <w:sz w:val="24"/>
          <w:szCs w:val="24"/>
          <w:lang w:eastAsia="pl-PL"/>
        </w:rPr>
        <w:br/>
        <w:t>obsługa informatyczna, utrzymanie strony internetowej, obsługa Inspektora Ochrony</w:t>
      </w:r>
      <w:r w:rsidRPr="00215024">
        <w:rPr>
          <w:rFonts w:ascii="Times New Roman" w:eastAsia="Times New Roman" w:hAnsi="Times New Roman" w:cs="Times New Roman"/>
          <w:sz w:val="24"/>
          <w:szCs w:val="24"/>
          <w:lang w:eastAsia="pl-PL"/>
        </w:rPr>
        <w:br/>
        <w:t>Danych Osobowych, opłaty za odbiór odpadów, aktualizacja oprogramowania</w:t>
      </w:r>
      <w:r w:rsidRPr="00215024">
        <w:rPr>
          <w:rFonts w:ascii="Times New Roman" w:eastAsia="Times New Roman" w:hAnsi="Times New Roman" w:cs="Times New Roman"/>
          <w:sz w:val="24"/>
          <w:szCs w:val="24"/>
          <w:lang w:eastAsia="pl-PL"/>
        </w:rPr>
        <w:br/>
        <w:t>księgowego,</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usługi telekomunikacyjne,</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delegacje pracowników i ryczałt samochodowy na jazdy lokalne dla kierownika</w:t>
      </w:r>
      <w:r w:rsidRPr="00215024">
        <w:rPr>
          <w:rFonts w:ascii="Times New Roman" w:eastAsia="Times New Roman" w:hAnsi="Times New Roman" w:cs="Times New Roman"/>
          <w:sz w:val="24"/>
          <w:szCs w:val="24"/>
          <w:lang w:eastAsia="pl-PL"/>
        </w:rPr>
        <w:br/>
        <w:t>GOPS i pracowników socjalnych ,</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różne opłaty i składki ,</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odpis na Zakładowy Fundusz Świadczeń Socjalnych,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szkolenia pracowników .</w:t>
      </w:r>
      <w:r w:rsidRPr="00215024">
        <w:rPr>
          <w:rFonts w:ascii="Times New Roman" w:eastAsia="Times New Roman" w:hAnsi="Times New Roman" w:cs="Times New Roman"/>
          <w:sz w:val="24"/>
          <w:szCs w:val="24"/>
          <w:lang w:eastAsia="pl-PL"/>
        </w:rPr>
        <w:br/>
        <w:t>Rozdział 85228</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85228</w:t>
      </w:r>
      <w:r w:rsidRPr="00215024">
        <w:rPr>
          <w:rFonts w:ascii="Times New Roman" w:eastAsia="Times New Roman" w:hAnsi="Times New Roman" w:cs="Times New Roman"/>
          <w:sz w:val="24"/>
          <w:szCs w:val="24"/>
          <w:lang w:eastAsia="pl-PL"/>
        </w:rPr>
        <w:br/>
        <w:t>Usługi opiekuńcze i specjalistyczne usługi opiekuńcze</w:t>
      </w:r>
      <w:r w:rsidRPr="00215024">
        <w:rPr>
          <w:rFonts w:ascii="Times New Roman" w:eastAsia="Times New Roman" w:hAnsi="Times New Roman" w:cs="Times New Roman"/>
          <w:sz w:val="24"/>
          <w:szCs w:val="24"/>
          <w:lang w:eastAsia="pl-PL"/>
        </w:rPr>
        <w:br/>
        <w:t>6 940,00 1 674,64 24,13</w:t>
      </w:r>
      <w:r w:rsidRPr="00215024">
        <w:rPr>
          <w:rFonts w:ascii="Times New Roman" w:eastAsia="Times New Roman" w:hAnsi="Times New Roman" w:cs="Times New Roman"/>
          <w:sz w:val="24"/>
          <w:szCs w:val="24"/>
          <w:lang w:eastAsia="pl-PL"/>
        </w:rPr>
        <w:br/>
        <w:t>4110 Składki na ubezpieczenie społeczne 1000,00 254,64 25,46</w:t>
      </w:r>
      <w:r w:rsidRPr="00215024">
        <w:rPr>
          <w:rFonts w:ascii="Times New Roman" w:eastAsia="Times New Roman" w:hAnsi="Times New Roman" w:cs="Times New Roman"/>
          <w:sz w:val="24"/>
          <w:szCs w:val="24"/>
          <w:lang w:eastAsia="pl-PL"/>
        </w:rPr>
        <w:br/>
        <w:t>4120 Składki na Fundusz Pracy 100,00 0,00 0,00</w:t>
      </w:r>
      <w:r w:rsidRPr="00215024">
        <w:rPr>
          <w:rFonts w:ascii="Times New Roman" w:eastAsia="Times New Roman" w:hAnsi="Times New Roman" w:cs="Times New Roman"/>
          <w:sz w:val="24"/>
          <w:szCs w:val="24"/>
          <w:lang w:eastAsia="pl-PL"/>
        </w:rPr>
        <w:br/>
        <w:t>4170 Wynagrodzenia bezosobowe 5 800,00 1 420,00 24,48</w:t>
      </w:r>
      <w:r w:rsidRPr="00215024">
        <w:rPr>
          <w:rFonts w:ascii="Times New Roman" w:eastAsia="Times New Roman" w:hAnsi="Times New Roman" w:cs="Times New Roman"/>
          <w:sz w:val="24"/>
          <w:szCs w:val="24"/>
          <w:lang w:eastAsia="pl-PL"/>
        </w:rPr>
        <w:br/>
        <w:t>4300 Zakup usług pozostałych 0,00 0,00 0,00</w:t>
      </w:r>
      <w:r w:rsidRPr="00215024">
        <w:rPr>
          <w:rFonts w:ascii="Times New Roman" w:eastAsia="Times New Roman" w:hAnsi="Times New Roman" w:cs="Times New Roman"/>
          <w:sz w:val="24"/>
          <w:szCs w:val="24"/>
          <w:lang w:eastAsia="pl-PL"/>
        </w:rPr>
        <w:br/>
        <w:t>Nie świadczono pomocy w postaci specjalistycznych usług opiekuńczych. Udzielono zwykłych usług</w:t>
      </w:r>
      <w:r w:rsidRPr="00215024">
        <w:rPr>
          <w:rFonts w:ascii="Times New Roman" w:eastAsia="Times New Roman" w:hAnsi="Times New Roman" w:cs="Times New Roman"/>
          <w:sz w:val="24"/>
          <w:szCs w:val="24"/>
          <w:lang w:eastAsia="pl-PL"/>
        </w:rPr>
        <w:br/>
        <w:t>opiekuńczych dla 1 osoby w wymiarze 71 godzin</w:t>
      </w:r>
      <w:r w:rsidRPr="00215024">
        <w:rPr>
          <w:rFonts w:ascii="Times New Roman" w:eastAsia="Times New Roman" w:hAnsi="Times New Roman" w:cs="Times New Roman"/>
          <w:sz w:val="24"/>
          <w:szCs w:val="24"/>
          <w:lang w:eastAsia="pl-PL"/>
        </w:rPr>
        <w:br/>
        <w:t>Rozdział 85230</w:t>
      </w:r>
      <w:r w:rsidRPr="00215024">
        <w:rPr>
          <w:rFonts w:ascii="Times New Roman" w:eastAsia="Times New Roman" w:hAnsi="Times New Roman" w:cs="Times New Roman"/>
          <w:sz w:val="24"/>
          <w:szCs w:val="24"/>
          <w:lang w:eastAsia="pl-PL"/>
        </w:rPr>
        <w:br/>
        <w:t>Rozdział § Określenie Plan Wykonanie</w:t>
      </w:r>
      <w:r w:rsidRPr="00215024">
        <w:rPr>
          <w:rFonts w:ascii="Times New Roman" w:eastAsia="Times New Roman" w:hAnsi="Times New Roman" w:cs="Times New Roman"/>
          <w:sz w:val="24"/>
          <w:szCs w:val="24"/>
          <w:lang w:eastAsia="pl-PL"/>
        </w:rPr>
        <w:br/>
        <w:t>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85230</w:t>
      </w:r>
      <w:r w:rsidRPr="00215024">
        <w:rPr>
          <w:rFonts w:ascii="Times New Roman" w:eastAsia="Times New Roman" w:hAnsi="Times New Roman" w:cs="Times New Roman"/>
          <w:sz w:val="24"/>
          <w:szCs w:val="24"/>
          <w:lang w:eastAsia="pl-PL"/>
        </w:rPr>
        <w:br/>
        <w:t>Pomoc w zakresie dożywiania</w:t>
      </w:r>
      <w:r w:rsidRPr="00215024">
        <w:rPr>
          <w:rFonts w:ascii="Times New Roman" w:eastAsia="Times New Roman" w:hAnsi="Times New Roman" w:cs="Times New Roman"/>
          <w:sz w:val="24"/>
          <w:szCs w:val="24"/>
          <w:lang w:eastAsia="pl-PL"/>
        </w:rPr>
        <w:br/>
        <w:t>35 600,00 33 423,50 93,89</w:t>
      </w:r>
      <w:r w:rsidRPr="00215024">
        <w:rPr>
          <w:rFonts w:ascii="Times New Roman" w:eastAsia="Times New Roman" w:hAnsi="Times New Roman" w:cs="Times New Roman"/>
          <w:sz w:val="24"/>
          <w:szCs w:val="24"/>
          <w:lang w:eastAsia="pl-PL"/>
        </w:rPr>
        <w:br/>
        <w:t>3110 Świadczenia społeczne 34 000,00 33 342,50 98,07</w:t>
      </w:r>
      <w:r w:rsidRPr="00215024">
        <w:rPr>
          <w:rFonts w:ascii="Times New Roman" w:eastAsia="Times New Roman" w:hAnsi="Times New Roman" w:cs="Times New Roman"/>
          <w:sz w:val="24"/>
          <w:szCs w:val="24"/>
          <w:lang w:eastAsia="pl-PL"/>
        </w:rPr>
        <w:br/>
        <w:t>4210 Zakup materiałów i wyposażenia 1 000,00 81,00 8,10</w:t>
      </w:r>
      <w:r w:rsidRPr="00215024">
        <w:rPr>
          <w:rFonts w:ascii="Times New Roman" w:eastAsia="Times New Roman" w:hAnsi="Times New Roman" w:cs="Times New Roman"/>
          <w:sz w:val="24"/>
          <w:szCs w:val="24"/>
          <w:lang w:eastAsia="pl-PL"/>
        </w:rPr>
        <w:br/>
        <w:t>4300 Zakup usług pozostałych 600,00 0,00 0,00</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Wydatki z tego działu w kwocie 33 342,50 zł dotyczyły wypłaty świadczeń społecznych</w:t>
      </w:r>
      <w:r w:rsidRPr="00215024">
        <w:rPr>
          <w:rFonts w:ascii="Times New Roman" w:eastAsia="Times New Roman" w:hAnsi="Times New Roman" w:cs="Times New Roman"/>
          <w:sz w:val="24"/>
          <w:szCs w:val="24"/>
          <w:lang w:eastAsia="pl-PL"/>
        </w:rPr>
        <w:br/>
        <w:t>w tym: - w ramach rządowego programu „Posiłek w szkole i w domu” zostało objętych pomocą</w:t>
      </w:r>
      <w:r w:rsidRPr="00215024">
        <w:rPr>
          <w:rFonts w:ascii="Times New Roman" w:eastAsia="Times New Roman" w:hAnsi="Times New Roman" w:cs="Times New Roman"/>
          <w:sz w:val="24"/>
          <w:szCs w:val="24"/>
          <w:lang w:eastAsia="pl-PL"/>
        </w:rPr>
        <w:br/>
        <w:t xml:space="preserve">w szkole 22 dzieci tj. 1 374 świadczeń i 3 dorosłych </w:t>
      </w:r>
      <w:proofErr w:type="spellStart"/>
      <w:r w:rsidRPr="00215024">
        <w:rPr>
          <w:rFonts w:ascii="Times New Roman" w:eastAsia="Times New Roman" w:hAnsi="Times New Roman" w:cs="Times New Roman"/>
          <w:sz w:val="24"/>
          <w:szCs w:val="24"/>
          <w:lang w:eastAsia="pl-PL"/>
        </w:rPr>
        <w:t>tj</w:t>
      </w:r>
      <w:proofErr w:type="spellEnd"/>
      <w:r w:rsidRPr="00215024">
        <w:rPr>
          <w:rFonts w:ascii="Times New Roman" w:eastAsia="Times New Roman" w:hAnsi="Times New Roman" w:cs="Times New Roman"/>
          <w:sz w:val="24"/>
          <w:szCs w:val="24"/>
          <w:lang w:eastAsia="pl-PL"/>
        </w:rPr>
        <w:t>, 265 świadczeń, łączna kwota wydatków na</w:t>
      </w:r>
      <w:r w:rsidRPr="00215024">
        <w:rPr>
          <w:rFonts w:ascii="Times New Roman" w:eastAsia="Times New Roman" w:hAnsi="Times New Roman" w:cs="Times New Roman"/>
          <w:sz w:val="24"/>
          <w:szCs w:val="24"/>
          <w:lang w:eastAsia="pl-PL"/>
        </w:rPr>
        <w:br/>
        <w:t>ten cel wyniosła 9 152,50 zł z tego udział środków własnych 2 832,50 zł</w:t>
      </w:r>
      <w:r w:rsidRPr="00215024">
        <w:rPr>
          <w:rFonts w:ascii="Times New Roman" w:eastAsia="Times New Roman" w:hAnsi="Times New Roman" w:cs="Times New Roman"/>
          <w:sz w:val="24"/>
          <w:szCs w:val="24"/>
          <w:lang w:eastAsia="pl-PL"/>
        </w:rPr>
        <w:br/>
        <w:t>- wypłacono 68 zasiłków celowych dla 26 rodzin na zakup żywności na łączną kwotę 24 190,00 zł, z</w:t>
      </w:r>
      <w:r w:rsidRPr="00215024">
        <w:rPr>
          <w:rFonts w:ascii="Times New Roman" w:eastAsia="Times New Roman" w:hAnsi="Times New Roman" w:cs="Times New Roman"/>
          <w:sz w:val="24"/>
          <w:szCs w:val="24"/>
          <w:lang w:eastAsia="pl-PL"/>
        </w:rPr>
        <w:br/>
        <w:t>czego udział środków własnych 4 510,00 zł</w:t>
      </w:r>
      <w:r w:rsidRPr="00215024">
        <w:rPr>
          <w:rFonts w:ascii="Times New Roman" w:eastAsia="Times New Roman" w:hAnsi="Times New Roman" w:cs="Times New Roman"/>
          <w:sz w:val="24"/>
          <w:szCs w:val="24"/>
          <w:lang w:eastAsia="pl-PL"/>
        </w:rPr>
        <w:br/>
        <w:t>Łącznie na w/w zadanie wydatkowano 33 342,50 zł z czego kwota 26 000,00 stanowi dofinansowanie</w:t>
      </w:r>
      <w:r w:rsidRPr="00215024">
        <w:rPr>
          <w:rFonts w:ascii="Times New Roman" w:eastAsia="Times New Roman" w:hAnsi="Times New Roman" w:cs="Times New Roman"/>
          <w:sz w:val="24"/>
          <w:szCs w:val="24"/>
          <w:lang w:eastAsia="pl-PL"/>
        </w:rPr>
        <w:br/>
        <w:t>do zadań własnych, a środki własne stanowią kwotę 7 342,50 zł</w:t>
      </w:r>
    </w:p>
    <w:p w14:paraId="27BD89E6"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t>Ponadto wydatkowano kwotę 81,00 zł na zakup naczyń jednorazowych na posiłki.</w:t>
      </w:r>
      <w:r w:rsidRPr="00215024">
        <w:rPr>
          <w:rFonts w:ascii="Times New Roman" w:eastAsia="Times New Roman" w:hAnsi="Times New Roman" w:cs="Times New Roman"/>
          <w:sz w:val="24"/>
          <w:szCs w:val="24"/>
          <w:lang w:eastAsia="pl-PL"/>
        </w:rPr>
        <w:br/>
        <w:t>Rozdział 85295</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85295</w:t>
      </w:r>
      <w:r w:rsidRPr="00215024">
        <w:rPr>
          <w:rFonts w:ascii="Times New Roman" w:eastAsia="Times New Roman" w:hAnsi="Times New Roman" w:cs="Times New Roman"/>
          <w:sz w:val="24"/>
          <w:szCs w:val="24"/>
          <w:lang w:eastAsia="pl-PL"/>
        </w:rPr>
        <w:br/>
        <w:t>Pozostała działalność</w:t>
      </w:r>
      <w:r w:rsidRPr="00215024">
        <w:rPr>
          <w:rFonts w:ascii="Times New Roman" w:eastAsia="Times New Roman" w:hAnsi="Times New Roman" w:cs="Times New Roman"/>
          <w:sz w:val="24"/>
          <w:szCs w:val="24"/>
          <w:lang w:eastAsia="pl-PL"/>
        </w:rPr>
        <w:br/>
        <w:t>4 645,00 0,00 0,00</w:t>
      </w:r>
      <w:r w:rsidRPr="00215024">
        <w:rPr>
          <w:rFonts w:ascii="Times New Roman" w:eastAsia="Times New Roman" w:hAnsi="Times New Roman" w:cs="Times New Roman"/>
          <w:sz w:val="24"/>
          <w:szCs w:val="24"/>
          <w:lang w:eastAsia="pl-PL"/>
        </w:rPr>
        <w:br/>
        <w:t>4170 Wynagrodzenia osobowe pracowników 4 145,00 0,00 0,00</w:t>
      </w:r>
      <w:r w:rsidRPr="00215024">
        <w:rPr>
          <w:rFonts w:ascii="Times New Roman" w:eastAsia="Times New Roman" w:hAnsi="Times New Roman" w:cs="Times New Roman"/>
          <w:sz w:val="24"/>
          <w:szCs w:val="24"/>
          <w:lang w:eastAsia="pl-PL"/>
        </w:rPr>
        <w:br/>
        <w:t>4120 Składki na Fundusz Pracy 500,00 0,00 0,00</w:t>
      </w:r>
      <w:r w:rsidRPr="00215024">
        <w:rPr>
          <w:rFonts w:ascii="Times New Roman" w:eastAsia="Times New Roman" w:hAnsi="Times New Roman" w:cs="Times New Roman"/>
          <w:sz w:val="24"/>
          <w:szCs w:val="24"/>
          <w:lang w:eastAsia="pl-PL"/>
        </w:rPr>
        <w:br/>
        <w:t>W 2021 środki w tym rozdziale przeznaczone zostały na program „Wspieraj seniora”. Z uwagi na</w:t>
      </w:r>
      <w:r w:rsidRPr="00215024">
        <w:rPr>
          <w:rFonts w:ascii="Times New Roman" w:eastAsia="Times New Roman" w:hAnsi="Times New Roman" w:cs="Times New Roman"/>
          <w:sz w:val="24"/>
          <w:szCs w:val="24"/>
          <w:lang w:eastAsia="pl-PL"/>
        </w:rPr>
        <w:br/>
        <w:t>brak zgłoszeń nie wydatkowano środków na ten cel.</w:t>
      </w:r>
      <w:r w:rsidRPr="00215024">
        <w:rPr>
          <w:rFonts w:ascii="Times New Roman" w:eastAsia="Times New Roman" w:hAnsi="Times New Roman" w:cs="Times New Roman"/>
          <w:sz w:val="24"/>
          <w:szCs w:val="24"/>
          <w:lang w:eastAsia="pl-PL"/>
        </w:rPr>
        <w:br/>
        <w:t>2. DZIAŁ 854 EDUKACYJNA OPIEKA WYCHOWAWCZA</w:t>
      </w:r>
      <w:r w:rsidRPr="00215024">
        <w:rPr>
          <w:rFonts w:ascii="Times New Roman" w:eastAsia="Times New Roman" w:hAnsi="Times New Roman" w:cs="Times New Roman"/>
          <w:sz w:val="24"/>
          <w:szCs w:val="24"/>
          <w:lang w:eastAsia="pl-PL"/>
        </w:rPr>
        <w:br/>
        <w:t>Rozdział 85415</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85415</w:t>
      </w:r>
      <w:r w:rsidRPr="00215024">
        <w:rPr>
          <w:rFonts w:ascii="Times New Roman" w:eastAsia="Times New Roman" w:hAnsi="Times New Roman" w:cs="Times New Roman"/>
          <w:sz w:val="24"/>
          <w:szCs w:val="24"/>
          <w:lang w:eastAsia="pl-PL"/>
        </w:rPr>
        <w:br/>
        <w:t>Pomoc materialna dla uczniów o charakterze socjalnym</w:t>
      </w:r>
      <w:r w:rsidRPr="00215024">
        <w:rPr>
          <w:rFonts w:ascii="Times New Roman" w:eastAsia="Times New Roman" w:hAnsi="Times New Roman" w:cs="Times New Roman"/>
          <w:sz w:val="24"/>
          <w:szCs w:val="24"/>
          <w:lang w:eastAsia="pl-PL"/>
        </w:rPr>
        <w:br/>
        <w:t>42 400,00 34 828,80 82,14</w:t>
      </w:r>
      <w:r w:rsidRPr="00215024">
        <w:rPr>
          <w:rFonts w:ascii="Times New Roman" w:eastAsia="Times New Roman" w:hAnsi="Times New Roman" w:cs="Times New Roman"/>
          <w:sz w:val="24"/>
          <w:szCs w:val="24"/>
          <w:lang w:eastAsia="pl-PL"/>
        </w:rPr>
        <w:br/>
        <w:t>3260 Inne formy pomocy dla uczniów 42 400,00 34 828,80 82,14</w:t>
      </w:r>
      <w:r w:rsidRPr="00215024">
        <w:rPr>
          <w:rFonts w:ascii="Times New Roman" w:eastAsia="Times New Roman" w:hAnsi="Times New Roman" w:cs="Times New Roman"/>
          <w:sz w:val="24"/>
          <w:szCs w:val="24"/>
          <w:lang w:eastAsia="pl-PL"/>
        </w:rPr>
        <w:br/>
        <w:t>Ośrodek Pomocy Społecznej realizuje świadczenia pomocy materialnej dla uczniów o charakterze</w:t>
      </w:r>
      <w:r w:rsidRPr="00215024">
        <w:rPr>
          <w:rFonts w:ascii="Times New Roman" w:eastAsia="Times New Roman" w:hAnsi="Times New Roman" w:cs="Times New Roman"/>
          <w:sz w:val="24"/>
          <w:szCs w:val="24"/>
          <w:lang w:eastAsia="pl-PL"/>
        </w:rPr>
        <w:br/>
        <w:t>socjalnym. Po uwzględnieniu zapisu art.128 ust.2 ustawy z dnia 27 sierpnia 2009 r. o finansach</w:t>
      </w:r>
      <w:r w:rsidRPr="00215024">
        <w:rPr>
          <w:rFonts w:ascii="Times New Roman" w:eastAsia="Times New Roman" w:hAnsi="Times New Roman" w:cs="Times New Roman"/>
          <w:sz w:val="24"/>
          <w:szCs w:val="24"/>
          <w:lang w:eastAsia="pl-PL"/>
        </w:rPr>
        <w:br/>
        <w:t>publicznych dokonano podziału zadania uwzględniając wkład własny , który nie może być mniejszy</w:t>
      </w:r>
      <w:r w:rsidRPr="00215024">
        <w:rPr>
          <w:rFonts w:ascii="Times New Roman" w:eastAsia="Times New Roman" w:hAnsi="Times New Roman" w:cs="Times New Roman"/>
          <w:sz w:val="24"/>
          <w:szCs w:val="24"/>
          <w:lang w:eastAsia="pl-PL"/>
        </w:rPr>
        <w:br/>
        <w:t>niż 20% kosztów realizacji zadania :</w:t>
      </w:r>
      <w:r w:rsidRPr="00215024">
        <w:rPr>
          <w:rFonts w:ascii="Times New Roman" w:eastAsia="Times New Roman" w:hAnsi="Times New Roman" w:cs="Times New Roman"/>
          <w:sz w:val="24"/>
          <w:szCs w:val="24"/>
          <w:lang w:eastAsia="pl-PL"/>
        </w:rPr>
        <w:br/>
        <w:t>Dotacja: 80 % - 27 863,04 zł</w:t>
      </w:r>
      <w:r w:rsidRPr="00215024">
        <w:rPr>
          <w:rFonts w:ascii="Times New Roman" w:eastAsia="Times New Roman" w:hAnsi="Times New Roman" w:cs="Times New Roman"/>
          <w:sz w:val="24"/>
          <w:szCs w:val="24"/>
          <w:lang w:eastAsia="pl-PL"/>
        </w:rPr>
        <w:br/>
        <w:t>Wkład własny: 20 % - 6 965,76 zł</w:t>
      </w:r>
      <w:r w:rsidRPr="00215024">
        <w:rPr>
          <w:rFonts w:ascii="Times New Roman" w:eastAsia="Times New Roman" w:hAnsi="Times New Roman" w:cs="Times New Roman"/>
          <w:sz w:val="24"/>
          <w:szCs w:val="24"/>
          <w:lang w:eastAsia="pl-PL"/>
        </w:rPr>
        <w:br/>
        <w:t>Z pomocy w formie świadczeń pomocy materialnej dla uczniów o charakterze socjalnym skorzystało</w:t>
      </w:r>
      <w:r w:rsidRPr="00215024">
        <w:rPr>
          <w:rFonts w:ascii="Times New Roman" w:eastAsia="Times New Roman" w:hAnsi="Times New Roman" w:cs="Times New Roman"/>
          <w:sz w:val="24"/>
          <w:szCs w:val="24"/>
          <w:lang w:eastAsia="pl-PL"/>
        </w:rPr>
        <w:br/>
        <w:t>36 uczniów. Pomoc wypłacona została w dwóch terminach czerwiec i grudzień 2021 r.</w:t>
      </w:r>
      <w:r w:rsidRPr="00215024">
        <w:rPr>
          <w:rFonts w:ascii="Times New Roman" w:eastAsia="Times New Roman" w:hAnsi="Times New Roman" w:cs="Times New Roman"/>
          <w:sz w:val="24"/>
          <w:szCs w:val="24"/>
          <w:lang w:eastAsia="pl-PL"/>
        </w:rPr>
        <w:br/>
        <w:t>3. DZIAŁ 855 RODZINA</w:t>
      </w:r>
      <w:r w:rsidRPr="00215024">
        <w:rPr>
          <w:rFonts w:ascii="Times New Roman" w:eastAsia="Times New Roman" w:hAnsi="Times New Roman" w:cs="Times New Roman"/>
          <w:sz w:val="24"/>
          <w:szCs w:val="24"/>
          <w:lang w:eastAsia="pl-PL"/>
        </w:rPr>
        <w:br/>
        <w:t>Rozdział 85501</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85501</w:t>
      </w:r>
      <w:r w:rsidRPr="00215024">
        <w:rPr>
          <w:rFonts w:ascii="Times New Roman" w:eastAsia="Times New Roman" w:hAnsi="Times New Roman" w:cs="Times New Roman"/>
          <w:sz w:val="24"/>
          <w:szCs w:val="24"/>
          <w:lang w:eastAsia="pl-PL"/>
        </w:rPr>
        <w:br/>
        <w:t>Świadczenia wychowawcze Rodzina 500+</w:t>
      </w:r>
      <w:r w:rsidRPr="00215024">
        <w:rPr>
          <w:rFonts w:ascii="Times New Roman" w:eastAsia="Times New Roman" w:hAnsi="Times New Roman" w:cs="Times New Roman"/>
          <w:sz w:val="24"/>
          <w:szCs w:val="24"/>
          <w:lang w:eastAsia="pl-PL"/>
        </w:rPr>
        <w:br/>
        <w:t>3 818 891,00 3 818 888,82,25 100,00</w:t>
      </w:r>
      <w:r w:rsidRPr="00215024">
        <w:rPr>
          <w:rFonts w:ascii="Times New Roman" w:eastAsia="Times New Roman" w:hAnsi="Times New Roman" w:cs="Times New Roman"/>
          <w:sz w:val="24"/>
          <w:szCs w:val="24"/>
          <w:lang w:eastAsia="pl-PL"/>
        </w:rPr>
        <w:br/>
        <w:t>3110 Świadczenia społeczne 3 786 704,00 3 786 701,85 100,00</w:t>
      </w:r>
      <w:r w:rsidRPr="00215024">
        <w:rPr>
          <w:rFonts w:ascii="Times New Roman" w:eastAsia="Times New Roman" w:hAnsi="Times New Roman" w:cs="Times New Roman"/>
          <w:sz w:val="24"/>
          <w:szCs w:val="24"/>
          <w:lang w:eastAsia="pl-PL"/>
        </w:rPr>
        <w:br/>
        <w:t>4010 Wynagrodzenia osobowe pracowników 24 753,00 24 753,00 100,00</w:t>
      </w:r>
      <w:r w:rsidRPr="00215024">
        <w:rPr>
          <w:rFonts w:ascii="Times New Roman" w:eastAsia="Times New Roman" w:hAnsi="Times New Roman" w:cs="Times New Roman"/>
          <w:sz w:val="24"/>
          <w:szCs w:val="24"/>
          <w:lang w:eastAsia="pl-PL"/>
        </w:rPr>
        <w:br/>
        <w:t>4110 Składki na ubezpieczenie społeczne 4 448,00 4 447,97 100,00</w:t>
      </w:r>
      <w:r w:rsidRPr="00215024">
        <w:rPr>
          <w:rFonts w:ascii="Times New Roman" w:eastAsia="Times New Roman" w:hAnsi="Times New Roman" w:cs="Times New Roman"/>
          <w:sz w:val="24"/>
          <w:szCs w:val="24"/>
          <w:lang w:eastAsia="pl-PL"/>
        </w:rPr>
        <w:br/>
        <w:t>4120 Składki na Fundusz Pracy 567,00 567,00 100,00</w:t>
      </w:r>
      <w:r w:rsidRPr="00215024">
        <w:rPr>
          <w:rFonts w:ascii="Times New Roman" w:eastAsia="Times New Roman" w:hAnsi="Times New Roman" w:cs="Times New Roman"/>
          <w:sz w:val="24"/>
          <w:szCs w:val="24"/>
          <w:lang w:eastAsia="pl-PL"/>
        </w:rPr>
        <w:br/>
        <w:t>4210 Zakup materiałów i wyposażenia 654,00 654,00 100,00</w:t>
      </w:r>
      <w:r w:rsidRPr="00215024">
        <w:rPr>
          <w:rFonts w:ascii="Times New Roman" w:eastAsia="Times New Roman" w:hAnsi="Times New Roman" w:cs="Times New Roman"/>
          <w:sz w:val="24"/>
          <w:szCs w:val="24"/>
          <w:lang w:eastAsia="pl-PL"/>
        </w:rPr>
        <w:br/>
        <w:t>4300 Zakup usług pozostałych 1 476,00 1 476,00 100,00</w:t>
      </w:r>
      <w:r w:rsidRPr="00215024">
        <w:rPr>
          <w:rFonts w:ascii="Times New Roman" w:eastAsia="Times New Roman" w:hAnsi="Times New Roman" w:cs="Times New Roman"/>
          <w:sz w:val="24"/>
          <w:szCs w:val="24"/>
          <w:lang w:eastAsia="pl-PL"/>
        </w:rPr>
        <w:br/>
        <w:t>4410 Podróże służbowe krajowe 0,00 0,00 0,00</w:t>
      </w:r>
      <w:r w:rsidRPr="00215024">
        <w:rPr>
          <w:rFonts w:ascii="Times New Roman" w:eastAsia="Times New Roman" w:hAnsi="Times New Roman" w:cs="Times New Roman"/>
          <w:sz w:val="24"/>
          <w:szCs w:val="24"/>
          <w:lang w:eastAsia="pl-PL"/>
        </w:rPr>
        <w:br/>
        <w:t>4700 Szkolenia pracowników niebędących</w:t>
      </w:r>
      <w:r w:rsidRPr="00215024">
        <w:rPr>
          <w:rFonts w:ascii="Times New Roman" w:eastAsia="Times New Roman" w:hAnsi="Times New Roman" w:cs="Times New Roman"/>
          <w:sz w:val="24"/>
          <w:szCs w:val="24"/>
          <w:lang w:eastAsia="pl-PL"/>
        </w:rPr>
        <w:br/>
        <w:t>członkami korpusu służby cywilnej</w:t>
      </w:r>
      <w:r w:rsidRPr="00215024">
        <w:rPr>
          <w:rFonts w:ascii="Times New Roman" w:eastAsia="Times New Roman" w:hAnsi="Times New Roman" w:cs="Times New Roman"/>
          <w:sz w:val="24"/>
          <w:szCs w:val="24"/>
          <w:lang w:eastAsia="pl-PL"/>
        </w:rPr>
        <w:br/>
        <w:t>330,00 330,00 100,00</w:t>
      </w:r>
      <w:r w:rsidRPr="00215024">
        <w:rPr>
          <w:rFonts w:ascii="Times New Roman" w:eastAsia="Times New Roman" w:hAnsi="Times New Roman" w:cs="Times New Roman"/>
          <w:sz w:val="24"/>
          <w:szCs w:val="24"/>
          <w:lang w:eastAsia="pl-PL"/>
        </w:rPr>
        <w:br/>
        <w:t>Z tej formy pomocy czyli świadczeń wychowawczych 500+ skorzystało 628 dzieci łącznie</w:t>
      </w:r>
      <w:r w:rsidRPr="00215024">
        <w:rPr>
          <w:rFonts w:ascii="Times New Roman" w:eastAsia="Times New Roman" w:hAnsi="Times New Roman" w:cs="Times New Roman"/>
          <w:sz w:val="24"/>
          <w:szCs w:val="24"/>
          <w:lang w:eastAsia="pl-PL"/>
        </w:rPr>
        <w:br/>
        <w:t>wypłacono 7 610 świadczeń dla 366 rodzin.</w:t>
      </w:r>
      <w:r w:rsidRPr="00215024">
        <w:rPr>
          <w:rFonts w:ascii="Times New Roman" w:eastAsia="Times New Roman" w:hAnsi="Times New Roman" w:cs="Times New Roman"/>
          <w:sz w:val="24"/>
          <w:szCs w:val="24"/>
          <w:lang w:eastAsia="pl-PL"/>
        </w:rPr>
        <w:br/>
        <w:t>Wydatki rozdziału 85501 zostały przeznaczone na: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Wypłatę świadczeń wychowawczych.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Wypłatę wynagrodzeń osobowych dla 1 pracownika zatrudnionego na 1/4 etatu</w:t>
      </w:r>
      <w:r w:rsidRPr="00215024">
        <w:rPr>
          <w:rFonts w:ascii="Times New Roman" w:eastAsia="Times New Roman" w:hAnsi="Times New Roman" w:cs="Times New Roman"/>
          <w:sz w:val="24"/>
          <w:szCs w:val="24"/>
          <w:lang w:eastAsia="pl-PL"/>
        </w:rPr>
        <w:br/>
        <w:t>(wynagrodzenie wraz z pochodnymi w całości finansowane z dotacji) oraz dodatki specjalne dla osób</w:t>
      </w:r>
      <w:r w:rsidRPr="00215024">
        <w:rPr>
          <w:rFonts w:ascii="Times New Roman" w:eastAsia="Times New Roman" w:hAnsi="Times New Roman" w:cs="Times New Roman"/>
          <w:sz w:val="24"/>
          <w:szCs w:val="24"/>
          <w:lang w:eastAsia="pl-PL"/>
        </w:rPr>
        <w:br/>
        <w:t>obsługujących świadczenia.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Zakup materiałów i wyposażenia (m.in. druków wniosków, publikacji, materiałów biurowych)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Zakup usług pozostałych: opłatę licencyjną i nadzór nad programem świadczeń</w:t>
      </w:r>
      <w:r w:rsidRPr="00215024">
        <w:rPr>
          <w:rFonts w:ascii="Times New Roman" w:eastAsia="Times New Roman" w:hAnsi="Times New Roman" w:cs="Times New Roman"/>
          <w:sz w:val="24"/>
          <w:szCs w:val="24"/>
          <w:lang w:eastAsia="pl-PL"/>
        </w:rPr>
        <w:br/>
        <w:t>wychowawczych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Na szkolenia pracowników.</w:t>
      </w:r>
    </w:p>
    <w:p w14:paraId="2D600383"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t>Rozdział 85502</w:t>
      </w:r>
      <w:r w:rsidRPr="00215024">
        <w:rPr>
          <w:rFonts w:ascii="Times New Roman" w:eastAsia="Times New Roman" w:hAnsi="Times New Roman" w:cs="Times New Roman"/>
          <w:sz w:val="24"/>
          <w:szCs w:val="24"/>
          <w:lang w:eastAsia="pl-PL"/>
        </w:rPr>
        <w:br/>
        <w:t>Zasiłki rodzinne z dodatkami</w:t>
      </w:r>
      <w:r w:rsidRPr="00215024">
        <w:rPr>
          <w:rFonts w:ascii="Times New Roman" w:eastAsia="Times New Roman" w:hAnsi="Times New Roman" w:cs="Times New Roman"/>
          <w:sz w:val="24"/>
          <w:szCs w:val="24"/>
          <w:lang w:eastAsia="pl-PL"/>
        </w:rPr>
        <w:br/>
        <w:t>Zasiłek rodzinny to świadczenie mające na celu częściowe pokrycie kosztów</w:t>
      </w:r>
      <w:r w:rsidRPr="00215024">
        <w:rPr>
          <w:rFonts w:ascii="Times New Roman" w:eastAsia="Times New Roman" w:hAnsi="Times New Roman" w:cs="Times New Roman"/>
          <w:sz w:val="24"/>
          <w:szCs w:val="24"/>
          <w:lang w:eastAsia="pl-PL"/>
        </w:rPr>
        <w:br/>
        <w:t>wynikających z utrzymania dziecka. Otrzymuje się go do ukończenia przez dziecko 18 roku</w:t>
      </w:r>
      <w:r w:rsidRPr="00215024">
        <w:rPr>
          <w:rFonts w:ascii="Times New Roman" w:eastAsia="Times New Roman" w:hAnsi="Times New Roman" w:cs="Times New Roman"/>
          <w:sz w:val="24"/>
          <w:szCs w:val="24"/>
          <w:lang w:eastAsia="pl-PL"/>
        </w:rPr>
        <w:br/>
        <w:t>życia, ukończenia przez dziecko nauki w szkole (jednak nie dłużej niż do ukończenia 21 roku</w:t>
      </w:r>
      <w:r w:rsidRPr="00215024">
        <w:rPr>
          <w:rFonts w:ascii="Times New Roman" w:eastAsia="Times New Roman" w:hAnsi="Times New Roman" w:cs="Times New Roman"/>
          <w:sz w:val="24"/>
          <w:szCs w:val="24"/>
          <w:lang w:eastAsia="pl-PL"/>
        </w:rPr>
        <w:br/>
        <w:t>życia), lub do 24 roku życia dziecka, jeśli kontynuuję naukę w szkole lub na uczelni wyższej</w:t>
      </w:r>
      <w:r w:rsidRPr="00215024">
        <w:rPr>
          <w:rFonts w:ascii="Times New Roman" w:eastAsia="Times New Roman" w:hAnsi="Times New Roman" w:cs="Times New Roman"/>
          <w:sz w:val="24"/>
          <w:szCs w:val="24"/>
          <w:lang w:eastAsia="pl-PL"/>
        </w:rPr>
        <w:br/>
        <w:t>i legitymuje się orzeczeniem o umiarkowanym bądź znacznym stopniu niepełnosprawności.</w:t>
      </w:r>
      <w:r w:rsidRPr="00215024">
        <w:rPr>
          <w:rFonts w:ascii="Times New Roman" w:eastAsia="Times New Roman" w:hAnsi="Times New Roman" w:cs="Times New Roman"/>
          <w:sz w:val="24"/>
          <w:szCs w:val="24"/>
          <w:lang w:eastAsia="pl-PL"/>
        </w:rPr>
        <w:br/>
        <w:t>Wysokość zasiłku wynosi miesięcznie:</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95 zł na dziecko w wieku do ukończenia 5 roku życia,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124 zł na dziecko w wieku powyżej 5 lat do ukończenia 18 roku życia,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135 zł na dziecko w wieku powyżej 18 lat do ukończenia 24 rok życia.</w:t>
      </w:r>
      <w:r w:rsidRPr="00215024">
        <w:rPr>
          <w:rFonts w:ascii="Times New Roman" w:eastAsia="Times New Roman" w:hAnsi="Times New Roman" w:cs="Times New Roman"/>
          <w:sz w:val="24"/>
          <w:szCs w:val="24"/>
          <w:lang w:eastAsia="pl-PL"/>
        </w:rPr>
        <w:br/>
        <w:t>Do zasiłku rodzinnego przysługują dodatki:</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urodzenia dziecka w wysokości 1 000,00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opieki nad dzieckiem w okresie korzystania z urlopu</w:t>
      </w:r>
      <w:r w:rsidRPr="00215024">
        <w:rPr>
          <w:rFonts w:ascii="Times New Roman" w:eastAsia="Times New Roman" w:hAnsi="Times New Roman" w:cs="Times New Roman"/>
          <w:sz w:val="24"/>
          <w:szCs w:val="24"/>
          <w:lang w:eastAsia="pl-PL"/>
        </w:rPr>
        <w:br/>
        <w:t>wychowawczego w wysokości 400 zł, miesięcznie</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samotnego wychowywania dziecka, który wynosi 193 zł, nie</w:t>
      </w:r>
      <w:r w:rsidRPr="00215024">
        <w:rPr>
          <w:rFonts w:ascii="Times New Roman" w:eastAsia="Times New Roman" w:hAnsi="Times New Roman" w:cs="Times New Roman"/>
          <w:sz w:val="24"/>
          <w:szCs w:val="24"/>
          <w:lang w:eastAsia="pl-PL"/>
        </w:rPr>
        <w:br/>
        <w:t>więcej jednak niż 386 zł na wszystkie dzieci,</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kształcenia i rehabilitacji dziecka niepełnosprawnego, do 5</w:t>
      </w:r>
      <w:r w:rsidRPr="00215024">
        <w:rPr>
          <w:rFonts w:ascii="Times New Roman" w:eastAsia="Times New Roman" w:hAnsi="Times New Roman" w:cs="Times New Roman"/>
          <w:sz w:val="24"/>
          <w:szCs w:val="24"/>
          <w:lang w:eastAsia="pl-PL"/>
        </w:rPr>
        <w:br/>
        <w:t>roku życia dziecka wynosi 90 zł, zaś powyżej 5 roku życia do ukończenia 24 roku</w:t>
      </w:r>
      <w:r w:rsidRPr="00215024">
        <w:rPr>
          <w:rFonts w:ascii="Times New Roman" w:eastAsia="Times New Roman" w:hAnsi="Times New Roman" w:cs="Times New Roman"/>
          <w:sz w:val="24"/>
          <w:szCs w:val="24"/>
          <w:lang w:eastAsia="pl-PL"/>
        </w:rPr>
        <w:br/>
        <w:t>życia 110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wychowywania dziecka w rodzinie wielodzietnej, który</w:t>
      </w:r>
      <w:r w:rsidRPr="00215024">
        <w:rPr>
          <w:rFonts w:ascii="Times New Roman" w:eastAsia="Times New Roman" w:hAnsi="Times New Roman" w:cs="Times New Roman"/>
          <w:sz w:val="24"/>
          <w:szCs w:val="24"/>
          <w:lang w:eastAsia="pl-PL"/>
        </w:rPr>
        <w:br/>
        <w:t>wynosi 95 zł na trzecie i następne dzieci uprawnione do zasiłku,</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podjęcia przez dziecko nauki w szkole poza miejscem zamieszkania</w:t>
      </w:r>
      <w:r w:rsidRPr="00215024">
        <w:rPr>
          <w:rFonts w:ascii="Times New Roman" w:eastAsia="Times New Roman" w:hAnsi="Times New Roman" w:cs="Times New Roman"/>
          <w:sz w:val="24"/>
          <w:szCs w:val="24"/>
          <w:lang w:eastAsia="pl-PL"/>
        </w:rPr>
        <w:br/>
        <w:t>na pokrycie wydatków związanych z zamieszkaniem w miejscowości, w której</w:t>
      </w:r>
      <w:r w:rsidRPr="00215024">
        <w:rPr>
          <w:rFonts w:ascii="Times New Roman" w:eastAsia="Times New Roman" w:hAnsi="Times New Roman" w:cs="Times New Roman"/>
          <w:sz w:val="24"/>
          <w:szCs w:val="24"/>
          <w:lang w:eastAsia="pl-PL"/>
        </w:rPr>
        <w:br/>
        <w:t>znajduje się szkoła - 113 zł, zaś na pokrycie wydatków związanych z dojazdem do</w:t>
      </w:r>
      <w:r w:rsidRPr="00215024">
        <w:rPr>
          <w:rFonts w:ascii="Times New Roman" w:eastAsia="Times New Roman" w:hAnsi="Times New Roman" w:cs="Times New Roman"/>
          <w:sz w:val="24"/>
          <w:szCs w:val="24"/>
          <w:lang w:eastAsia="pl-PL"/>
        </w:rPr>
        <w:br/>
        <w:t>miejscowości, w której znajduje się szkoła - 69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dodatek z tytułu rozpoczęcia roku szkolnego w wysokości 100 zł. jednorazowo</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85502</w:t>
      </w:r>
      <w:r w:rsidRPr="00215024">
        <w:rPr>
          <w:rFonts w:ascii="Times New Roman" w:eastAsia="Times New Roman" w:hAnsi="Times New Roman" w:cs="Times New Roman"/>
          <w:sz w:val="24"/>
          <w:szCs w:val="24"/>
          <w:lang w:eastAsia="pl-PL"/>
        </w:rPr>
        <w:br/>
        <w:t>Świadczenia rodzinne, świadczenie z funduszu</w:t>
      </w:r>
      <w:r w:rsidRPr="00215024">
        <w:rPr>
          <w:rFonts w:ascii="Times New Roman" w:eastAsia="Times New Roman" w:hAnsi="Times New Roman" w:cs="Times New Roman"/>
          <w:sz w:val="24"/>
          <w:szCs w:val="24"/>
          <w:lang w:eastAsia="pl-PL"/>
        </w:rPr>
        <w:br/>
        <w:t>alimentacyjnego oraz składki na ubezpieczenia emerytalne i</w:t>
      </w:r>
      <w:r w:rsidRPr="00215024">
        <w:rPr>
          <w:rFonts w:ascii="Times New Roman" w:eastAsia="Times New Roman" w:hAnsi="Times New Roman" w:cs="Times New Roman"/>
          <w:sz w:val="24"/>
          <w:szCs w:val="24"/>
          <w:lang w:eastAsia="pl-PL"/>
        </w:rPr>
        <w:br/>
        <w:t>rentowe z ubezpieczenia społecznego</w:t>
      </w:r>
      <w:r w:rsidRPr="00215024">
        <w:rPr>
          <w:rFonts w:ascii="Times New Roman" w:eastAsia="Times New Roman" w:hAnsi="Times New Roman" w:cs="Times New Roman"/>
          <w:sz w:val="24"/>
          <w:szCs w:val="24"/>
          <w:lang w:eastAsia="pl-PL"/>
        </w:rPr>
        <w:br/>
        <w:t>1 250 449,00 1 165 226,45 93,18</w:t>
      </w:r>
      <w:r w:rsidRPr="00215024">
        <w:rPr>
          <w:rFonts w:ascii="Times New Roman" w:eastAsia="Times New Roman" w:hAnsi="Times New Roman" w:cs="Times New Roman"/>
          <w:sz w:val="24"/>
          <w:szCs w:val="24"/>
          <w:lang w:eastAsia="pl-PL"/>
        </w:rPr>
        <w:br/>
        <w:t>3110 Świadczenia społeczne 1 130 285,00 1 073 361,71 94,96</w:t>
      </w:r>
      <w:r w:rsidRPr="00215024">
        <w:rPr>
          <w:rFonts w:ascii="Times New Roman" w:eastAsia="Times New Roman" w:hAnsi="Times New Roman" w:cs="Times New Roman"/>
          <w:sz w:val="24"/>
          <w:szCs w:val="24"/>
          <w:lang w:eastAsia="pl-PL"/>
        </w:rPr>
        <w:br/>
        <w:t>4010 Wynagrodzenia osobowe pracowników 18 891,00 18 480,95 97,83</w:t>
      </w:r>
      <w:r w:rsidRPr="00215024">
        <w:rPr>
          <w:rFonts w:ascii="Times New Roman" w:eastAsia="Times New Roman" w:hAnsi="Times New Roman" w:cs="Times New Roman"/>
          <w:sz w:val="24"/>
          <w:szCs w:val="24"/>
          <w:lang w:eastAsia="pl-PL"/>
        </w:rPr>
        <w:br/>
        <w:t>4110 Składki na ubezpieczenie społeczne 87 130,00 63 715,93 73,13</w:t>
      </w:r>
      <w:r w:rsidRPr="00215024">
        <w:rPr>
          <w:rFonts w:ascii="Times New Roman" w:eastAsia="Times New Roman" w:hAnsi="Times New Roman" w:cs="Times New Roman"/>
          <w:sz w:val="24"/>
          <w:szCs w:val="24"/>
          <w:lang w:eastAsia="pl-PL"/>
        </w:rPr>
        <w:br/>
        <w:t>4120 Składki na Fundusz Pracy 463,00 452,78 97,79</w:t>
      </w:r>
      <w:r w:rsidRPr="00215024">
        <w:rPr>
          <w:rFonts w:ascii="Times New Roman" w:eastAsia="Times New Roman" w:hAnsi="Times New Roman" w:cs="Times New Roman"/>
          <w:sz w:val="24"/>
          <w:szCs w:val="24"/>
          <w:lang w:eastAsia="pl-PL"/>
        </w:rPr>
        <w:br/>
        <w:t>4210 Zakup materiałów i wyposażenia 3 500,00 2 472,19 70,63</w:t>
      </w:r>
      <w:r w:rsidRPr="00215024">
        <w:rPr>
          <w:rFonts w:ascii="Times New Roman" w:eastAsia="Times New Roman" w:hAnsi="Times New Roman" w:cs="Times New Roman"/>
          <w:sz w:val="24"/>
          <w:szCs w:val="24"/>
          <w:lang w:eastAsia="pl-PL"/>
        </w:rPr>
        <w:br/>
        <w:t>4300 Zakup usług pozostałych 6 800,00 4 858,71 71,45</w:t>
      </w:r>
      <w:r w:rsidRPr="00215024">
        <w:rPr>
          <w:rFonts w:ascii="Times New Roman" w:eastAsia="Times New Roman" w:hAnsi="Times New Roman" w:cs="Times New Roman"/>
          <w:sz w:val="24"/>
          <w:szCs w:val="24"/>
          <w:lang w:eastAsia="pl-PL"/>
        </w:rPr>
        <w:br/>
        <w:t>4360</w:t>
      </w:r>
      <w:r w:rsidRPr="00215024">
        <w:rPr>
          <w:rFonts w:ascii="Times New Roman" w:eastAsia="Times New Roman" w:hAnsi="Times New Roman" w:cs="Times New Roman"/>
          <w:sz w:val="24"/>
          <w:szCs w:val="24"/>
          <w:lang w:eastAsia="pl-PL"/>
        </w:rPr>
        <w:br/>
        <w:t>Zakup usług dostępu do sieci Internet 1 100,00 601,33 54,67</w:t>
      </w:r>
      <w:r w:rsidRPr="00215024">
        <w:rPr>
          <w:rFonts w:ascii="Times New Roman" w:eastAsia="Times New Roman" w:hAnsi="Times New Roman" w:cs="Times New Roman"/>
          <w:sz w:val="24"/>
          <w:szCs w:val="24"/>
          <w:lang w:eastAsia="pl-PL"/>
        </w:rPr>
        <w:br/>
        <w:t>4410 Podróże służbowe krajowe 560,00 61,85 11,04</w:t>
      </w:r>
      <w:r w:rsidRPr="00215024">
        <w:rPr>
          <w:rFonts w:ascii="Times New Roman" w:eastAsia="Times New Roman" w:hAnsi="Times New Roman" w:cs="Times New Roman"/>
          <w:sz w:val="24"/>
          <w:szCs w:val="24"/>
          <w:lang w:eastAsia="pl-PL"/>
        </w:rPr>
        <w:br/>
        <w:t>4700 Szkolenia pracowników niebędących</w:t>
      </w:r>
      <w:r w:rsidRPr="00215024">
        <w:rPr>
          <w:rFonts w:ascii="Times New Roman" w:eastAsia="Times New Roman" w:hAnsi="Times New Roman" w:cs="Times New Roman"/>
          <w:sz w:val="24"/>
          <w:szCs w:val="24"/>
          <w:lang w:eastAsia="pl-PL"/>
        </w:rPr>
        <w:br/>
        <w:t>członkami korpusu służby cywilnej</w:t>
      </w:r>
      <w:r w:rsidRPr="00215024">
        <w:rPr>
          <w:rFonts w:ascii="Times New Roman" w:eastAsia="Times New Roman" w:hAnsi="Times New Roman" w:cs="Times New Roman"/>
          <w:sz w:val="24"/>
          <w:szCs w:val="24"/>
          <w:lang w:eastAsia="pl-PL"/>
        </w:rPr>
        <w:br/>
        <w:t>1 720,00 1 220,00 70,93</w:t>
      </w:r>
      <w:r w:rsidRPr="00215024">
        <w:rPr>
          <w:rFonts w:ascii="Times New Roman" w:eastAsia="Times New Roman" w:hAnsi="Times New Roman" w:cs="Times New Roman"/>
          <w:sz w:val="24"/>
          <w:szCs w:val="24"/>
          <w:lang w:eastAsia="pl-PL"/>
        </w:rPr>
        <w:br/>
        <w:t>Wydatki rozdziału 85502 zostały przeznaczone na: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D8"/>
      </w:r>
      <w:r w:rsidRPr="00215024">
        <w:rPr>
          <w:rFonts w:ascii="Times New Roman" w:eastAsia="Times New Roman" w:hAnsi="Times New Roman" w:cs="Times New Roman"/>
          <w:sz w:val="24"/>
          <w:szCs w:val="24"/>
          <w:lang w:eastAsia="pl-PL"/>
        </w:rPr>
        <w:t xml:space="preserve"> wypłatę świadczeń społecznych takich jak:</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zasiłki rodzinne – 1 876 świadczeń na kwotę: 219 456,00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zasiłki rodzinne wraz z dodatkami ustalone na podstawie art.5 ust.3 ustawy „ złotówka za</w:t>
      </w:r>
      <w:r w:rsidRPr="00215024">
        <w:rPr>
          <w:rFonts w:ascii="Times New Roman" w:eastAsia="Times New Roman" w:hAnsi="Times New Roman" w:cs="Times New Roman"/>
          <w:sz w:val="24"/>
          <w:szCs w:val="24"/>
          <w:lang w:eastAsia="pl-PL"/>
        </w:rPr>
        <w:br/>
        <w:t>złotówkę „ w kwocie 20 507,35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urodzenie dziecka – 8 świadczeń na kwotę : 8 000,00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opieki nad dzieckiem w okresie korzystania z urlopu wychowawczego- 68 świadczeń na kwotę :</w:t>
      </w:r>
      <w:r w:rsidRPr="00215024">
        <w:rPr>
          <w:rFonts w:ascii="Times New Roman" w:eastAsia="Times New Roman" w:hAnsi="Times New Roman" w:cs="Times New Roman"/>
          <w:sz w:val="24"/>
          <w:szCs w:val="24"/>
          <w:lang w:eastAsia="pl-PL"/>
        </w:rPr>
        <w:br/>
        <w:t>25 399,00 zł</w:t>
      </w:r>
    </w:p>
    <w:p w14:paraId="577392F4" w14:textId="77777777" w:rsidR="00593986" w:rsidRPr="00215024" w:rsidRDefault="00593986" w:rsidP="00593986">
      <w:pPr>
        <w:spacing w:after="0" w:line="240" w:lineRule="auto"/>
        <w:rPr>
          <w:rFonts w:ascii="Times New Roman" w:eastAsia="Times New Roman" w:hAnsi="Times New Roman" w:cs="Times New Roman"/>
          <w:sz w:val="24"/>
          <w:szCs w:val="24"/>
          <w:lang w:eastAsia="pl-PL"/>
        </w:rPr>
      </w:pP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samotnego wychowywania dziecka- 73 świadczeń na kwotę: 14 089,00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kształcenia i rehabilitacji dziecka niepełnosprawnego- 91 świadczeń na kwotę : 9 770,00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rozpoczęcia roku szkolnego- 107 świadczeń na kwotę 10.700,00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podjęcia przez dziecko nauki w szkole poza miejscem zamieszkania- 335 świadczenia na kwotę:</w:t>
      </w:r>
      <w:r w:rsidRPr="00215024">
        <w:rPr>
          <w:rFonts w:ascii="Times New Roman" w:eastAsia="Times New Roman" w:hAnsi="Times New Roman" w:cs="Times New Roman"/>
          <w:sz w:val="24"/>
          <w:szCs w:val="24"/>
          <w:lang w:eastAsia="pl-PL"/>
        </w:rPr>
        <w:br/>
        <w:t>23 819,00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wychowywanie dziecka w rodzinie wielodzietnej- 476 świadczeń na kwotę: 45 220,00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zasiłki pielęgnacyjne- 701 świadczenia na kwotę: 150.414,00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świadczenia pielęgnacyjne- 178 świadczenia na kwotę; 350 838,00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specjalny zasiłek opiekuńczy – 24 świadczenia na kwotę ; 14 880,00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zasiłek dla opiekuna – 36 świadczeń na kwotę; 22 320,00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jednorazowa zapomoga z tytułu urodzenia dziecka- 31 świadczenia na kwotę; 31 000,00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świadczenia rodzicielskie – 18 osób w kwocie 95 050,36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fundusz alimentacyjny- 81 świadczenia na kwotę; 27 900,00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FC"/>
      </w:r>
      <w:r w:rsidRPr="00215024">
        <w:rPr>
          <w:rFonts w:ascii="Times New Roman" w:eastAsia="Times New Roman" w:hAnsi="Times New Roman" w:cs="Times New Roman"/>
          <w:sz w:val="24"/>
          <w:szCs w:val="24"/>
          <w:lang w:eastAsia="pl-PL"/>
        </w:rPr>
        <w:t xml:space="preserve"> świadczenie „ Za życiem” 1 świadczenie na kwotę 4 000,00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wypłatę wynagrodzeń osobowych wraz z pochodnymi oraz pozostałe koszty obsługi</w:t>
      </w:r>
      <w:r w:rsidRPr="00215024">
        <w:rPr>
          <w:rFonts w:ascii="Times New Roman" w:eastAsia="Times New Roman" w:hAnsi="Times New Roman" w:cs="Times New Roman"/>
          <w:sz w:val="24"/>
          <w:szCs w:val="24"/>
          <w:lang w:eastAsia="pl-PL"/>
        </w:rPr>
        <w:br/>
        <w:t>zadania w kwocie: 22 247,36 zł (część wynagrodzenia pracownika została pokryta ze</w:t>
      </w:r>
      <w:r w:rsidRPr="00215024">
        <w:rPr>
          <w:rFonts w:ascii="Times New Roman" w:eastAsia="Times New Roman" w:hAnsi="Times New Roman" w:cs="Times New Roman"/>
          <w:sz w:val="24"/>
          <w:szCs w:val="24"/>
          <w:lang w:eastAsia="pl-PL"/>
        </w:rPr>
        <w:br/>
        <w:t>środków własnych)</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składki społeczne od świadczeń pielęgnacyjnych dla 9 osób</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składki społeczne od zasiłków dla opiekunów dla 3 osób</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składki społeczne od specjalnego zasiłku opiekuńczego dla 1 osoby : w łącznej</w:t>
      </w:r>
      <w:r w:rsidRPr="00215024">
        <w:rPr>
          <w:rFonts w:ascii="Times New Roman" w:eastAsia="Times New Roman" w:hAnsi="Times New Roman" w:cs="Times New Roman"/>
          <w:sz w:val="24"/>
          <w:szCs w:val="24"/>
          <w:lang w:eastAsia="pl-PL"/>
        </w:rPr>
        <w:br/>
        <w:t>wysokości: 60 402,30 zł.</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zakup materiałów i wyposażenia</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zakup usług: usługi pocztowe, nadzór nad programem do świadczeń rodzinnych i</w:t>
      </w:r>
      <w:r w:rsidRPr="00215024">
        <w:rPr>
          <w:rFonts w:ascii="Times New Roman" w:eastAsia="Times New Roman" w:hAnsi="Times New Roman" w:cs="Times New Roman"/>
          <w:sz w:val="24"/>
          <w:szCs w:val="24"/>
          <w:lang w:eastAsia="pl-PL"/>
        </w:rPr>
        <w:br/>
        <w:t>funduszu alimentacyjnego,</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telefon, Internet,</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delegacje,</w:t>
      </w:r>
      <w:r w:rsidRPr="00215024">
        <w:rPr>
          <w:rFonts w:ascii="Times New Roman" w:eastAsia="Times New Roman" w:hAnsi="Times New Roman" w:cs="Times New Roman"/>
          <w:sz w:val="24"/>
          <w:szCs w:val="24"/>
          <w:lang w:eastAsia="pl-PL"/>
        </w:rPr>
        <w:br/>
      </w:r>
      <w:r w:rsidRPr="00215024">
        <w:rPr>
          <w:rFonts w:ascii="Times New Roman" w:eastAsia="Times New Roman" w:hAnsi="Times New Roman" w:cs="Times New Roman"/>
          <w:sz w:val="24"/>
          <w:szCs w:val="24"/>
          <w:lang w:eastAsia="pl-PL"/>
        </w:rPr>
        <w:sym w:font="Symbol" w:char="F0A7"/>
      </w:r>
      <w:r w:rsidRPr="00215024">
        <w:rPr>
          <w:rFonts w:ascii="Times New Roman" w:eastAsia="Times New Roman" w:hAnsi="Times New Roman" w:cs="Times New Roman"/>
          <w:sz w:val="24"/>
          <w:szCs w:val="24"/>
          <w:lang w:eastAsia="pl-PL"/>
        </w:rPr>
        <w:t xml:space="preserve"> szkolenia,</w:t>
      </w:r>
      <w:r w:rsidRPr="00215024">
        <w:rPr>
          <w:rFonts w:ascii="Times New Roman" w:eastAsia="Times New Roman" w:hAnsi="Times New Roman" w:cs="Times New Roman"/>
          <w:sz w:val="24"/>
          <w:szCs w:val="24"/>
          <w:lang w:eastAsia="pl-PL"/>
        </w:rPr>
        <w:br/>
        <w:t>Rozdział 85503</w:t>
      </w:r>
      <w:r w:rsidRPr="00215024">
        <w:rPr>
          <w:rFonts w:ascii="Times New Roman" w:eastAsia="Times New Roman" w:hAnsi="Times New Roman" w:cs="Times New Roman"/>
          <w:sz w:val="24"/>
          <w:szCs w:val="24"/>
          <w:lang w:eastAsia="pl-PL"/>
        </w:rPr>
        <w:br/>
        <w:t>Rozdział § Określenie Plan Wykonanie</w:t>
      </w:r>
      <w:r w:rsidRPr="00215024">
        <w:rPr>
          <w:rFonts w:ascii="Times New Roman" w:eastAsia="Times New Roman" w:hAnsi="Times New Roman" w:cs="Times New Roman"/>
          <w:sz w:val="24"/>
          <w:szCs w:val="24"/>
          <w:lang w:eastAsia="pl-PL"/>
        </w:rPr>
        <w:br/>
        <w:t>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r w:rsidRPr="00215024">
        <w:rPr>
          <w:rFonts w:ascii="Times New Roman" w:eastAsia="Times New Roman" w:hAnsi="Times New Roman" w:cs="Times New Roman"/>
          <w:sz w:val="24"/>
          <w:szCs w:val="24"/>
          <w:lang w:eastAsia="pl-PL"/>
        </w:rPr>
        <w:br/>
        <w:t>85230</w:t>
      </w:r>
      <w:r w:rsidRPr="00215024">
        <w:rPr>
          <w:rFonts w:ascii="Times New Roman" w:eastAsia="Times New Roman" w:hAnsi="Times New Roman" w:cs="Times New Roman"/>
          <w:sz w:val="24"/>
          <w:szCs w:val="24"/>
          <w:lang w:eastAsia="pl-PL"/>
        </w:rPr>
        <w:br/>
        <w:t>Karta Dużej Rodziny</w:t>
      </w:r>
      <w:r w:rsidRPr="00215024">
        <w:rPr>
          <w:rFonts w:ascii="Times New Roman" w:eastAsia="Times New Roman" w:hAnsi="Times New Roman" w:cs="Times New Roman"/>
          <w:sz w:val="24"/>
          <w:szCs w:val="24"/>
          <w:lang w:eastAsia="pl-PL"/>
        </w:rPr>
        <w:br/>
        <w:t>195,00 154,89 79,43</w:t>
      </w:r>
      <w:r w:rsidRPr="00215024">
        <w:rPr>
          <w:rFonts w:ascii="Times New Roman" w:eastAsia="Times New Roman" w:hAnsi="Times New Roman" w:cs="Times New Roman"/>
          <w:sz w:val="24"/>
          <w:szCs w:val="24"/>
          <w:lang w:eastAsia="pl-PL"/>
        </w:rPr>
        <w:br/>
        <w:t>4010 Wynagrodzenie osobowe pracowników 160,00 128,67 80,42</w:t>
      </w:r>
      <w:r w:rsidRPr="00215024">
        <w:rPr>
          <w:rFonts w:ascii="Times New Roman" w:eastAsia="Times New Roman" w:hAnsi="Times New Roman" w:cs="Times New Roman"/>
          <w:sz w:val="24"/>
          <w:szCs w:val="24"/>
          <w:lang w:eastAsia="pl-PL"/>
        </w:rPr>
        <w:br/>
        <w:t>4110 Składki na ubezpieczenie społeczne 29,00 23,07 79,55</w:t>
      </w:r>
      <w:r w:rsidRPr="00215024">
        <w:rPr>
          <w:rFonts w:ascii="Times New Roman" w:eastAsia="Times New Roman" w:hAnsi="Times New Roman" w:cs="Times New Roman"/>
          <w:sz w:val="24"/>
          <w:szCs w:val="24"/>
          <w:lang w:eastAsia="pl-PL"/>
        </w:rPr>
        <w:br/>
        <w:t>4120 Składki na Fundusz Pracy 6,00 3,15 52,50</w:t>
      </w:r>
      <w:r w:rsidRPr="00215024">
        <w:rPr>
          <w:rFonts w:ascii="Times New Roman" w:eastAsia="Times New Roman" w:hAnsi="Times New Roman" w:cs="Times New Roman"/>
          <w:sz w:val="24"/>
          <w:szCs w:val="24"/>
          <w:lang w:eastAsia="pl-PL"/>
        </w:rPr>
        <w:br/>
        <w:t>W roku 2021 wydano 43 kart. W/w ustawą wprowadzono ogólnopolski system zniżek dla rodzin</w:t>
      </w:r>
      <w:r w:rsidRPr="00215024">
        <w:rPr>
          <w:rFonts w:ascii="Times New Roman" w:eastAsia="Times New Roman" w:hAnsi="Times New Roman" w:cs="Times New Roman"/>
          <w:sz w:val="24"/>
          <w:szCs w:val="24"/>
          <w:lang w:eastAsia="pl-PL"/>
        </w:rPr>
        <w:br/>
        <w:t>wielodzietnych. Każda rodzina (także rodzina zastępcza) mająca minimum trójkę dzieci może złożyć</w:t>
      </w:r>
      <w:r w:rsidRPr="00215024">
        <w:rPr>
          <w:rFonts w:ascii="Times New Roman" w:eastAsia="Times New Roman" w:hAnsi="Times New Roman" w:cs="Times New Roman"/>
          <w:sz w:val="24"/>
          <w:szCs w:val="24"/>
          <w:lang w:eastAsia="pl-PL"/>
        </w:rPr>
        <w:br/>
        <w:t>wniosek o przyznanie Karty Dużej Rodziny. Otrzymana Karta uprawnia do ulg (m.in. zniżki na</w:t>
      </w:r>
      <w:r w:rsidRPr="00215024">
        <w:rPr>
          <w:rFonts w:ascii="Times New Roman" w:eastAsia="Times New Roman" w:hAnsi="Times New Roman" w:cs="Times New Roman"/>
          <w:sz w:val="24"/>
          <w:szCs w:val="24"/>
          <w:lang w:eastAsia="pl-PL"/>
        </w:rPr>
        <w:br/>
        <w:t>przejazdy komunikacją publiczną, tańsze bilety do placówek kulturalno-muzealnych, a także wakacje</w:t>
      </w:r>
      <w:r w:rsidRPr="00215024">
        <w:rPr>
          <w:rFonts w:ascii="Times New Roman" w:eastAsia="Times New Roman" w:hAnsi="Times New Roman" w:cs="Times New Roman"/>
          <w:sz w:val="24"/>
          <w:szCs w:val="24"/>
          <w:lang w:eastAsia="pl-PL"/>
        </w:rPr>
        <w:br/>
        <w:t>dla rodzin wielodzietnych). Posiadanie Karty może obniżyć wydatki, ułatwić codzienne</w:t>
      </w:r>
      <w:r w:rsidRPr="00215024">
        <w:rPr>
          <w:rFonts w:ascii="Times New Roman" w:eastAsia="Times New Roman" w:hAnsi="Times New Roman" w:cs="Times New Roman"/>
          <w:sz w:val="24"/>
          <w:szCs w:val="24"/>
          <w:lang w:eastAsia="pl-PL"/>
        </w:rPr>
        <w:br/>
        <w:t>funkcjonowanie, daje możliwość do aktywnego spędzania czasu z rodziną.</w:t>
      </w:r>
      <w:r w:rsidRPr="00215024">
        <w:rPr>
          <w:rFonts w:ascii="Times New Roman" w:eastAsia="Times New Roman" w:hAnsi="Times New Roman" w:cs="Times New Roman"/>
          <w:sz w:val="24"/>
          <w:szCs w:val="24"/>
          <w:lang w:eastAsia="pl-PL"/>
        </w:rPr>
        <w:br/>
        <w:t>Karta Dużej Rodziny wspiera budżety rodzin wielodzietnych oraz ułatwia dostęp do dóbr i usług.</w:t>
      </w:r>
      <w:r w:rsidRPr="00215024">
        <w:rPr>
          <w:rFonts w:ascii="Times New Roman" w:eastAsia="Times New Roman" w:hAnsi="Times New Roman" w:cs="Times New Roman"/>
          <w:sz w:val="24"/>
          <w:szCs w:val="24"/>
          <w:lang w:eastAsia="pl-PL"/>
        </w:rPr>
        <w:br/>
        <w:t>Karta jest przyznawana niezależnie od dochodu w rodzinie i co równie ważne, wydawana jest</w:t>
      </w:r>
      <w:r w:rsidRPr="00215024">
        <w:rPr>
          <w:rFonts w:ascii="Times New Roman" w:eastAsia="Times New Roman" w:hAnsi="Times New Roman" w:cs="Times New Roman"/>
          <w:sz w:val="24"/>
          <w:szCs w:val="24"/>
          <w:lang w:eastAsia="pl-PL"/>
        </w:rPr>
        <w:br/>
        <w:t>bezpłatnie, a jedynie wydanie duplikatu bądź drugiej formy karty /np. elektronicznej/ podlega opłacie</w:t>
      </w:r>
      <w:r w:rsidRPr="00215024">
        <w:rPr>
          <w:rFonts w:ascii="Times New Roman" w:eastAsia="Times New Roman" w:hAnsi="Times New Roman" w:cs="Times New Roman"/>
          <w:sz w:val="24"/>
          <w:szCs w:val="24"/>
          <w:lang w:eastAsia="pl-PL"/>
        </w:rPr>
        <w:br/>
        <w:t>Rozdział 85504</w:t>
      </w:r>
      <w:r w:rsidRPr="00215024">
        <w:rPr>
          <w:rFonts w:ascii="Times New Roman" w:eastAsia="Times New Roman" w:hAnsi="Times New Roman" w:cs="Times New Roman"/>
          <w:sz w:val="24"/>
          <w:szCs w:val="24"/>
          <w:lang w:eastAsia="pl-PL"/>
        </w:rPr>
        <w:br/>
        <w:t>Rozdział § Określenie Plan Wykonanie na</w:t>
      </w:r>
      <w:r w:rsidRPr="00215024">
        <w:rPr>
          <w:rFonts w:ascii="Times New Roman" w:eastAsia="Times New Roman" w:hAnsi="Times New Roman" w:cs="Times New Roman"/>
          <w:sz w:val="24"/>
          <w:szCs w:val="24"/>
          <w:lang w:eastAsia="pl-PL"/>
        </w:rPr>
        <w:br/>
        <w:t>31.12.2021 r.</w:t>
      </w:r>
      <w:r w:rsidRPr="00215024">
        <w:rPr>
          <w:rFonts w:ascii="Times New Roman" w:eastAsia="Times New Roman" w:hAnsi="Times New Roman" w:cs="Times New Roman"/>
          <w:sz w:val="24"/>
          <w:szCs w:val="24"/>
          <w:lang w:eastAsia="pl-PL"/>
        </w:rPr>
        <w:br/>
        <w:t>% wyk.</w:t>
      </w:r>
    </w:p>
    <w:p w14:paraId="07D976BB" w14:textId="77777777" w:rsidR="00593986" w:rsidRPr="00A35A9A" w:rsidRDefault="00593986" w:rsidP="00593986">
      <w:pPr>
        <w:spacing w:after="0" w:line="240" w:lineRule="auto"/>
        <w:rPr>
          <w:rFonts w:ascii="Times New Roman" w:hAnsi="Times New Roman" w:cs="Times New Roman"/>
          <w:sz w:val="24"/>
          <w:szCs w:val="24"/>
        </w:rPr>
      </w:pPr>
    </w:p>
    <w:p w14:paraId="145B2E31" w14:textId="0E05ED77" w:rsidR="00AA39D1" w:rsidRPr="00A35A9A" w:rsidRDefault="00AA39D1" w:rsidP="00593986">
      <w:pPr>
        <w:spacing w:after="0" w:line="240" w:lineRule="auto"/>
        <w:rPr>
          <w:rFonts w:ascii="Times New Roman" w:hAnsi="Times New Roman" w:cs="Times New Roman"/>
          <w:sz w:val="24"/>
          <w:szCs w:val="24"/>
        </w:rPr>
      </w:pPr>
    </w:p>
    <w:p w14:paraId="0888FE3D" w14:textId="77777777" w:rsidR="00AA39D1" w:rsidRPr="00A35A9A" w:rsidRDefault="00AA39D1" w:rsidP="004B20EE">
      <w:pPr>
        <w:spacing w:after="0" w:line="240" w:lineRule="auto"/>
        <w:rPr>
          <w:rFonts w:ascii="Times New Roman" w:hAnsi="Times New Roman" w:cs="Times New Roman"/>
          <w:sz w:val="24"/>
          <w:szCs w:val="24"/>
        </w:rPr>
      </w:pPr>
    </w:p>
    <w:p w14:paraId="0E106684" w14:textId="0907BA76" w:rsidR="004B20EE" w:rsidRPr="00A35A9A" w:rsidRDefault="004B20EE" w:rsidP="004B20EE">
      <w:pPr>
        <w:spacing w:after="0" w:line="240" w:lineRule="auto"/>
        <w:rPr>
          <w:rFonts w:ascii="Times New Roman" w:hAnsi="Times New Roman" w:cs="Times New Roman"/>
          <w:sz w:val="24"/>
          <w:szCs w:val="24"/>
        </w:rPr>
      </w:pPr>
      <w:r w:rsidRPr="00A35A9A">
        <w:rPr>
          <w:rFonts w:ascii="Times New Roman" w:hAnsi="Times New Roman" w:cs="Times New Roman"/>
          <w:sz w:val="24"/>
          <w:szCs w:val="24"/>
        </w:rPr>
        <w:tab/>
      </w:r>
      <w:r w:rsidRPr="00A35A9A">
        <w:rPr>
          <w:rFonts w:ascii="Times New Roman" w:hAnsi="Times New Roman" w:cs="Times New Roman"/>
          <w:sz w:val="24"/>
          <w:szCs w:val="24"/>
        </w:rPr>
        <w:tab/>
        <w:t xml:space="preserve">                </w:t>
      </w:r>
    </w:p>
    <w:p w14:paraId="531C30EF" w14:textId="1C2A2E32" w:rsidR="006B6171" w:rsidRPr="0060621D" w:rsidRDefault="006B6171" w:rsidP="00D46B5F">
      <w:pPr>
        <w:spacing w:after="0" w:line="240" w:lineRule="auto"/>
        <w:jc w:val="both"/>
        <w:rPr>
          <w:rFonts w:ascii="Times New Roman" w:hAnsi="Times New Roman" w:cs="Times New Roman"/>
          <w:color w:val="000000"/>
          <w:sz w:val="28"/>
          <w:szCs w:val="28"/>
        </w:rPr>
      </w:pPr>
      <w:r w:rsidRPr="0060621D">
        <w:rPr>
          <w:rFonts w:ascii="Times New Roman" w:hAnsi="Times New Roman" w:cs="Times New Roman"/>
          <w:b/>
          <w:sz w:val="96"/>
          <w:szCs w:val="96"/>
        </w:rPr>
        <w:t>1</w:t>
      </w:r>
      <w:r w:rsidR="001776BC" w:rsidRPr="0060621D">
        <w:rPr>
          <w:rFonts w:ascii="Times New Roman" w:hAnsi="Times New Roman" w:cs="Times New Roman"/>
          <w:b/>
          <w:sz w:val="96"/>
          <w:szCs w:val="96"/>
        </w:rPr>
        <w:t>3</w:t>
      </w:r>
      <w:r w:rsidRPr="00A35A9A">
        <w:rPr>
          <w:rFonts w:ascii="Times New Roman" w:hAnsi="Times New Roman" w:cs="Times New Roman"/>
          <w:b/>
          <w:sz w:val="24"/>
          <w:szCs w:val="24"/>
        </w:rPr>
        <w:t xml:space="preserve"> </w:t>
      </w:r>
      <w:r w:rsidR="00E634DA" w:rsidRPr="00A35A9A">
        <w:rPr>
          <w:rFonts w:ascii="Times New Roman" w:hAnsi="Times New Roman" w:cs="Times New Roman"/>
          <w:b/>
          <w:sz w:val="24"/>
          <w:szCs w:val="24"/>
        </w:rPr>
        <w:t xml:space="preserve">  </w:t>
      </w:r>
      <w:r w:rsidRPr="0060621D">
        <w:rPr>
          <w:rFonts w:ascii="Times New Roman" w:hAnsi="Times New Roman" w:cs="Times New Roman"/>
          <w:b/>
          <w:sz w:val="28"/>
          <w:szCs w:val="28"/>
        </w:rPr>
        <w:t>Gospodarka wodno-ściekowa</w:t>
      </w:r>
      <w:r w:rsidR="00E634DA" w:rsidRPr="0060621D">
        <w:rPr>
          <w:rFonts w:ascii="Times New Roman" w:hAnsi="Times New Roman" w:cs="Times New Roman"/>
          <w:b/>
          <w:sz w:val="28"/>
          <w:szCs w:val="28"/>
        </w:rPr>
        <w:t xml:space="preserve"> i mieszkaniowa</w:t>
      </w:r>
    </w:p>
    <w:p w14:paraId="7B8E2693" w14:textId="77777777" w:rsidR="005150F5" w:rsidRPr="00A35A9A" w:rsidRDefault="005150F5" w:rsidP="005150F5">
      <w:pPr>
        <w:spacing w:after="0"/>
        <w:rPr>
          <w:rFonts w:ascii="Times New Roman" w:hAnsi="Times New Roman" w:cs="Times New Roman"/>
          <w:sz w:val="24"/>
          <w:szCs w:val="24"/>
        </w:rPr>
      </w:pPr>
    </w:p>
    <w:p w14:paraId="176AC8DF" w14:textId="77777777" w:rsidR="001A393E" w:rsidRPr="00A35A9A" w:rsidRDefault="001A393E" w:rsidP="001A393E">
      <w:pPr>
        <w:spacing w:after="0"/>
        <w:rPr>
          <w:rFonts w:ascii="Times New Roman" w:hAnsi="Times New Roman" w:cs="Times New Roman"/>
          <w:b/>
          <w:sz w:val="24"/>
          <w:szCs w:val="24"/>
        </w:rPr>
      </w:pPr>
      <w:r w:rsidRPr="00A35A9A">
        <w:rPr>
          <w:rFonts w:ascii="Times New Roman" w:hAnsi="Times New Roman" w:cs="Times New Roman"/>
          <w:sz w:val="24"/>
          <w:szCs w:val="24"/>
        </w:rPr>
        <w:t>Sieć wodociągowa i kanalizacyjna w gminie obejmuje jedynie miejscowość  Ślemień.</w:t>
      </w:r>
    </w:p>
    <w:p w14:paraId="76A8C30A" w14:textId="77777777" w:rsidR="001A393E" w:rsidRPr="00A35A9A" w:rsidRDefault="001A393E" w:rsidP="001A393E">
      <w:pPr>
        <w:spacing w:after="0"/>
        <w:jc w:val="both"/>
        <w:rPr>
          <w:rFonts w:ascii="Times New Roman" w:hAnsi="Times New Roman" w:cs="Times New Roman"/>
          <w:b/>
          <w:sz w:val="24"/>
          <w:szCs w:val="24"/>
        </w:rPr>
      </w:pPr>
      <w:r w:rsidRPr="00A35A9A">
        <w:rPr>
          <w:rFonts w:ascii="Times New Roman" w:hAnsi="Times New Roman" w:cs="Times New Roman"/>
          <w:sz w:val="24"/>
          <w:szCs w:val="24"/>
        </w:rPr>
        <w:t>Sieć jest nieomal w całości własnością Gminy Ślemień.  Oddana jest do eksploatacji Zakładowi Usług Komunalnych Ślemień Sp. z o.o. na podstawie umowy dzierżawy.</w:t>
      </w:r>
    </w:p>
    <w:p w14:paraId="434F4108" w14:textId="77777777" w:rsidR="001A393E" w:rsidRPr="00A35A9A" w:rsidRDefault="001A393E" w:rsidP="001A393E">
      <w:pPr>
        <w:spacing w:before="120" w:after="0"/>
        <w:rPr>
          <w:rFonts w:ascii="Times New Roman" w:hAnsi="Times New Roman" w:cs="Times New Roman"/>
          <w:b/>
          <w:sz w:val="24"/>
          <w:szCs w:val="24"/>
        </w:rPr>
      </w:pPr>
      <w:r w:rsidRPr="00A35A9A">
        <w:rPr>
          <w:rFonts w:ascii="Times New Roman" w:hAnsi="Times New Roman" w:cs="Times New Roman"/>
          <w:b/>
          <w:sz w:val="24"/>
          <w:szCs w:val="24"/>
        </w:rPr>
        <w:t>Zaopatrzenie w wodę</w:t>
      </w:r>
    </w:p>
    <w:p w14:paraId="527EA70C" w14:textId="3AF3AB88"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Liczba osób objętych zaopatrzeniem w wodę: 1 3</w:t>
      </w:r>
      <w:r w:rsidR="00CD3B11">
        <w:rPr>
          <w:rFonts w:ascii="Times New Roman" w:hAnsi="Times New Roman" w:cs="Times New Roman"/>
          <w:sz w:val="24"/>
          <w:szCs w:val="24"/>
        </w:rPr>
        <w:t>5</w:t>
      </w:r>
      <w:r w:rsidRPr="00A35A9A">
        <w:rPr>
          <w:rFonts w:ascii="Times New Roman" w:hAnsi="Times New Roman" w:cs="Times New Roman"/>
          <w:sz w:val="24"/>
          <w:szCs w:val="24"/>
        </w:rPr>
        <w:t>0</w:t>
      </w:r>
    </w:p>
    <w:p w14:paraId="5FDB5AB6" w14:textId="7325E335"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Długość sieci przyłączy wodociągowych: 2</w:t>
      </w:r>
      <w:r w:rsidR="00CD3B11">
        <w:rPr>
          <w:rFonts w:ascii="Times New Roman" w:hAnsi="Times New Roman" w:cs="Times New Roman"/>
          <w:sz w:val="24"/>
          <w:szCs w:val="24"/>
        </w:rPr>
        <w:t>7</w:t>
      </w:r>
      <w:r w:rsidRPr="00A35A9A">
        <w:rPr>
          <w:rFonts w:ascii="Times New Roman" w:hAnsi="Times New Roman" w:cs="Times New Roman"/>
          <w:sz w:val="24"/>
          <w:szCs w:val="24"/>
        </w:rPr>
        <w:t>,</w:t>
      </w:r>
      <w:r w:rsidR="00CD3B11">
        <w:rPr>
          <w:rFonts w:ascii="Times New Roman" w:hAnsi="Times New Roman" w:cs="Times New Roman"/>
          <w:sz w:val="24"/>
          <w:szCs w:val="24"/>
        </w:rPr>
        <w:t>09</w:t>
      </w:r>
      <w:r w:rsidRPr="00A35A9A">
        <w:rPr>
          <w:rFonts w:ascii="Times New Roman" w:hAnsi="Times New Roman" w:cs="Times New Roman"/>
          <w:sz w:val="24"/>
          <w:szCs w:val="24"/>
        </w:rPr>
        <w:t xml:space="preserve"> km</w:t>
      </w:r>
    </w:p>
    <w:p w14:paraId="7D33F2C5"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Liczba ujęć wody: 1</w:t>
      </w:r>
    </w:p>
    <w:p w14:paraId="4CF57D08"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 xml:space="preserve">Odsetek korzystających z sieci wodociągowych w tym z sieci gminnej: </w:t>
      </w:r>
      <w:proofErr w:type="spellStart"/>
      <w:r w:rsidRPr="00A35A9A">
        <w:rPr>
          <w:rFonts w:ascii="Times New Roman" w:hAnsi="Times New Roman" w:cs="Times New Roman"/>
          <w:sz w:val="24"/>
          <w:szCs w:val="24"/>
        </w:rPr>
        <w:t>bd</w:t>
      </w:r>
      <w:proofErr w:type="spellEnd"/>
    </w:p>
    <w:p w14:paraId="00CA735A" w14:textId="5C2731A8"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Ilość punktów poboru: 3</w:t>
      </w:r>
      <w:r w:rsidR="00CD3B11">
        <w:rPr>
          <w:rFonts w:ascii="Times New Roman" w:hAnsi="Times New Roman" w:cs="Times New Roman"/>
          <w:sz w:val="24"/>
          <w:szCs w:val="24"/>
        </w:rPr>
        <w:t>82</w:t>
      </w:r>
    </w:p>
    <w:p w14:paraId="71B7F632"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Liczba hydroforni i pompowni: 1</w:t>
      </w:r>
    </w:p>
    <w:p w14:paraId="396CC657"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W ciągu ostatnich lat powstało 0 nowych ujęć</w:t>
      </w:r>
    </w:p>
    <w:p w14:paraId="1D01C575"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Do zaopatrzenia w wodę wykorzystywane są własne, eksploatowane przez gminę ujęcia wody.</w:t>
      </w:r>
    </w:p>
    <w:p w14:paraId="6800E8C7" w14:textId="77777777" w:rsidR="001A393E" w:rsidRPr="00A35A9A" w:rsidRDefault="001A393E" w:rsidP="001A393E">
      <w:pPr>
        <w:spacing w:before="120" w:after="0"/>
        <w:rPr>
          <w:rFonts w:ascii="Times New Roman" w:hAnsi="Times New Roman" w:cs="Times New Roman"/>
          <w:b/>
          <w:sz w:val="24"/>
          <w:szCs w:val="24"/>
        </w:rPr>
      </w:pPr>
      <w:r w:rsidRPr="00A35A9A">
        <w:rPr>
          <w:rFonts w:ascii="Times New Roman" w:hAnsi="Times New Roman" w:cs="Times New Roman"/>
          <w:b/>
          <w:sz w:val="24"/>
          <w:szCs w:val="24"/>
        </w:rPr>
        <w:t>Odbiór ścieków</w:t>
      </w:r>
    </w:p>
    <w:p w14:paraId="05EEFAE1" w14:textId="4E2216E5"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 xml:space="preserve">Liczba osób korzystających z sieci kanalizacyjnej: 1 </w:t>
      </w:r>
      <w:r w:rsidR="00CD3B11">
        <w:rPr>
          <w:rFonts w:ascii="Times New Roman" w:hAnsi="Times New Roman" w:cs="Times New Roman"/>
          <w:sz w:val="24"/>
          <w:szCs w:val="24"/>
        </w:rPr>
        <w:t>520</w:t>
      </w:r>
    </w:p>
    <w:p w14:paraId="3C1B4262" w14:textId="77BC43DA"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Długość sieci przyłączy kanalizacyjnych: 27,</w:t>
      </w:r>
      <w:r w:rsidR="00CD3B11">
        <w:rPr>
          <w:rFonts w:ascii="Times New Roman" w:hAnsi="Times New Roman" w:cs="Times New Roman"/>
          <w:sz w:val="24"/>
          <w:szCs w:val="24"/>
        </w:rPr>
        <w:t>62</w:t>
      </w:r>
      <w:r w:rsidRPr="00A35A9A">
        <w:rPr>
          <w:rFonts w:ascii="Times New Roman" w:hAnsi="Times New Roman" w:cs="Times New Roman"/>
          <w:sz w:val="24"/>
          <w:szCs w:val="24"/>
        </w:rPr>
        <w:t xml:space="preserve"> km</w:t>
      </w:r>
    </w:p>
    <w:p w14:paraId="7CCE8FBA" w14:textId="0C83E913" w:rsidR="001A393E"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Liczba oczyszczalni ścieków: 1</w:t>
      </w:r>
    </w:p>
    <w:p w14:paraId="3B914084" w14:textId="78ADF298" w:rsidR="00CD3B11" w:rsidRPr="00A35A9A" w:rsidRDefault="00CD3B11" w:rsidP="001A393E">
      <w:pPr>
        <w:spacing w:after="0"/>
        <w:rPr>
          <w:rFonts w:ascii="Times New Roman" w:hAnsi="Times New Roman" w:cs="Times New Roman"/>
          <w:sz w:val="24"/>
          <w:szCs w:val="24"/>
        </w:rPr>
      </w:pPr>
      <w:r>
        <w:rPr>
          <w:rFonts w:ascii="Times New Roman" w:hAnsi="Times New Roman" w:cs="Times New Roman"/>
          <w:sz w:val="24"/>
          <w:szCs w:val="24"/>
        </w:rPr>
        <w:t>Ilość zawartych umów:467</w:t>
      </w:r>
    </w:p>
    <w:p w14:paraId="1B6CC284" w14:textId="77777777" w:rsidR="001A393E" w:rsidRPr="00A35A9A" w:rsidRDefault="001A393E" w:rsidP="001A393E">
      <w:pPr>
        <w:spacing w:before="120" w:after="0"/>
        <w:rPr>
          <w:rFonts w:ascii="Times New Roman" w:hAnsi="Times New Roman" w:cs="Times New Roman"/>
          <w:b/>
          <w:sz w:val="24"/>
          <w:szCs w:val="24"/>
        </w:rPr>
      </w:pPr>
      <w:r w:rsidRPr="00A35A9A">
        <w:rPr>
          <w:rFonts w:ascii="Times New Roman" w:hAnsi="Times New Roman" w:cs="Times New Roman"/>
          <w:b/>
          <w:sz w:val="24"/>
          <w:szCs w:val="24"/>
        </w:rPr>
        <w:t>Technologia oczyszczania ścieków.</w:t>
      </w:r>
    </w:p>
    <w:p w14:paraId="366F03D1" w14:textId="6C0DB365" w:rsidR="001A393E" w:rsidRPr="00A35A9A" w:rsidRDefault="001A393E" w:rsidP="001A393E">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 xml:space="preserve">Ścieki surowe z kolektora sanitarnego i punktu zlewnego ścieków dowożonych  dopływają grawitacyjnie poprzez zbiornik retencyjny pompowni do komory czerpalnej wyposażonej w kratę zgrubną do zatrzymywania większych pływających zanieczyszczeń. W pompowni zamontowane są pompy zatapialne, które przetłaczają ścieki komunalne do stacji mechanicznego oczyszczania, wyniesionej ponad powierzchnię terenu. W urządzeniu są zatrzymywane części stałe o średnicy powyżej 4mm oraz piasek. Piasek i </w:t>
      </w:r>
      <w:proofErr w:type="spellStart"/>
      <w:r w:rsidRPr="00A35A9A">
        <w:rPr>
          <w:rFonts w:ascii="Times New Roman" w:hAnsi="Times New Roman" w:cs="Times New Roman"/>
          <w:sz w:val="24"/>
          <w:szCs w:val="24"/>
        </w:rPr>
        <w:t>skratki</w:t>
      </w:r>
      <w:proofErr w:type="spellEnd"/>
      <w:r w:rsidRPr="00A35A9A">
        <w:rPr>
          <w:rFonts w:ascii="Times New Roman" w:hAnsi="Times New Roman" w:cs="Times New Roman"/>
          <w:sz w:val="24"/>
          <w:szCs w:val="24"/>
        </w:rPr>
        <w:t xml:space="preserve"> płukane </w:t>
      </w:r>
      <w:r w:rsidR="00E634DA" w:rsidRPr="00A35A9A">
        <w:rPr>
          <w:rFonts w:ascii="Times New Roman" w:hAnsi="Times New Roman" w:cs="Times New Roman"/>
          <w:sz w:val="24"/>
          <w:szCs w:val="24"/>
        </w:rPr>
        <w:t xml:space="preserve">                        </w:t>
      </w:r>
      <w:r w:rsidRPr="00A35A9A">
        <w:rPr>
          <w:rFonts w:ascii="Times New Roman" w:hAnsi="Times New Roman" w:cs="Times New Roman"/>
          <w:sz w:val="24"/>
          <w:szCs w:val="24"/>
        </w:rPr>
        <w:t xml:space="preserve">i odwadniane do 30-40% suchej masy, są osobno usuwane z urządzenia, gromadzone są w kontenerach, </w:t>
      </w:r>
      <w:proofErr w:type="spellStart"/>
      <w:r w:rsidRPr="00A35A9A">
        <w:rPr>
          <w:rFonts w:ascii="Times New Roman" w:hAnsi="Times New Roman" w:cs="Times New Roman"/>
          <w:sz w:val="24"/>
          <w:szCs w:val="24"/>
        </w:rPr>
        <w:t>higienizowane</w:t>
      </w:r>
      <w:proofErr w:type="spellEnd"/>
      <w:r w:rsidRPr="00A35A9A">
        <w:rPr>
          <w:rFonts w:ascii="Times New Roman" w:hAnsi="Times New Roman" w:cs="Times New Roman"/>
          <w:sz w:val="24"/>
          <w:szCs w:val="24"/>
        </w:rPr>
        <w:t xml:space="preserve"> wapnem chlorowanym i okresowo wywożone na składowisko odpadów.</w:t>
      </w:r>
    </w:p>
    <w:p w14:paraId="5BF235CD" w14:textId="77777777" w:rsidR="001A393E" w:rsidRPr="00A35A9A" w:rsidRDefault="001A393E" w:rsidP="001A393E">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 xml:space="preserve">Oczyszczone mechanicznie ścieki poprzez komorę rozdziału KR, przepływają do dwóch równolegle pracujących reaktorów biologicznych, które składają się z komór </w:t>
      </w:r>
      <w:proofErr w:type="spellStart"/>
      <w:r w:rsidRPr="00A35A9A">
        <w:rPr>
          <w:rFonts w:ascii="Times New Roman" w:hAnsi="Times New Roman" w:cs="Times New Roman"/>
          <w:sz w:val="24"/>
          <w:szCs w:val="24"/>
        </w:rPr>
        <w:t>defosfatacji</w:t>
      </w:r>
      <w:proofErr w:type="spellEnd"/>
      <w:r w:rsidRPr="00A35A9A">
        <w:rPr>
          <w:rFonts w:ascii="Times New Roman" w:hAnsi="Times New Roman" w:cs="Times New Roman"/>
          <w:sz w:val="24"/>
          <w:szCs w:val="24"/>
        </w:rPr>
        <w:t xml:space="preserve"> (beztlenowych), komór denitryfikacji (</w:t>
      </w:r>
      <w:proofErr w:type="spellStart"/>
      <w:r w:rsidRPr="00A35A9A">
        <w:rPr>
          <w:rFonts w:ascii="Times New Roman" w:hAnsi="Times New Roman" w:cs="Times New Roman"/>
          <w:sz w:val="24"/>
          <w:szCs w:val="24"/>
        </w:rPr>
        <w:t>anoksycznych</w:t>
      </w:r>
      <w:proofErr w:type="spellEnd"/>
      <w:r w:rsidRPr="00A35A9A">
        <w:rPr>
          <w:rFonts w:ascii="Times New Roman" w:hAnsi="Times New Roman" w:cs="Times New Roman"/>
          <w:sz w:val="24"/>
          <w:szCs w:val="24"/>
        </w:rPr>
        <w:t xml:space="preserve">) i komór nitryfikacji (tlenowej). Ścieki oraz osad </w:t>
      </w:r>
      <w:proofErr w:type="spellStart"/>
      <w:r w:rsidRPr="00A35A9A">
        <w:rPr>
          <w:rFonts w:ascii="Times New Roman" w:hAnsi="Times New Roman" w:cs="Times New Roman"/>
          <w:sz w:val="24"/>
          <w:szCs w:val="24"/>
        </w:rPr>
        <w:t>recyrkulowany</w:t>
      </w:r>
      <w:proofErr w:type="spellEnd"/>
      <w:r w:rsidRPr="00A35A9A">
        <w:rPr>
          <w:rFonts w:ascii="Times New Roman" w:hAnsi="Times New Roman" w:cs="Times New Roman"/>
          <w:sz w:val="24"/>
          <w:szCs w:val="24"/>
        </w:rPr>
        <w:t xml:space="preserve"> z osadników wtórnych doprowadzane są do komór beztlenowych, </w:t>
      </w:r>
      <w:r w:rsidRPr="00A35A9A">
        <w:rPr>
          <w:rFonts w:ascii="Times New Roman" w:hAnsi="Times New Roman" w:cs="Times New Roman"/>
          <w:sz w:val="24"/>
          <w:szCs w:val="24"/>
        </w:rPr>
        <w:br/>
        <w:t xml:space="preserve">a następnie przepływają szeregowo przez pozostałe komory, w których zachodzą kolejne etapy biologicznego oczyszczania, tj. wstępna faza biologicznej </w:t>
      </w:r>
      <w:proofErr w:type="spellStart"/>
      <w:r w:rsidRPr="00A35A9A">
        <w:rPr>
          <w:rFonts w:ascii="Times New Roman" w:hAnsi="Times New Roman" w:cs="Times New Roman"/>
          <w:sz w:val="24"/>
          <w:szCs w:val="24"/>
        </w:rPr>
        <w:t>defosfatacji</w:t>
      </w:r>
      <w:proofErr w:type="spellEnd"/>
      <w:r w:rsidRPr="00A35A9A">
        <w:rPr>
          <w:rFonts w:ascii="Times New Roman" w:hAnsi="Times New Roman" w:cs="Times New Roman"/>
          <w:sz w:val="24"/>
          <w:szCs w:val="24"/>
        </w:rPr>
        <w:t xml:space="preserve">, denitryfikacja azotanów zawracanych z komory tlenowej, utlenienie związków organicznych, nitryfikacja, końcowa faza procesu biologicznej </w:t>
      </w:r>
      <w:proofErr w:type="spellStart"/>
      <w:r w:rsidRPr="00A35A9A">
        <w:rPr>
          <w:rFonts w:ascii="Times New Roman" w:hAnsi="Times New Roman" w:cs="Times New Roman"/>
          <w:sz w:val="24"/>
          <w:szCs w:val="24"/>
        </w:rPr>
        <w:t>defosfatacji</w:t>
      </w:r>
      <w:proofErr w:type="spellEnd"/>
      <w:r w:rsidRPr="00A35A9A">
        <w:rPr>
          <w:rFonts w:ascii="Times New Roman" w:hAnsi="Times New Roman" w:cs="Times New Roman"/>
          <w:sz w:val="24"/>
          <w:szCs w:val="24"/>
        </w:rPr>
        <w:t xml:space="preserve"> oraz tlenowa stabilizacja osadu.</w:t>
      </w:r>
    </w:p>
    <w:p w14:paraId="7606E13F" w14:textId="77777777" w:rsidR="001A393E" w:rsidRPr="00A35A9A" w:rsidRDefault="001A393E" w:rsidP="001A393E">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W komorach reaktora biologicznego są zainstalowane mieszadła zatopione, które wytwarzać odpowiednią turbulencję środowiska, utrzymują osad czynny w zawieszeniu i ułatwiają jego kontakt z odprowadzanymi zanieczyszczeniami. W komorach tlenowych zainstalowane są węże drobnopęcherzykowe zasilane sprężonym powietrzem ze stacji dmuchaw. Biologicznie oczyszczone ścieki odpływają z komór tlenowych do osadników wtórnych. Po sedymentacji osadu w osadnikach wtórnych, a następnie oddzieleniu pozostałego osadu czynnego w filtrze bębnowym, ścieki oczyszczone odpływają poprzez koryto pomiarowe i wylot brzegowy do potoku Łękawka.</w:t>
      </w:r>
    </w:p>
    <w:p w14:paraId="00FC1DAF" w14:textId="77777777" w:rsidR="001A393E" w:rsidRPr="00A35A9A" w:rsidRDefault="001A393E" w:rsidP="001A393E">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 xml:space="preserve">W trakcie oczyszczania powstaje osad nadmierny odprowadzany ze stopnia biologicznego. Osad ten jest gromadzony i zagęszczany w zagęszczaczu grawitacyjnym, a następnie odwadniany w urządzeniu, które składa się z prasy taśmowej i stacji przygotowania roztworu </w:t>
      </w:r>
      <w:proofErr w:type="spellStart"/>
      <w:r w:rsidRPr="00A35A9A">
        <w:rPr>
          <w:rFonts w:ascii="Times New Roman" w:hAnsi="Times New Roman" w:cs="Times New Roman"/>
          <w:sz w:val="24"/>
          <w:szCs w:val="24"/>
        </w:rPr>
        <w:t>polielektrolitu</w:t>
      </w:r>
      <w:proofErr w:type="spellEnd"/>
      <w:r w:rsidRPr="00A35A9A">
        <w:rPr>
          <w:rFonts w:ascii="Times New Roman" w:hAnsi="Times New Roman" w:cs="Times New Roman"/>
          <w:sz w:val="24"/>
          <w:szCs w:val="24"/>
        </w:rPr>
        <w:t>. Odwadniany osad gromadzony w kontenerze jest wywożony okresowo do utylizacji w RIPOK Beskid Żywiec Sp. z o.o. z siedzibą przy ul. Kabaty 2 w Żywcu.</w:t>
      </w:r>
    </w:p>
    <w:p w14:paraId="630B7659" w14:textId="34C5F9D8" w:rsidR="001A393E" w:rsidRDefault="001A393E" w:rsidP="001A393E">
      <w:pPr>
        <w:spacing w:before="120" w:after="0"/>
        <w:rPr>
          <w:rFonts w:ascii="Times New Roman" w:hAnsi="Times New Roman" w:cs="Times New Roman"/>
          <w:b/>
          <w:sz w:val="24"/>
          <w:szCs w:val="24"/>
        </w:rPr>
      </w:pPr>
      <w:r w:rsidRPr="00A35A9A">
        <w:rPr>
          <w:rFonts w:ascii="Times New Roman" w:hAnsi="Times New Roman" w:cs="Times New Roman"/>
          <w:b/>
          <w:sz w:val="24"/>
          <w:szCs w:val="24"/>
        </w:rPr>
        <w:t xml:space="preserve">Inwestycje i remonty sieci </w:t>
      </w:r>
      <w:proofErr w:type="spellStart"/>
      <w:r w:rsidRPr="00A35A9A">
        <w:rPr>
          <w:rFonts w:ascii="Times New Roman" w:hAnsi="Times New Roman" w:cs="Times New Roman"/>
          <w:b/>
          <w:sz w:val="24"/>
          <w:szCs w:val="24"/>
        </w:rPr>
        <w:t>wod</w:t>
      </w:r>
      <w:proofErr w:type="spellEnd"/>
      <w:r w:rsidRPr="00A35A9A">
        <w:rPr>
          <w:rFonts w:ascii="Times New Roman" w:hAnsi="Times New Roman" w:cs="Times New Roman"/>
          <w:b/>
          <w:sz w:val="24"/>
          <w:szCs w:val="24"/>
        </w:rPr>
        <w:t>-kan. wykonane w 20</w:t>
      </w:r>
      <w:r w:rsidR="007412EE">
        <w:rPr>
          <w:rFonts w:ascii="Times New Roman" w:hAnsi="Times New Roman" w:cs="Times New Roman"/>
          <w:b/>
          <w:sz w:val="24"/>
          <w:szCs w:val="24"/>
        </w:rPr>
        <w:t>21</w:t>
      </w:r>
      <w:r w:rsidRPr="00A35A9A">
        <w:rPr>
          <w:rFonts w:ascii="Times New Roman" w:hAnsi="Times New Roman" w:cs="Times New Roman"/>
          <w:b/>
          <w:sz w:val="24"/>
          <w:szCs w:val="24"/>
        </w:rPr>
        <w:t xml:space="preserve">r. </w:t>
      </w:r>
    </w:p>
    <w:p w14:paraId="2A0E9568" w14:textId="73128509" w:rsidR="007412EE" w:rsidRDefault="007412EE" w:rsidP="001A393E">
      <w:pPr>
        <w:spacing w:before="120" w:after="0"/>
        <w:rPr>
          <w:rFonts w:ascii="Times New Roman" w:hAnsi="Times New Roman" w:cs="Times New Roman"/>
          <w:b/>
          <w:sz w:val="24"/>
          <w:szCs w:val="24"/>
        </w:rPr>
      </w:pPr>
      <w:r>
        <w:rPr>
          <w:rFonts w:ascii="Times New Roman" w:hAnsi="Times New Roman" w:cs="Times New Roman"/>
          <w:b/>
          <w:sz w:val="24"/>
          <w:szCs w:val="24"/>
        </w:rPr>
        <w:t>W ramach projektu „Rozbudowa sieci wodociągowo-kanalizacyjnej w Gminie Ślemień ETAP 3 wraz z pracami remontowymi  na istniejącej oczyszczalni ścieków.”</w:t>
      </w:r>
    </w:p>
    <w:p w14:paraId="2886A587" w14:textId="193A9943" w:rsidR="007412EE" w:rsidRDefault="007412EE" w:rsidP="001A393E">
      <w:pPr>
        <w:spacing w:before="120" w:after="0"/>
        <w:rPr>
          <w:rFonts w:ascii="Times New Roman" w:hAnsi="Times New Roman" w:cs="Times New Roman"/>
          <w:bCs/>
          <w:sz w:val="24"/>
          <w:szCs w:val="24"/>
        </w:rPr>
      </w:pPr>
      <w:r w:rsidRPr="007412EE">
        <w:rPr>
          <w:rFonts w:ascii="Times New Roman" w:hAnsi="Times New Roman" w:cs="Times New Roman"/>
          <w:bCs/>
          <w:sz w:val="24"/>
          <w:szCs w:val="24"/>
        </w:rPr>
        <w:t>W roku 2021</w:t>
      </w:r>
      <w:r>
        <w:rPr>
          <w:rFonts w:ascii="Times New Roman" w:hAnsi="Times New Roman" w:cs="Times New Roman"/>
          <w:bCs/>
          <w:sz w:val="24"/>
          <w:szCs w:val="24"/>
        </w:rPr>
        <w:t xml:space="preserve"> w ramach tego zadania wykonano:</w:t>
      </w:r>
    </w:p>
    <w:p w14:paraId="78164BB2" w14:textId="086D95B1" w:rsidR="007412EE" w:rsidRDefault="007412EE" w:rsidP="001A393E">
      <w:pPr>
        <w:spacing w:before="120" w:after="0"/>
        <w:rPr>
          <w:rFonts w:ascii="Times New Roman" w:hAnsi="Times New Roman" w:cs="Times New Roman"/>
          <w:bCs/>
          <w:sz w:val="24"/>
          <w:szCs w:val="24"/>
        </w:rPr>
      </w:pPr>
      <w:r>
        <w:rPr>
          <w:rFonts w:ascii="Times New Roman" w:hAnsi="Times New Roman" w:cs="Times New Roman"/>
          <w:bCs/>
          <w:sz w:val="24"/>
          <w:szCs w:val="24"/>
        </w:rPr>
        <w:t>Roboty sieciowe zgodnie z posiadanym pozwoleniem na budowę:</w:t>
      </w:r>
    </w:p>
    <w:p w14:paraId="6F1467BD" w14:textId="19A924DA" w:rsidR="007412EE" w:rsidRDefault="00CD02E7"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Sieć wodociągową </w:t>
      </w:r>
      <w:r w:rsidR="00B303B5">
        <w:rPr>
          <w:rFonts w:ascii="Times New Roman" w:hAnsi="Times New Roman" w:cs="Times New Roman"/>
          <w:bCs/>
          <w:sz w:val="24"/>
          <w:szCs w:val="24"/>
        </w:rPr>
        <w:t xml:space="preserve">Ø110 mm-350 </w:t>
      </w:r>
      <w:proofErr w:type="spellStart"/>
      <w:r w:rsidR="00B303B5">
        <w:rPr>
          <w:rFonts w:ascii="Times New Roman" w:hAnsi="Times New Roman" w:cs="Times New Roman"/>
          <w:bCs/>
          <w:sz w:val="24"/>
          <w:szCs w:val="24"/>
        </w:rPr>
        <w:t>mb</w:t>
      </w:r>
      <w:proofErr w:type="spellEnd"/>
      <w:r w:rsidR="00B303B5">
        <w:rPr>
          <w:rFonts w:ascii="Times New Roman" w:hAnsi="Times New Roman" w:cs="Times New Roman"/>
          <w:bCs/>
          <w:sz w:val="24"/>
          <w:szCs w:val="24"/>
        </w:rPr>
        <w:t>,</w:t>
      </w:r>
    </w:p>
    <w:p w14:paraId="08F781F6" w14:textId="04E80151" w:rsidR="00B303B5" w:rsidRDefault="00B303B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Kolektor kanalizacji sanitarnej Ø250mm-350mb</w:t>
      </w:r>
    </w:p>
    <w:p w14:paraId="53873FBD" w14:textId="2A64F554" w:rsidR="00B303B5" w:rsidRDefault="00B303B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Wraz z wpięciami do istniejących sieci.</w:t>
      </w:r>
    </w:p>
    <w:p w14:paraId="7E24661D" w14:textId="72706653" w:rsidR="00B303B5" w:rsidRDefault="00B303B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Prace remontowe na oczyszczalni ścieków:</w:t>
      </w:r>
    </w:p>
    <w:p w14:paraId="5D1283E6" w14:textId="354CB58A" w:rsidR="00B303B5" w:rsidRDefault="00B303B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Wymiana stacji do odwadniania osadu-prasa śrubowa,</w:t>
      </w:r>
      <w:r w:rsidR="00D1119C">
        <w:rPr>
          <w:rFonts w:ascii="Times New Roman" w:hAnsi="Times New Roman" w:cs="Times New Roman"/>
          <w:bCs/>
          <w:sz w:val="24"/>
          <w:szCs w:val="24"/>
        </w:rPr>
        <w:t xml:space="preserve"> </w:t>
      </w:r>
      <w:r>
        <w:rPr>
          <w:rFonts w:ascii="Times New Roman" w:hAnsi="Times New Roman" w:cs="Times New Roman"/>
          <w:bCs/>
          <w:sz w:val="24"/>
          <w:szCs w:val="24"/>
        </w:rPr>
        <w:t>uk</w:t>
      </w:r>
      <w:r w:rsidR="00D1119C">
        <w:rPr>
          <w:rFonts w:ascii="Times New Roman" w:hAnsi="Times New Roman" w:cs="Times New Roman"/>
          <w:bCs/>
          <w:sz w:val="24"/>
          <w:szCs w:val="24"/>
        </w:rPr>
        <w:t>ł</w:t>
      </w:r>
      <w:r>
        <w:rPr>
          <w:rFonts w:ascii="Times New Roman" w:hAnsi="Times New Roman" w:cs="Times New Roman"/>
          <w:bCs/>
          <w:sz w:val="24"/>
          <w:szCs w:val="24"/>
        </w:rPr>
        <w:t xml:space="preserve">ad dozowania </w:t>
      </w:r>
      <w:proofErr w:type="spellStart"/>
      <w:r>
        <w:rPr>
          <w:rFonts w:ascii="Times New Roman" w:hAnsi="Times New Roman" w:cs="Times New Roman"/>
          <w:bCs/>
          <w:sz w:val="24"/>
          <w:szCs w:val="24"/>
        </w:rPr>
        <w:t>polielektrolitu</w:t>
      </w:r>
      <w:proofErr w:type="spellEnd"/>
      <w:r>
        <w:rPr>
          <w:rFonts w:ascii="Times New Roman" w:hAnsi="Times New Roman" w:cs="Times New Roman"/>
          <w:bCs/>
          <w:sz w:val="24"/>
          <w:szCs w:val="24"/>
        </w:rPr>
        <w:t xml:space="preserve"> ,sterowanie,</w:t>
      </w:r>
    </w:p>
    <w:p w14:paraId="08B35BFD" w14:textId="5ADD435A" w:rsidR="00B303B5" w:rsidRDefault="00B303B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Montaż krety hakowej w zbiorniku retencyjnym odpadów.</w:t>
      </w:r>
    </w:p>
    <w:p w14:paraId="756DB3D3" w14:textId="0B0F794A"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Wielkość poniesionych nakładów:       838 336,65 zł</w:t>
      </w:r>
    </w:p>
    <w:p w14:paraId="1F29DA5B" w14:textId="28383B9E"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Dofinansowanie ze środków RPO WSL /85%/  : 685 386 ,15 zł</w:t>
      </w:r>
    </w:p>
    <w:p w14:paraId="1053D98B" w14:textId="43F8DCB2"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Środki własne:     120 950 ,50 zł</w:t>
      </w:r>
    </w:p>
    <w:p w14:paraId="3D376BE9" w14:textId="219DBB9F"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/w tym pożyczka z </w:t>
      </w:r>
      <w:proofErr w:type="spellStart"/>
      <w:r>
        <w:rPr>
          <w:rFonts w:ascii="Times New Roman" w:hAnsi="Times New Roman" w:cs="Times New Roman"/>
          <w:bCs/>
          <w:sz w:val="24"/>
          <w:szCs w:val="24"/>
        </w:rPr>
        <w:t>WFOŚiGW</w:t>
      </w:r>
      <w:proofErr w:type="spellEnd"/>
      <w:r>
        <w:rPr>
          <w:rFonts w:ascii="Times New Roman" w:hAnsi="Times New Roman" w:cs="Times New Roman"/>
          <w:bCs/>
          <w:sz w:val="24"/>
          <w:szCs w:val="24"/>
        </w:rPr>
        <w:t>/</w:t>
      </w:r>
    </w:p>
    <w:p w14:paraId="3B339569" w14:textId="0E67DBCB"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W ramach własnych:</w:t>
      </w:r>
    </w:p>
    <w:p w14:paraId="4167A1C9" w14:textId="1C90AF3E"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W roku 2021 wykonano:</w:t>
      </w:r>
    </w:p>
    <w:p w14:paraId="759F9903" w14:textId="536396A0"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Rozbudowę sieci rozdzielczych </w:t>
      </w:r>
      <w:proofErr w:type="spellStart"/>
      <w:r>
        <w:rPr>
          <w:rFonts w:ascii="Times New Roman" w:hAnsi="Times New Roman" w:cs="Times New Roman"/>
          <w:bCs/>
          <w:sz w:val="24"/>
          <w:szCs w:val="24"/>
        </w:rPr>
        <w:t>wod-kan</w:t>
      </w:r>
      <w:proofErr w:type="spellEnd"/>
      <w:r>
        <w:rPr>
          <w:rFonts w:ascii="Times New Roman" w:hAnsi="Times New Roman" w:cs="Times New Roman"/>
          <w:bCs/>
          <w:sz w:val="24"/>
          <w:szCs w:val="24"/>
        </w:rPr>
        <w:t xml:space="preserve"> w ul. Dębowej wraz z przyłączami -</w:t>
      </w:r>
      <w:r w:rsidR="00F72C95">
        <w:rPr>
          <w:rFonts w:ascii="Times New Roman" w:hAnsi="Times New Roman" w:cs="Times New Roman"/>
          <w:bCs/>
          <w:sz w:val="24"/>
          <w:szCs w:val="24"/>
        </w:rPr>
        <w:t>Łączna</w:t>
      </w:r>
      <w:r>
        <w:rPr>
          <w:rFonts w:ascii="Times New Roman" w:hAnsi="Times New Roman" w:cs="Times New Roman"/>
          <w:bCs/>
          <w:sz w:val="24"/>
          <w:szCs w:val="24"/>
        </w:rPr>
        <w:t xml:space="preserve"> długość 140 </w:t>
      </w:r>
      <w:proofErr w:type="spellStart"/>
      <w:r>
        <w:rPr>
          <w:rFonts w:ascii="Times New Roman" w:hAnsi="Times New Roman" w:cs="Times New Roman"/>
          <w:bCs/>
          <w:sz w:val="24"/>
          <w:szCs w:val="24"/>
        </w:rPr>
        <w:t>mb</w:t>
      </w:r>
      <w:proofErr w:type="spellEnd"/>
      <w:r>
        <w:rPr>
          <w:rFonts w:ascii="Times New Roman" w:hAnsi="Times New Roman" w:cs="Times New Roman"/>
          <w:bCs/>
          <w:sz w:val="24"/>
          <w:szCs w:val="24"/>
        </w:rPr>
        <w:t>.</w:t>
      </w:r>
    </w:p>
    <w:p w14:paraId="1A9F7F98" w14:textId="32A5DB3E" w:rsidR="00D1119C" w:rsidRDefault="00D1119C"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Zadanie </w:t>
      </w:r>
      <w:r w:rsidR="00F72C95">
        <w:rPr>
          <w:rFonts w:ascii="Times New Roman" w:hAnsi="Times New Roman" w:cs="Times New Roman"/>
          <w:bCs/>
          <w:sz w:val="24"/>
          <w:szCs w:val="24"/>
        </w:rPr>
        <w:t>współfinansowane</w:t>
      </w:r>
      <w:r>
        <w:rPr>
          <w:rFonts w:ascii="Times New Roman" w:hAnsi="Times New Roman" w:cs="Times New Roman"/>
          <w:bCs/>
          <w:sz w:val="24"/>
          <w:szCs w:val="24"/>
        </w:rPr>
        <w:t xml:space="preserve"> przez </w:t>
      </w:r>
      <w:r w:rsidR="00F72C95">
        <w:rPr>
          <w:rFonts w:ascii="Times New Roman" w:hAnsi="Times New Roman" w:cs="Times New Roman"/>
          <w:bCs/>
          <w:sz w:val="24"/>
          <w:szCs w:val="24"/>
        </w:rPr>
        <w:t>mieszkańców</w:t>
      </w:r>
    </w:p>
    <w:p w14:paraId="195B3E1D" w14:textId="458BB0BA" w:rsidR="00D1119C" w:rsidRDefault="00F72C9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Przyłącza</w:t>
      </w:r>
      <w:r w:rsidR="00D1119C">
        <w:rPr>
          <w:rFonts w:ascii="Times New Roman" w:hAnsi="Times New Roman" w:cs="Times New Roman"/>
          <w:bCs/>
          <w:sz w:val="24"/>
          <w:szCs w:val="24"/>
        </w:rPr>
        <w:t xml:space="preserve"> wody : 6 </w:t>
      </w:r>
      <w:r w:rsidR="00B30B56">
        <w:rPr>
          <w:rFonts w:ascii="Times New Roman" w:hAnsi="Times New Roman" w:cs="Times New Roman"/>
          <w:bCs/>
          <w:sz w:val="24"/>
          <w:szCs w:val="24"/>
        </w:rPr>
        <w:t>szt.</w:t>
      </w:r>
      <w:r w:rsidR="00D1119C">
        <w:rPr>
          <w:rFonts w:ascii="Times New Roman" w:hAnsi="Times New Roman" w:cs="Times New Roman"/>
          <w:bCs/>
          <w:sz w:val="24"/>
          <w:szCs w:val="24"/>
        </w:rPr>
        <w:t xml:space="preserve"> </w:t>
      </w:r>
      <w:r>
        <w:rPr>
          <w:rFonts w:ascii="Times New Roman" w:hAnsi="Times New Roman" w:cs="Times New Roman"/>
          <w:bCs/>
          <w:sz w:val="24"/>
          <w:szCs w:val="24"/>
        </w:rPr>
        <w:t>na koszt odbiorców</w:t>
      </w:r>
    </w:p>
    <w:p w14:paraId="68D4A8F5" w14:textId="064F7CF2" w:rsidR="00F72C95" w:rsidRDefault="00F72C95"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przyłącza kanalizacyjne : 8 </w:t>
      </w:r>
      <w:r w:rsidR="00B30B56">
        <w:rPr>
          <w:rFonts w:ascii="Times New Roman" w:hAnsi="Times New Roman" w:cs="Times New Roman"/>
          <w:bCs/>
          <w:sz w:val="24"/>
          <w:szCs w:val="24"/>
        </w:rPr>
        <w:t>szt.</w:t>
      </w:r>
      <w:r>
        <w:rPr>
          <w:rFonts w:ascii="Times New Roman" w:hAnsi="Times New Roman" w:cs="Times New Roman"/>
          <w:bCs/>
          <w:sz w:val="24"/>
          <w:szCs w:val="24"/>
        </w:rPr>
        <w:t xml:space="preserve"> na koszt odbiorców.</w:t>
      </w:r>
    </w:p>
    <w:p w14:paraId="4DD10A3F" w14:textId="68B4705D" w:rsidR="00B30B56" w:rsidRDefault="00B30B56" w:rsidP="001A393E">
      <w:pPr>
        <w:spacing w:before="120" w:after="0"/>
        <w:rPr>
          <w:rFonts w:ascii="Times New Roman" w:hAnsi="Times New Roman" w:cs="Times New Roman"/>
          <w:bCs/>
          <w:sz w:val="24"/>
          <w:szCs w:val="24"/>
        </w:rPr>
      </w:pPr>
      <w:r>
        <w:rPr>
          <w:rFonts w:ascii="Times New Roman" w:hAnsi="Times New Roman" w:cs="Times New Roman"/>
          <w:bCs/>
          <w:sz w:val="24"/>
          <w:szCs w:val="24"/>
        </w:rPr>
        <w:t xml:space="preserve">Suma </w:t>
      </w:r>
      <w:r w:rsidR="00FA2617">
        <w:rPr>
          <w:rFonts w:ascii="Times New Roman" w:hAnsi="Times New Roman" w:cs="Times New Roman"/>
          <w:bCs/>
          <w:sz w:val="24"/>
          <w:szCs w:val="24"/>
        </w:rPr>
        <w:t>nakładów</w:t>
      </w:r>
      <w:r>
        <w:rPr>
          <w:rFonts w:ascii="Times New Roman" w:hAnsi="Times New Roman" w:cs="Times New Roman"/>
          <w:bCs/>
          <w:sz w:val="24"/>
          <w:szCs w:val="24"/>
        </w:rPr>
        <w:t xml:space="preserve"> na rozbudowę sieci w tym okresie : 130 300 zł , z tego większość pokryta </w:t>
      </w:r>
      <w:r w:rsidR="00FA2617">
        <w:rPr>
          <w:rFonts w:ascii="Times New Roman" w:hAnsi="Times New Roman" w:cs="Times New Roman"/>
          <w:bCs/>
          <w:sz w:val="24"/>
          <w:szCs w:val="24"/>
        </w:rPr>
        <w:t>została</w:t>
      </w:r>
      <w:r>
        <w:rPr>
          <w:rFonts w:ascii="Times New Roman" w:hAnsi="Times New Roman" w:cs="Times New Roman"/>
          <w:bCs/>
          <w:sz w:val="24"/>
          <w:szCs w:val="24"/>
        </w:rPr>
        <w:t xml:space="preserve"> przez </w:t>
      </w:r>
      <w:r w:rsidR="00FA2617">
        <w:rPr>
          <w:rFonts w:ascii="Times New Roman" w:hAnsi="Times New Roman" w:cs="Times New Roman"/>
          <w:bCs/>
          <w:sz w:val="24"/>
          <w:szCs w:val="24"/>
        </w:rPr>
        <w:t>odbiorców</w:t>
      </w:r>
      <w:r>
        <w:rPr>
          <w:rFonts w:ascii="Times New Roman" w:hAnsi="Times New Roman" w:cs="Times New Roman"/>
          <w:bCs/>
          <w:sz w:val="24"/>
          <w:szCs w:val="24"/>
        </w:rPr>
        <w:t>.</w:t>
      </w:r>
    </w:p>
    <w:p w14:paraId="4442B54B" w14:textId="77777777" w:rsidR="00B303B5" w:rsidRPr="007412EE" w:rsidRDefault="00B303B5" w:rsidP="001A393E">
      <w:pPr>
        <w:spacing w:before="120" w:after="0"/>
        <w:rPr>
          <w:rFonts w:ascii="Times New Roman" w:hAnsi="Times New Roman" w:cs="Times New Roman"/>
          <w:bCs/>
          <w:sz w:val="24"/>
          <w:szCs w:val="24"/>
        </w:rPr>
      </w:pPr>
    </w:p>
    <w:p w14:paraId="6782C97C" w14:textId="6F1C66BA" w:rsidR="001A393E" w:rsidRPr="00A35A9A" w:rsidRDefault="001A393E" w:rsidP="00E634DA">
      <w:pPr>
        <w:spacing w:before="240"/>
        <w:rPr>
          <w:rFonts w:ascii="Times New Roman" w:hAnsi="Times New Roman" w:cs="Times New Roman"/>
          <w:b/>
          <w:sz w:val="24"/>
          <w:szCs w:val="24"/>
        </w:rPr>
      </w:pPr>
      <w:r w:rsidRPr="00A35A9A">
        <w:rPr>
          <w:rFonts w:ascii="Times New Roman" w:hAnsi="Times New Roman" w:cs="Times New Roman"/>
          <w:b/>
          <w:sz w:val="24"/>
          <w:szCs w:val="24"/>
        </w:rPr>
        <w:t>Gospodarka Mieszkaniowa</w:t>
      </w:r>
    </w:p>
    <w:p w14:paraId="1F78929C" w14:textId="2829A66E" w:rsidR="001A393E" w:rsidRPr="00A35A9A" w:rsidRDefault="001A393E" w:rsidP="001A393E">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Na obszarze gminy Ślemień</w:t>
      </w:r>
      <w:r w:rsidR="00B30B56">
        <w:rPr>
          <w:rFonts w:ascii="Times New Roman" w:hAnsi="Times New Roman" w:cs="Times New Roman"/>
          <w:sz w:val="24"/>
          <w:szCs w:val="24"/>
        </w:rPr>
        <w:t xml:space="preserve"> nie występuje zasób mieszkań komunalnych ,</w:t>
      </w:r>
      <w:r w:rsidRPr="00A35A9A">
        <w:rPr>
          <w:rFonts w:ascii="Times New Roman" w:hAnsi="Times New Roman" w:cs="Times New Roman"/>
          <w:sz w:val="24"/>
          <w:szCs w:val="24"/>
        </w:rPr>
        <w:t xml:space="preserve"> znajduje się 1 budynek wielomieszkaniowy </w:t>
      </w:r>
      <w:r w:rsidR="00B30B56">
        <w:rPr>
          <w:rFonts w:ascii="Times New Roman" w:hAnsi="Times New Roman" w:cs="Times New Roman"/>
          <w:sz w:val="24"/>
          <w:szCs w:val="24"/>
        </w:rPr>
        <w:t>znajdujący</w:t>
      </w:r>
      <w:r w:rsidRPr="00A35A9A">
        <w:rPr>
          <w:rFonts w:ascii="Times New Roman" w:hAnsi="Times New Roman" w:cs="Times New Roman"/>
          <w:sz w:val="24"/>
          <w:szCs w:val="24"/>
        </w:rPr>
        <w:t xml:space="preserve"> się przy ulicy Żywieckiej 6. Jest on własnością ZUK Ślemień Sp. z o.o.</w:t>
      </w:r>
      <w:r w:rsidR="0076694B">
        <w:rPr>
          <w:rFonts w:ascii="Times New Roman" w:hAnsi="Times New Roman" w:cs="Times New Roman"/>
          <w:sz w:val="24"/>
          <w:szCs w:val="24"/>
        </w:rPr>
        <w:t xml:space="preserve"> , a lokale w nim wynajmowane są na zasadach rynkowych.</w:t>
      </w:r>
    </w:p>
    <w:p w14:paraId="6F9D281C" w14:textId="77777777" w:rsidR="001A393E" w:rsidRPr="00A35A9A" w:rsidRDefault="001A393E" w:rsidP="001A393E">
      <w:pPr>
        <w:spacing w:after="0"/>
        <w:jc w:val="both"/>
        <w:rPr>
          <w:rFonts w:ascii="Times New Roman" w:hAnsi="Times New Roman" w:cs="Times New Roman"/>
          <w:sz w:val="24"/>
          <w:szCs w:val="24"/>
        </w:rPr>
      </w:pPr>
      <w:r w:rsidRPr="00A35A9A">
        <w:rPr>
          <w:rFonts w:ascii="Times New Roman" w:hAnsi="Times New Roman" w:cs="Times New Roman"/>
          <w:sz w:val="24"/>
          <w:szCs w:val="24"/>
        </w:rPr>
        <w:t>Charakterystyka budynku:</w:t>
      </w:r>
    </w:p>
    <w:p w14:paraId="7B18B846"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 ilość mieszkań – 12 (wszystkie zamieszkane),</w:t>
      </w:r>
    </w:p>
    <w:p w14:paraId="7E624A3D" w14:textId="77777777" w:rsidR="001A393E" w:rsidRPr="00A35A9A"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 łączna powierzchnia mieszkalna - 474,27m²,</w:t>
      </w:r>
    </w:p>
    <w:p w14:paraId="1BC70D42" w14:textId="1ED12EF9" w:rsidR="001A393E" w:rsidRDefault="001A393E" w:rsidP="001A393E">
      <w:pPr>
        <w:spacing w:after="0"/>
        <w:rPr>
          <w:rFonts w:ascii="Times New Roman" w:hAnsi="Times New Roman" w:cs="Times New Roman"/>
          <w:sz w:val="24"/>
          <w:szCs w:val="24"/>
        </w:rPr>
      </w:pPr>
      <w:r w:rsidRPr="00A35A9A">
        <w:rPr>
          <w:rFonts w:ascii="Times New Roman" w:hAnsi="Times New Roman" w:cs="Times New Roman"/>
          <w:sz w:val="24"/>
          <w:szCs w:val="24"/>
        </w:rPr>
        <w:t>- ilość osób  zamieszkałych – 3</w:t>
      </w:r>
      <w:r w:rsidR="0076694B">
        <w:rPr>
          <w:rFonts w:ascii="Times New Roman" w:hAnsi="Times New Roman" w:cs="Times New Roman"/>
          <w:sz w:val="24"/>
          <w:szCs w:val="24"/>
        </w:rPr>
        <w:t>3</w:t>
      </w:r>
      <w:r w:rsidRPr="00A35A9A">
        <w:rPr>
          <w:rFonts w:ascii="Times New Roman" w:hAnsi="Times New Roman" w:cs="Times New Roman"/>
          <w:sz w:val="24"/>
          <w:szCs w:val="24"/>
        </w:rPr>
        <w:t>.</w:t>
      </w:r>
    </w:p>
    <w:p w14:paraId="5A03CC10" w14:textId="67FF8D63" w:rsidR="003648BF" w:rsidRDefault="003648BF" w:rsidP="001A393E">
      <w:pPr>
        <w:spacing w:after="0"/>
        <w:rPr>
          <w:rFonts w:ascii="Times New Roman" w:hAnsi="Times New Roman" w:cs="Times New Roman"/>
          <w:sz w:val="24"/>
          <w:szCs w:val="24"/>
        </w:rPr>
      </w:pPr>
      <w:r>
        <w:rPr>
          <w:rFonts w:ascii="Times New Roman" w:hAnsi="Times New Roman" w:cs="Times New Roman"/>
          <w:sz w:val="24"/>
          <w:szCs w:val="24"/>
        </w:rPr>
        <w:t xml:space="preserve">W budynku na bieżąco wykonywane </w:t>
      </w:r>
      <w:r w:rsidR="00093992">
        <w:rPr>
          <w:rFonts w:ascii="Times New Roman" w:hAnsi="Times New Roman" w:cs="Times New Roman"/>
          <w:sz w:val="24"/>
          <w:szCs w:val="24"/>
        </w:rPr>
        <w:t xml:space="preserve"> są niezbędne drobne prace remontowe oraz usuwane są występujące awarie. Systematycznie przeprowadzane są także roboty mające na celu poprawę estetyki budynku oraz jego najbliższego otoczenia.</w:t>
      </w:r>
    </w:p>
    <w:p w14:paraId="6C6B3CE4" w14:textId="77777777" w:rsidR="00093992" w:rsidRPr="00A35A9A" w:rsidRDefault="00093992" w:rsidP="001A393E">
      <w:pPr>
        <w:spacing w:after="0"/>
        <w:rPr>
          <w:rFonts w:ascii="Times New Roman" w:hAnsi="Times New Roman" w:cs="Times New Roman"/>
          <w:sz w:val="24"/>
          <w:szCs w:val="24"/>
        </w:rPr>
      </w:pPr>
    </w:p>
    <w:p w14:paraId="7899A1C5" w14:textId="766BD65E" w:rsidR="005150F5" w:rsidRDefault="001A393E" w:rsidP="00093992">
      <w:pPr>
        <w:spacing w:after="0"/>
        <w:ind w:firstLine="284"/>
        <w:jc w:val="both"/>
        <w:rPr>
          <w:rFonts w:ascii="Times New Roman" w:hAnsi="Times New Roman" w:cs="Times New Roman"/>
          <w:sz w:val="24"/>
          <w:szCs w:val="24"/>
        </w:rPr>
      </w:pPr>
      <w:r w:rsidRPr="00A35A9A">
        <w:rPr>
          <w:rFonts w:ascii="Times New Roman" w:hAnsi="Times New Roman" w:cs="Times New Roman"/>
          <w:sz w:val="24"/>
          <w:szCs w:val="24"/>
        </w:rPr>
        <w:t>W roku 20</w:t>
      </w:r>
      <w:r w:rsidR="003648BF">
        <w:rPr>
          <w:rFonts w:ascii="Times New Roman" w:hAnsi="Times New Roman" w:cs="Times New Roman"/>
          <w:sz w:val="24"/>
          <w:szCs w:val="24"/>
        </w:rPr>
        <w:t>21</w:t>
      </w:r>
      <w:r w:rsidRPr="00A35A9A">
        <w:rPr>
          <w:rFonts w:ascii="Times New Roman" w:hAnsi="Times New Roman" w:cs="Times New Roman"/>
          <w:sz w:val="24"/>
          <w:szCs w:val="24"/>
        </w:rPr>
        <w:t xml:space="preserve"> Spółka wykonała </w:t>
      </w:r>
      <w:r w:rsidR="00093992">
        <w:rPr>
          <w:rFonts w:ascii="Times New Roman" w:hAnsi="Times New Roman" w:cs="Times New Roman"/>
          <w:sz w:val="24"/>
          <w:szCs w:val="24"/>
        </w:rPr>
        <w:t xml:space="preserve">całkowitą modernizację </w:t>
      </w:r>
      <w:r w:rsidR="00FA2617">
        <w:rPr>
          <w:rFonts w:ascii="Times New Roman" w:hAnsi="Times New Roman" w:cs="Times New Roman"/>
          <w:sz w:val="24"/>
          <w:szCs w:val="24"/>
        </w:rPr>
        <w:t>kotłowni</w:t>
      </w:r>
      <w:r w:rsidR="00093992">
        <w:rPr>
          <w:rFonts w:ascii="Times New Roman" w:hAnsi="Times New Roman" w:cs="Times New Roman"/>
          <w:sz w:val="24"/>
          <w:szCs w:val="24"/>
        </w:rPr>
        <w:t xml:space="preserve"> -wymiana kotła wraz ze sterowaniem i armaturą /</w:t>
      </w:r>
      <w:r w:rsidR="00FA2617">
        <w:rPr>
          <w:rFonts w:ascii="Times New Roman" w:hAnsi="Times New Roman" w:cs="Times New Roman"/>
          <w:sz w:val="24"/>
          <w:szCs w:val="24"/>
        </w:rPr>
        <w:t>pompy, zawory</w:t>
      </w:r>
      <w:r w:rsidR="00093992">
        <w:rPr>
          <w:rFonts w:ascii="Times New Roman" w:hAnsi="Times New Roman" w:cs="Times New Roman"/>
          <w:sz w:val="24"/>
          <w:szCs w:val="24"/>
        </w:rPr>
        <w:t>/ oraz remont pomieszczeń kotłowni.</w:t>
      </w:r>
    </w:p>
    <w:p w14:paraId="3EB028C9" w14:textId="73CBAA6B" w:rsidR="00093992" w:rsidRDefault="00FA2617" w:rsidP="00093992">
      <w:pPr>
        <w:spacing w:after="0"/>
        <w:ind w:firstLine="284"/>
        <w:jc w:val="both"/>
        <w:rPr>
          <w:rFonts w:ascii="Times New Roman" w:hAnsi="Times New Roman" w:cs="Times New Roman"/>
          <w:sz w:val="24"/>
          <w:szCs w:val="24"/>
        </w:rPr>
      </w:pPr>
      <w:r>
        <w:rPr>
          <w:rFonts w:ascii="Times New Roman" w:hAnsi="Times New Roman" w:cs="Times New Roman"/>
          <w:sz w:val="24"/>
          <w:szCs w:val="24"/>
        </w:rPr>
        <w:t>Całkowity</w:t>
      </w:r>
      <w:r w:rsidR="00093992">
        <w:rPr>
          <w:rFonts w:ascii="Times New Roman" w:hAnsi="Times New Roman" w:cs="Times New Roman"/>
          <w:sz w:val="24"/>
          <w:szCs w:val="24"/>
        </w:rPr>
        <w:t xml:space="preserve"> koszt wykonanych prac remontowych wyni</w:t>
      </w:r>
      <w:r>
        <w:rPr>
          <w:rFonts w:ascii="Times New Roman" w:hAnsi="Times New Roman" w:cs="Times New Roman"/>
          <w:sz w:val="24"/>
          <w:szCs w:val="24"/>
        </w:rPr>
        <w:t>ó</w:t>
      </w:r>
      <w:r w:rsidR="00093992">
        <w:rPr>
          <w:rFonts w:ascii="Times New Roman" w:hAnsi="Times New Roman" w:cs="Times New Roman"/>
          <w:sz w:val="24"/>
          <w:szCs w:val="24"/>
        </w:rPr>
        <w:t>s</w:t>
      </w:r>
      <w:r>
        <w:rPr>
          <w:rFonts w:ascii="Times New Roman" w:hAnsi="Times New Roman" w:cs="Times New Roman"/>
          <w:sz w:val="24"/>
          <w:szCs w:val="24"/>
        </w:rPr>
        <w:t>ł</w:t>
      </w:r>
      <w:r w:rsidR="00093992">
        <w:rPr>
          <w:rFonts w:ascii="Times New Roman" w:hAnsi="Times New Roman" w:cs="Times New Roman"/>
          <w:sz w:val="24"/>
          <w:szCs w:val="24"/>
        </w:rPr>
        <w:t xml:space="preserve"> ok.50.000 </w:t>
      </w:r>
      <w:r>
        <w:rPr>
          <w:rFonts w:ascii="Times New Roman" w:hAnsi="Times New Roman" w:cs="Times New Roman"/>
          <w:sz w:val="24"/>
          <w:szCs w:val="24"/>
        </w:rPr>
        <w:t>zł.</w:t>
      </w:r>
    </w:p>
    <w:p w14:paraId="644E8C1B" w14:textId="3D933454" w:rsidR="00093992" w:rsidRPr="00A35A9A" w:rsidRDefault="00093992" w:rsidP="00093992">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Wszystkie roboty finansowane </w:t>
      </w:r>
      <w:r w:rsidR="00FA2617">
        <w:rPr>
          <w:rFonts w:ascii="Times New Roman" w:hAnsi="Times New Roman" w:cs="Times New Roman"/>
          <w:sz w:val="24"/>
          <w:szCs w:val="24"/>
        </w:rPr>
        <w:t>są</w:t>
      </w:r>
      <w:r>
        <w:rPr>
          <w:rFonts w:ascii="Times New Roman" w:hAnsi="Times New Roman" w:cs="Times New Roman"/>
          <w:sz w:val="24"/>
          <w:szCs w:val="24"/>
        </w:rPr>
        <w:t xml:space="preserve"> ze </w:t>
      </w:r>
      <w:r w:rsidR="00FA2617">
        <w:rPr>
          <w:rFonts w:ascii="Times New Roman" w:hAnsi="Times New Roman" w:cs="Times New Roman"/>
          <w:sz w:val="24"/>
          <w:szCs w:val="24"/>
        </w:rPr>
        <w:t>Środków</w:t>
      </w:r>
      <w:r>
        <w:rPr>
          <w:rFonts w:ascii="Times New Roman" w:hAnsi="Times New Roman" w:cs="Times New Roman"/>
          <w:sz w:val="24"/>
          <w:szCs w:val="24"/>
        </w:rPr>
        <w:t xml:space="preserve"> </w:t>
      </w:r>
      <w:r w:rsidR="00FA2617">
        <w:rPr>
          <w:rFonts w:ascii="Times New Roman" w:hAnsi="Times New Roman" w:cs="Times New Roman"/>
          <w:sz w:val="24"/>
          <w:szCs w:val="24"/>
        </w:rPr>
        <w:t>własnych</w:t>
      </w:r>
      <w:r>
        <w:rPr>
          <w:rFonts w:ascii="Times New Roman" w:hAnsi="Times New Roman" w:cs="Times New Roman"/>
          <w:sz w:val="24"/>
          <w:szCs w:val="24"/>
        </w:rPr>
        <w:t xml:space="preserve"> </w:t>
      </w:r>
      <w:r w:rsidR="00FA2617">
        <w:rPr>
          <w:rFonts w:ascii="Times New Roman" w:hAnsi="Times New Roman" w:cs="Times New Roman"/>
          <w:sz w:val="24"/>
          <w:szCs w:val="24"/>
        </w:rPr>
        <w:t>Spółki, dlatego</w:t>
      </w:r>
      <w:r>
        <w:rPr>
          <w:rFonts w:ascii="Times New Roman" w:hAnsi="Times New Roman" w:cs="Times New Roman"/>
          <w:sz w:val="24"/>
          <w:szCs w:val="24"/>
        </w:rPr>
        <w:t xml:space="preserve"> ich zakres uwarunkowany jest jej </w:t>
      </w:r>
      <w:r w:rsidR="00FA2617">
        <w:rPr>
          <w:rFonts w:ascii="Times New Roman" w:hAnsi="Times New Roman" w:cs="Times New Roman"/>
          <w:sz w:val="24"/>
          <w:szCs w:val="24"/>
        </w:rPr>
        <w:t>aktualną</w:t>
      </w:r>
      <w:r>
        <w:rPr>
          <w:rFonts w:ascii="Times New Roman" w:hAnsi="Times New Roman" w:cs="Times New Roman"/>
          <w:sz w:val="24"/>
          <w:szCs w:val="24"/>
        </w:rPr>
        <w:t xml:space="preserve"> </w:t>
      </w:r>
      <w:r w:rsidR="00FA2617">
        <w:rPr>
          <w:rFonts w:ascii="Times New Roman" w:hAnsi="Times New Roman" w:cs="Times New Roman"/>
          <w:sz w:val="24"/>
          <w:szCs w:val="24"/>
        </w:rPr>
        <w:t>sytuacją</w:t>
      </w:r>
      <w:r>
        <w:rPr>
          <w:rFonts w:ascii="Times New Roman" w:hAnsi="Times New Roman" w:cs="Times New Roman"/>
          <w:sz w:val="24"/>
          <w:szCs w:val="24"/>
        </w:rPr>
        <w:t xml:space="preserve"> </w:t>
      </w:r>
      <w:r w:rsidR="00FA2617">
        <w:rPr>
          <w:rFonts w:ascii="Times New Roman" w:hAnsi="Times New Roman" w:cs="Times New Roman"/>
          <w:sz w:val="24"/>
          <w:szCs w:val="24"/>
        </w:rPr>
        <w:t>finansową</w:t>
      </w:r>
      <w:r>
        <w:rPr>
          <w:rFonts w:ascii="Times New Roman" w:hAnsi="Times New Roman" w:cs="Times New Roman"/>
          <w:sz w:val="24"/>
          <w:szCs w:val="24"/>
        </w:rPr>
        <w:t>.</w:t>
      </w:r>
    </w:p>
    <w:p w14:paraId="0E393702" w14:textId="43FFFCED" w:rsidR="00E634DA" w:rsidRPr="00A35A9A" w:rsidRDefault="00E634DA" w:rsidP="005150F5">
      <w:pPr>
        <w:rPr>
          <w:rFonts w:ascii="Times New Roman" w:hAnsi="Times New Roman" w:cs="Times New Roman"/>
          <w:sz w:val="24"/>
          <w:szCs w:val="24"/>
        </w:rPr>
      </w:pPr>
    </w:p>
    <w:p w14:paraId="4E96E896" w14:textId="0E65B031" w:rsidR="00E634DA" w:rsidRPr="00A35A9A" w:rsidRDefault="00E634DA" w:rsidP="005150F5">
      <w:pPr>
        <w:rPr>
          <w:rFonts w:ascii="Times New Roman" w:hAnsi="Times New Roman" w:cs="Times New Roman"/>
          <w:sz w:val="24"/>
          <w:szCs w:val="24"/>
        </w:rPr>
      </w:pPr>
    </w:p>
    <w:p w14:paraId="059A8886" w14:textId="7343E555" w:rsidR="00425A78" w:rsidRPr="00816989" w:rsidRDefault="00425A78" w:rsidP="00425A78">
      <w:pPr>
        <w:rPr>
          <w:rFonts w:ascii="Times New Roman" w:hAnsi="Times New Roman" w:cs="Times New Roman"/>
          <w:sz w:val="24"/>
          <w:szCs w:val="24"/>
        </w:rPr>
      </w:pPr>
      <w:r w:rsidRPr="00E634DA">
        <w:rPr>
          <w:rFonts w:ascii="Times New Roman" w:hAnsi="Times New Roman" w:cs="Times New Roman"/>
          <w:sz w:val="96"/>
          <w:szCs w:val="96"/>
        </w:rPr>
        <w:t>1</w:t>
      </w:r>
      <w:r w:rsidR="001776BC">
        <w:rPr>
          <w:rFonts w:ascii="Times New Roman" w:hAnsi="Times New Roman" w:cs="Times New Roman"/>
          <w:sz w:val="96"/>
          <w:szCs w:val="96"/>
        </w:rPr>
        <w:t>4</w:t>
      </w:r>
      <w:r w:rsidRPr="00E634DA">
        <w:rPr>
          <w:rFonts w:ascii="Times New Roman" w:hAnsi="Times New Roman" w:cs="Times New Roman"/>
          <w:sz w:val="96"/>
          <w:szCs w:val="96"/>
        </w:rPr>
        <w:t xml:space="preserve">  </w:t>
      </w:r>
      <w:r w:rsidRPr="00816989">
        <w:rPr>
          <w:rFonts w:ascii="Times New Roman" w:hAnsi="Times New Roman" w:cs="Times New Roman"/>
          <w:sz w:val="24"/>
          <w:szCs w:val="24"/>
        </w:rPr>
        <w:t xml:space="preserve">   </w:t>
      </w:r>
      <w:r w:rsidRPr="00E634DA">
        <w:rPr>
          <w:rFonts w:ascii="Times New Roman" w:hAnsi="Times New Roman" w:cs="Times New Roman"/>
          <w:b/>
          <w:bCs/>
          <w:sz w:val="28"/>
          <w:szCs w:val="28"/>
        </w:rPr>
        <w:t>Gospodarka odpadami i ochrona środowiska</w:t>
      </w:r>
      <w:r w:rsidRPr="00816989">
        <w:rPr>
          <w:rFonts w:ascii="Times New Roman" w:hAnsi="Times New Roman" w:cs="Times New Roman"/>
          <w:sz w:val="24"/>
          <w:szCs w:val="24"/>
        </w:rPr>
        <w:t xml:space="preserve">  </w:t>
      </w:r>
    </w:p>
    <w:p w14:paraId="7628C2C1" w14:textId="77777777" w:rsidR="00425A78" w:rsidRPr="00816989" w:rsidRDefault="00425A78" w:rsidP="00425A78">
      <w:pPr>
        <w:jc w:val="both"/>
        <w:rPr>
          <w:rFonts w:ascii="Times New Roman" w:hAnsi="Times New Roman" w:cs="Times New Roman"/>
          <w:sz w:val="24"/>
          <w:szCs w:val="24"/>
        </w:rPr>
      </w:pPr>
    </w:p>
    <w:p w14:paraId="7F5ACA61" w14:textId="77777777" w:rsidR="00BC5959" w:rsidRPr="00BC5959" w:rsidRDefault="00BC5959" w:rsidP="00BC5959">
      <w:pPr>
        <w:spacing w:line="259" w:lineRule="auto"/>
        <w:rPr>
          <w:rFonts w:eastAsiaTheme="minorHAnsi" w:cstheme="minorHAnsi"/>
          <w:sz w:val="22"/>
          <w:szCs w:val="22"/>
        </w:rPr>
      </w:pPr>
      <w:r w:rsidRPr="00BC5959">
        <w:rPr>
          <w:rFonts w:eastAsiaTheme="minorHAnsi" w:cstheme="minorHAnsi"/>
          <w:sz w:val="22"/>
          <w:szCs w:val="22"/>
        </w:rPr>
        <w:t>ODPADY</w:t>
      </w:r>
    </w:p>
    <w:p w14:paraId="5912ECDD" w14:textId="77777777" w:rsidR="00BC5959" w:rsidRPr="0066197C" w:rsidRDefault="00BC5959" w:rsidP="00BC5959">
      <w:pPr>
        <w:spacing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Od 01 lipca 2013 r. w związku z nowelizacją ustawy o utrzymaniu czystości i porządku w gminach, gminy otrzymały nowe zadania dotyczące organizowania odbioru i składowania odpadów komunalnych. Wówczas systemem odbioru odpadów objęto nieruchomości zamieszkałe oraz nieruchomości niezamieszkałe (placówki oświatowe, miejsca prowadzenia działalności gospodarczej itp.). Od lipca 2016 r. systemem odbioru objęte są także wszystkie nieruchomości wykorzystywane w celach rekreacyjnych (domku letniskowe). Wszyscy właściciele nieruchomości są zobowiązani do złożenia do Urzędu Gminy deklaracji o wysokości opłaty za gospodarowanie odpadami oraz do ponoszenia opłat na rzecz Gminy.</w:t>
      </w:r>
    </w:p>
    <w:p w14:paraId="4615BD6A" w14:textId="77777777" w:rsidR="00BC5959" w:rsidRPr="0066197C" w:rsidRDefault="00BC5959" w:rsidP="00BC5959">
      <w:pPr>
        <w:spacing w:line="259" w:lineRule="auto"/>
        <w:jc w:val="both"/>
        <w:rPr>
          <w:rFonts w:ascii="Times New Roman" w:eastAsiaTheme="minorHAnsi" w:hAnsi="Times New Roman" w:cs="Times New Roman"/>
          <w:bCs/>
          <w:color w:val="000000"/>
          <w:sz w:val="24"/>
          <w:szCs w:val="24"/>
          <w:lang w:eastAsia="pl-PL"/>
        </w:rPr>
      </w:pPr>
      <w:r w:rsidRPr="0066197C">
        <w:rPr>
          <w:rFonts w:ascii="Times New Roman" w:eastAsiaTheme="minorHAnsi" w:hAnsi="Times New Roman" w:cs="Times New Roman"/>
          <w:sz w:val="24"/>
          <w:szCs w:val="24"/>
        </w:rPr>
        <w:t xml:space="preserve">W zawiązku z nowelizacją ustawy o utrzymaniu czystości i porządku w gminach koniecznym było przygotowanie nowych uchwał dostosowanych do zmienionych przepisów ustawy. Przede wszystkim w dniu 25.11.2021 r. podjęto dwie uchwały stanowiące podstawę gospodarki odpadami na terenie gminy Ślemień, tj. </w:t>
      </w:r>
      <w:r w:rsidRPr="0066197C">
        <w:rPr>
          <w:rFonts w:ascii="Times New Roman" w:eastAsiaTheme="minorHAnsi" w:hAnsi="Times New Roman" w:cs="Times New Roman"/>
          <w:bCs/>
          <w:sz w:val="24"/>
          <w:szCs w:val="24"/>
        </w:rPr>
        <w:t xml:space="preserve">Regulamin utrzymania czystości i porządku na terenie gminy Ślemień oraz szczegółowy sposób i zakres świadczenia usług w zakresie odbierania odpadów komunalnych od właścicieli nieruchomości i zagospodarowania tych odpadów w zamian za uiszczoną opłatę.                           Z najważniejszych zmian: Dokonano podziału bioodpadów na: </w:t>
      </w:r>
      <w:r w:rsidRPr="0066197C">
        <w:rPr>
          <w:rFonts w:ascii="Times New Roman" w:eastAsiaTheme="minorHAnsi" w:hAnsi="Times New Roman" w:cs="Times New Roman"/>
          <w:bCs/>
          <w:color w:val="000000"/>
          <w:sz w:val="24"/>
          <w:szCs w:val="24"/>
          <w:lang w:eastAsia="pl-PL"/>
        </w:rPr>
        <w:t xml:space="preserve">odpady kuchenne ulegające biodegradacji i odpady stanowiące część roślin pochodzących z pielęgnacji terenów zielonych, ogrodów, parków i cmentarzy (odpady zielone). Z posesji w ramach opłaty będą odbierane jedynie bioodpady kuchenne, odpady zielone można dostarczyć we własnym zakresie do </w:t>
      </w:r>
      <w:proofErr w:type="spellStart"/>
      <w:r w:rsidRPr="0066197C">
        <w:rPr>
          <w:rFonts w:ascii="Times New Roman" w:eastAsiaTheme="minorHAnsi" w:hAnsi="Times New Roman" w:cs="Times New Roman"/>
          <w:bCs/>
          <w:color w:val="000000"/>
          <w:sz w:val="24"/>
          <w:szCs w:val="24"/>
          <w:lang w:eastAsia="pl-PL"/>
        </w:rPr>
        <w:t>PSZOKu</w:t>
      </w:r>
      <w:proofErr w:type="spellEnd"/>
      <w:r w:rsidRPr="0066197C">
        <w:rPr>
          <w:rFonts w:ascii="Times New Roman" w:eastAsiaTheme="minorHAnsi" w:hAnsi="Times New Roman" w:cs="Times New Roman"/>
          <w:bCs/>
          <w:color w:val="000000"/>
          <w:sz w:val="24"/>
          <w:szCs w:val="24"/>
          <w:lang w:eastAsia="pl-PL"/>
        </w:rPr>
        <w:t>. Ponadto przywrócono odbiór balastu raz w miesiącu. Zmiany zaczynają obowiązywać od 01.01.2022 r.</w:t>
      </w:r>
    </w:p>
    <w:p w14:paraId="4B107143" w14:textId="77777777" w:rsidR="00BC5959" w:rsidRPr="0066197C" w:rsidRDefault="00BC5959" w:rsidP="00BC5959">
      <w:pPr>
        <w:spacing w:line="259" w:lineRule="auto"/>
        <w:jc w:val="both"/>
        <w:rPr>
          <w:rFonts w:ascii="Times New Roman" w:eastAsiaTheme="minorHAnsi" w:hAnsi="Times New Roman" w:cs="Times New Roman"/>
          <w:bCs/>
          <w:sz w:val="24"/>
          <w:szCs w:val="24"/>
        </w:rPr>
      </w:pPr>
      <w:r w:rsidRPr="0066197C">
        <w:rPr>
          <w:rFonts w:ascii="Times New Roman" w:eastAsiaTheme="minorHAnsi" w:hAnsi="Times New Roman" w:cs="Times New Roman"/>
          <w:bCs/>
          <w:color w:val="000000"/>
          <w:sz w:val="24"/>
          <w:szCs w:val="24"/>
          <w:lang w:eastAsia="pl-PL"/>
        </w:rPr>
        <w:t>Ponadto ze względu na rosnące koszty systemu gospodarki odpadami koniecznym było ustalenie nowych stawek opłat. Uchwały podjęto w dniu 09.12.2021 r. Ustalono opłatę za osobę 27 zł miesięcznie (poprzednio było 19 zł), natomiast ryczałt od domu letniskowego ustalono na poziomie 190 zł (poprzednio było 150 zł). Ulga za kompostownik nie została zmieniona (1 zł miesięcznie za osobę).</w:t>
      </w:r>
    </w:p>
    <w:p w14:paraId="50D5E471" w14:textId="77777777" w:rsidR="00BC5959" w:rsidRPr="0066197C" w:rsidRDefault="00BC5959" w:rsidP="00BC5959">
      <w:pPr>
        <w:spacing w:line="259" w:lineRule="auto"/>
        <w:jc w:val="both"/>
        <w:rPr>
          <w:rFonts w:ascii="Times New Roman" w:eastAsiaTheme="minorHAnsi" w:hAnsi="Times New Roman" w:cs="Times New Roman"/>
          <w:sz w:val="24"/>
          <w:szCs w:val="24"/>
        </w:rPr>
      </w:pPr>
    </w:p>
    <w:p w14:paraId="38A9995E"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Zbiorcze zestawienie danych związanych z gospodarką odpadami wg stanu na 31.12.2020 r.</w:t>
      </w:r>
    </w:p>
    <w:p w14:paraId="5D6D8E94"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Systemem gospodarki odpadami objętych było 1355 nieruchomości, w tym:</w:t>
      </w:r>
    </w:p>
    <w:p w14:paraId="4F039F07"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zamieszkałe 1036,</w:t>
      </w:r>
    </w:p>
    <w:p w14:paraId="58F8B286"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niezamieszkałe 47,</w:t>
      </w:r>
    </w:p>
    <w:p w14:paraId="57E5967F"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letniskowe 272.</w:t>
      </w:r>
    </w:p>
    <w:p w14:paraId="1DCB5B7C" w14:textId="77777777" w:rsidR="00BC5959" w:rsidRPr="0066197C" w:rsidRDefault="00BC5959" w:rsidP="00BC5959">
      <w:pPr>
        <w:spacing w:after="0"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Zadeklarowano 3110 osób. Jest to 88,9% spośród wszystkich zameldowanych osób na terenie Gminy (na dzień 31.12.2020 r. zameldowanych było 3499 osób).</w:t>
      </w:r>
    </w:p>
    <w:p w14:paraId="1D815341" w14:textId="77777777" w:rsidR="00BC5959" w:rsidRPr="0066197C" w:rsidRDefault="00BC5959" w:rsidP="00BC5959">
      <w:pPr>
        <w:spacing w:line="259" w:lineRule="auto"/>
        <w:jc w:val="both"/>
        <w:rPr>
          <w:rFonts w:ascii="Times New Roman" w:eastAsiaTheme="minorHAnsi" w:hAnsi="Times New Roman" w:cs="Times New Roman"/>
          <w:sz w:val="24"/>
          <w:szCs w:val="24"/>
        </w:rPr>
      </w:pPr>
    </w:p>
    <w:p w14:paraId="0563A8BA"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Wydatki  gospodarowania odpadami w 2021 r. wynosiły</w:t>
      </w:r>
    </w:p>
    <w:p w14:paraId="5B4C9F51"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xml:space="preserve">- umowa z Wykonawcą </w:t>
      </w:r>
    </w:p>
    <w:p w14:paraId="2588C5A9"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wynagrodzenia + odpis na ZFŚS – 70 411,26</w:t>
      </w:r>
    </w:p>
    <w:p w14:paraId="0B13B911"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wydatki z tytułu odbioru odpadów komunalnych z terenu Gminy Ślemień – 773 537,48</w:t>
      </w:r>
    </w:p>
    <w:p w14:paraId="0EAF7E65"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wydatki z tyt. opłaty za gotowość przyjęcia w Punkcie Selektywnej Zbiórki Odpadów Komunalnych – 29 208,72</w:t>
      </w:r>
    </w:p>
    <w:p w14:paraId="7D90AB86"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usługi pocztowej – 1 174,50</w:t>
      </w:r>
    </w:p>
    <w:p w14:paraId="321134C8"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obsługa kasowa prowadzona przez Bank Spółdzielczy w Gilowicach -930,26</w:t>
      </w:r>
    </w:p>
    <w:p w14:paraId="5922B54C"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aktualizację programów + słowniki programowe + szkolenie wdrażające – 4 977,08</w:t>
      </w:r>
    </w:p>
    <w:p w14:paraId="2391F9E1"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pozostałe usługi (m.in. wykonanie książeczek oraz wdrożenie formularzy elektronicznych) – 3 215,24</w:t>
      </w:r>
    </w:p>
    <w:p w14:paraId="322BFB57"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xml:space="preserve">- </w:t>
      </w:r>
      <w:r w:rsidRPr="0066197C">
        <w:rPr>
          <w:rFonts w:ascii="Times New Roman" w:eastAsia="Times New Roman" w:hAnsi="Times New Roman" w:cs="Times New Roman"/>
          <w:color w:val="000000"/>
          <w:sz w:val="24"/>
          <w:szCs w:val="24"/>
          <w:lang w:eastAsia="pl-PL"/>
        </w:rPr>
        <w:t xml:space="preserve">zakup materiałów biurowych, </w:t>
      </w:r>
      <w:r w:rsidRPr="0066197C">
        <w:rPr>
          <w:rFonts w:ascii="Times New Roman" w:eastAsia="Times New Roman" w:hAnsi="Times New Roman" w:cs="Times New Roman"/>
          <w:sz w:val="24"/>
          <w:szCs w:val="24"/>
          <w:lang w:eastAsia="pl-PL"/>
        </w:rPr>
        <w:t>tonerów i dysku  – 1 425,57</w:t>
      </w:r>
    </w:p>
    <w:p w14:paraId="5C5600D6"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szkolenia – 1 398,00</w:t>
      </w:r>
    </w:p>
    <w:p w14:paraId="6A6AEF7A"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koszt delegacji – 621,14</w:t>
      </w:r>
    </w:p>
    <w:p w14:paraId="2371FE14" w14:textId="77777777" w:rsidR="00BC5959" w:rsidRPr="0066197C" w:rsidRDefault="00BC5959" w:rsidP="00BC5959">
      <w:pPr>
        <w:spacing w:after="0" w:line="240" w:lineRule="auto"/>
        <w:jc w:val="both"/>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usługi sms – 147,48</w:t>
      </w:r>
    </w:p>
    <w:p w14:paraId="672D082D" w14:textId="77777777" w:rsidR="00BC5959" w:rsidRPr="0066197C" w:rsidRDefault="00BC5959" w:rsidP="00BC5959">
      <w:pPr>
        <w:spacing w:after="0" w:line="240" w:lineRule="auto"/>
        <w:rPr>
          <w:rFonts w:ascii="Times New Roman" w:eastAsia="Times New Roman" w:hAnsi="Times New Roman" w:cs="Times New Roman"/>
          <w:sz w:val="24"/>
          <w:szCs w:val="24"/>
          <w:lang w:eastAsia="pl-PL"/>
        </w:rPr>
      </w:pPr>
      <w:r w:rsidRPr="0066197C">
        <w:rPr>
          <w:rFonts w:ascii="Times New Roman" w:eastAsia="Times New Roman" w:hAnsi="Times New Roman" w:cs="Times New Roman"/>
          <w:sz w:val="24"/>
          <w:szCs w:val="24"/>
          <w:lang w:eastAsia="pl-PL"/>
        </w:rPr>
        <w:t>- koszty egzekucji – 78,11 zł</w:t>
      </w:r>
    </w:p>
    <w:p w14:paraId="459F880E" w14:textId="77777777" w:rsidR="00BC5959" w:rsidRPr="0066197C" w:rsidRDefault="00BC5959" w:rsidP="00BC5959">
      <w:pPr>
        <w:spacing w:after="0" w:line="259" w:lineRule="auto"/>
        <w:jc w:val="both"/>
        <w:rPr>
          <w:rFonts w:ascii="Times New Roman" w:eastAsia="Arial" w:hAnsi="Times New Roman" w:cs="Times New Roman"/>
          <w:sz w:val="24"/>
          <w:szCs w:val="24"/>
        </w:rPr>
      </w:pPr>
    </w:p>
    <w:p w14:paraId="14335588" w14:textId="77777777" w:rsidR="00BC5959" w:rsidRPr="0066197C" w:rsidRDefault="00BC5959" w:rsidP="00BC5959">
      <w:pPr>
        <w:spacing w:line="259" w:lineRule="auto"/>
        <w:jc w:val="both"/>
        <w:rPr>
          <w:rFonts w:ascii="Times New Roman" w:eastAsia="Arial" w:hAnsi="Times New Roman" w:cs="Times New Roman"/>
          <w:sz w:val="24"/>
          <w:szCs w:val="24"/>
        </w:rPr>
      </w:pPr>
      <w:r w:rsidRPr="0066197C">
        <w:rPr>
          <w:rFonts w:ascii="Times New Roman" w:eastAsia="Arial" w:hAnsi="Times New Roman" w:cs="Times New Roman"/>
          <w:sz w:val="24"/>
          <w:szCs w:val="24"/>
        </w:rPr>
        <w:t>Masa odpadów:</w:t>
      </w:r>
    </w:p>
    <w:p w14:paraId="10651116" w14:textId="76B05CAB" w:rsidR="00BC5959" w:rsidRPr="0066197C" w:rsidRDefault="00BC5959" w:rsidP="00BC5959">
      <w:pPr>
        <w:spacing w:line="259" w:lineRule="auto"/>
        <w:ind w:firstLine="709"/>
        <w:jc w:val="both"/>
        <w:rPr>
          <w:rFonts w:ascii="Times New Roman" w:eastAsiaTheme="minorHAnsi" w:hAnsi="Times New Roman" w:cs="Times New Roman"/>
          <w:bCs/>
          <w:sz w:val="24"/>
          <w:szCs w:val="24"/>
        </w:rPr>
      </w:pPr>
      <w:r w:rsidRPr="0066197C">
        <w:rPr>
          <w:rFonts w:ascii="Times New Roman" w:eastAsiaTheme="minorHAnsi" w:hAnsi="Times New Roman" w:cs="Times New Roman"/>
          <w:bCs/>
          <w:sz w:val="24"/>
          <w:szCs w:val="24"/>
        </w:rPr>
        <w:t>Do określenia szacunkowej masy przyjęto średnią miesięczną ilość odpadów w gminie Ślemień</w:t>
      </w:r>
      <w:r w:rsidR="0066197C">
        <w:rPr>
          <w:rFonts w:ascii="Times New Roman" w:eastAsiaTheme="minorHAnsi" w:hAnsi="Times New Roman" w:cs="Times New Roman"/>
          <w:bCs/>
          <w:sz w:val="24"/>
          <w:szCs w:val="24"/>
        </w:rPr>
        <w:t xml:space="preserve"> </w:t>
      </w:r>
      <w:r w:rsidRPr="0066197C">
        <w:rPr>
          <w:rFonts w:ascii="Times New Roman" w:eastAsiaTheme="minorHAnsi" w:hAnsi="Times New Roman" w:cs="Times New Roman"/>
          <w:bCs/>
          <w:sz w:val="24"/>
          <w:szCs w:val="24"/>
        </w:rPr>
        <w:t xml:space="preserve"> w ciągu 34 miesięcy (rok 2019, rok 2020 oraz okres 01.01.-01.10.2021 r.) z założeniem 5% wzrostu. Wyliczenia dokonano na podstawie danych zawartych w sprawozdaniach oraz zestawieniach przedsiębiorcy odbierającego odpady komunalne z wszystkich rodzajów nieruchomości z terenu Gminy Ślemień:</w:t>
      </w:r>
    </w:p>
    <w:p w14:paraId="104D21D5" w14:textId="77777777" w:rsidR="00BC5959" w:rsidRPr="00BC5959" w:rsidRDefault="00BC5959" w:rsidP="00BC5959">
      <w:pPr>
        <w:spacing w:line="259" w:lineRule="auto"/>
        <w:contextualSpacing/>
        <w:jc w:val="both"/>
        <w:rPr>
          <w:rFonts w:eastAsiaTheme="minorHAnsi" w:cs="Calibri"/>
          <w:sz w:val="22"/>
          <w:szCs w:val="22"/>
        </w:rPr>
      </w:pP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02"/>
        <w:gridCol w:w="1757"/>
        <w:gridCol w:w="1701"/>
        <w:gridCol w:w="1657"/>
        <w:gridCol w:w="1603"/>
      </w:tblGrid>
      <w:tr w:rsidR="00BC5959" w:rsidRPr="00BC5959" w14:paraId="5DE60420" w14:textId="77777777" w:rsidTr="005E6177">
        <w:trPr>
          <w:trHeight w:val="171"/>
          <w:jc w:val="center"/>
        </w:trPr>
        <w:tc>
          <w:tcPr>
            <w:tcW w:w="2902" w:type="dxa"/>
            <w:shd w:val="clear" w:color="auto" w:fill="auto"/>
            <w:vAlign w:val="center"/>
          </w:tcPr>
          <w:p w14:paraId="7A179BA0"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Rodzaj odebranych odpadów komunalnych</w:t>
            </w:r>
          </w:p>
        </w:tc>
        <w:tc>
          <w:tcPr>
            <w:tcW w:w="1757" w:type="dxa"/>
            <w:shd w:val="clear" w:color="auto" w:fill="auto"/>
            <w:vAlign w:val="center"/>
          </w:tcPr>
          <w:p w14:paraId="76BA529E"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Masa odebranych odpadów komunalnych</w:t>
            </w:r>
            <w:r w:rsidRPr="00BC5959">
              <w:rPr>
                <w:rFonts w:eastAsiaTheme="minorHAnsi" w:cs="Calibri"/>
                <w:sz w:val="20"/>
                <w:szCs w:val="20"/>
                <w:vertAlign w:val="superscript"/>
              </w:rPr>
              <w:t xml:space="preserve"> </w:t>
            </w:r>
            <w:r w:rsidRPr="00BC5959">
              <w:rPr>
                <w:rFonts w:eastAsiaTheme="minorHAnsi" w:cs="Calibri"/>
                <w:sz w:val="20"/>
                <w:szCs w:val="20"/>
              </w:rPr>
              <w:t xml:space="preserve">[Mg]   w </w:t>
            </w:r>
            <w:r w:rsidRPr="00BC5959">
              <w:rPr>
                <w:rFonts w:eastAsiaTheme="minorHAnsi" w:cs="Calibri"/>
                <w:b/>
                <w:sz w:val="20"/>
                <w:szCs w:val="20"/>
              </w:rPr>
              <w:t>roku 2019 r.</w:t>
            </w:r>
          </w:p>
        </w:tc>
        <w:tc>
          <w:tcPr>
            <w:tcW w:w="1701" w:type="dxa"/>
            <w:vAlign w:val="center"/>
          </w:tcPr>
          <w:p w14:paraId="65005D3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Masa odebranych odpadów komunalnych</w:t>
            </w:r>
            <w:r w:rsidRPr="00BC5959">
              <w:rPr>
                <w:rFonts w:eastAsiaTheme="minorHAnsi" w:cs="Calibri"/>
                <w:sz w:val="20"/>
                <w:szCs w:val="20"/>
                <w:vertAlign w:val="superscript"/>
              </w:rPr>
              <w:t xml:space="preserve"> </w:t>
            </w:r>
            <w:r w:rsidRPr="00BC5959">
              <w:rPr>
                <w:rFonts w:eastAsiaTheme="minorHAnsi" w:cs="Calibri"/>
                <w:sz w:val="20"/>
                <w:szCs w:val="20"/>
              </w:rPr>
              <w:t>[Mg]   w</w:t>
            </w:r>
            <w:r w:rsidRPr="00BC5959">
              <w:rPr>
                <w:rFonts w:eastAsiaTheme="minorHAnsi" w:cs="Calibri"/>
                <w:b/>
                <w:bCs/>
                <w:sz w:val="20"/>
                <w:szCs w:val="20"/>
              </w:rPr>
              <w:t xml:space="preserve"> 2020</w:t>
            </w:r>
            <w:r w:rsidRPr="00BC5959">
              <w:rPr>
                <w:rFonts w:eastAsiaTheme="minorHAnsi" w:cs="Calibri"/>
                <w:b/>
                <w:sz w:val="20"/>
                <w:szCs w:val="20"/>
              </w:rPr>
              <w:t xml:space="preserve"> r.</w:t>
            </w:r>
          </w:p>
        </w:tc>
        <w:tc>
          <w:tcPr>
            <w:tcW w:w="1657" w:type="dxa"/>
          </w:tcPr>
          <w:p w14:paraId="5A054E37"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Masa odebranych odpadów komunalnych</w:t>
            </w:r>
            <w:r w:rsidRPr="00BC5959">
              <w:rPr>
                <w:rFonts w:eastAsiaTheme="minorHAnsi" w:cs="Calibri"/>
                <w:sz w:val="20"/>
                <w:szCs w:val="20"/>
                <w:vertAlign w:val="superscript"/>
              </w:rPr>
              <w:t xml:space="preserve"> </w:t>
            </w:r>
            <w:r w:rsidRPr="00BC5959">
              <w:rPr>
                <w:rFonts w:eastAsiaTheme="minorHAnsi" w:cs="Calibri"/>
                <w:sz w:val="20"/>
                <w:szCs w:val="20"/>
              </w:rPr>
              <w:t xml:space="preserve">[Mg]   do </w:t>
            </w:r>
            <w:r w:rsidRPr="00BC5959">
              <w:rPr>
                <w:rFonts w:eastAsiaTheme="minorHAnsi" w:cs="Calibri"/>
                <w:b/>
                <w:bCs/>
                <w:sz w:val="20"/>
                <w:szCs w:val="20"/>
              </w:rPr>
              <w:t>30.10.2021</w:t>
            </w:r>
            <w:r w:rsidRPr="00BC5959">
              <w:rPr>
                <w:rFonts w:eastAsiaTheme="minorHAnsi" w:cs="Calibri"/>
                <w:b/>
                <w:sz w:val="20"/>
                <w:szCs w:val="20"/>
              </w:rPr>
              <w:t xml:space="preserve"> r.</w:t>
            </w:r>
          </w:p>
        </w:tc>
        <w:tc>
          <w:tcPr>
            <w:tcW w:w="1603" w:type="dxa"/>
          </w:tcPr>
          <w:p w14:paraId="18966D26"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 xml:space="preserve">Przewidywana ilość odpadów w [Mg] w </w:t>
            </w:r>
            <w:r w:rsidRPr="00BC5959">
              <w:rPr>
                <w:rFonts w:eastAsiaTheme="minorHAnsi" w:cs="Calibri"/>
                <w:b/>
                <w:bCs/>
                <w:sz w:val="20"/>
                <w:szCs w:val="20"/>
              </w:rPr>
              <w:t>roku 2022</w:t>
            </w:r>
          </w:p>
        </w:tc>
      </w:tr>
      <w:tr w:rsidR="00BC5959" w:rsidRPr="00BC5959" w14:paraId="319DE953" w14:textId="77777777" w:rsidTr="005E6177">
        <w:trPr>
          <w:trHeight w:val="171"/>
          <w:jc w:val="center"/>
        </w:trPr>
        <w:tc>
          <w:tcPr>
            <w:tcW w:w="2902" w:type="dxa"/>
            <w:shd w:val="clear" w:color="auto" w:fill="auto"/>
            <w:vAlign w:val="bottom"/>
          </w:tcPr>
          <w:p w14:paraId="5C3917BD"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Opakowania z tworzyw sztucznych</w:t>
            </w:r>
          </w:p>
        </w:tc>
        <w:tc>
          <w:tcPr>
            <w:tcW w:w="1757" w:type="dxa"/>
            <w:shd w:val="clear" w:color="auto" w:fill="auto"/>
            <w:vAlign w:val="center"/>
          </w:tcPr>
          <w:p w14:paraId="15509EE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83,14</w:t>
            </w:r>
          </w:p>
        </w:tc>
        <w:tc>
          <w:tcPr>
            <w:tcW w:w="1701" w:type="dxa"/>
            <w:vAlign w:val="center"/>
          </w:tcPr>
          <w:p w14:paraId="50EBE2D2"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92,62</w:t>
            </w:r>
          </w:p>
        </w:tc>
        <w:tc>
          <w:tcPr>
            <w:tcW w:w="1657" w:type="dxa"/>
            <w:vAlign w:val="center"/>
          </w:tcPr>
          <w:p w14:paraId="04697E44"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86,40</w:t>
            </w:r>
          </w:p>
        </w:tc>
        <w:tc>
          <w:tcPr>
            <w:tcW w:w="1603" w:type="dxa"/>
          </w:tcPr>
          <w:p w14:paraId="5E1DA05D"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97,00</w:t>
            </w:r>
          </w:p>
        </w:tc>
      </w:tr>
      <w:tr w:rsidR="00BC5959" w:rsidRPr="00BC5959" w14:paraId="45DDD841" w14:textId="77777777" w:rsidTr="005E6177">
        <w:trPr>
          <w:trHeight w:val="171"/>
          <w:jc w:val="center"/>
        </w:trPr>
        <w:tc>
          <w:tcPr>
            <w:tcW w:w="2902" w:type="dxa"/>
            <w:shd w:val="clear" w:color="auto" w:fill="auto"/>
            <w:vAlign w:val="bottom"/>
          </w:tcPr>
          <w:p w14:paraId="120CF151"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Opakowania ze szkła</w:t>
            </w:r>
          </w:p>
        </w:tc>
        <w:tc>
          <w:tcPr>
            <w:tcW w:w="1757" w:type="dxa"/>
            <w:shd w:val="clear" w:color="auto" w:fill="auto"/>
            <w:vAlign w:val="center"/>
          </w:tcPr>
          <w:p w14:paraId="159273F0"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80,32</w:t>
            </w:r>
          </w:p>
        </w:tc>
        <w:tc>
          <w:tcPr>
            <w:tcW w:w="1701" w:type="dxa"/>
            <w:vAlign w:val="center"/>
          </w:tcPr>
          <w:p w14:paraId="2E768AEA"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86,44</w:t>
            </w:r>
          </w:p>
        </w:tc>
        <w:tc>
          <w:tcPr>
            <w:tcW w:w="1657" w:type="dxa"/>
            <w:vAlign w:val="center"/>
          </w:tcPr>
          <w:p w14:paraId="14BC0CDA"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78,18</w:t>
            </w:r>
          </w:p>
        </w:tc>
        <w:tc>
          <w:tcPr>
            <w:tcW w:w="1603" w:type="dxa"/>
          </w:tcPr>
          <w:p w14:paraId="0D45B282"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88,00</w:t>
            </w:r>
          </w:p>
        </w:tc>
      </w:tr>
      <w:tr w:rsidR="00BC5959" w:rsidRPr="00BC5959" w14:paraId="6199D0C4" w14:textId="77777777" w:rsidTr="005E6177">
        <w:trPr>
          <w:trHeight w:val="171"/>
          <w:jc w:val="center"/>
        </w:trPr>
        <w:tc>
          <w:tcPr>
            <w:tcW w:w="2902" w:type="dxa"/>
            <w:shd w:val="clear" w:color="auto" w:fill="auto"/>
            <w:vAlign w:val="bottom"/>
          </w:tcPr>
          <w:p w14:paraId="6ABE03D6"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Opakowania z papieru i tektury</w:t>
            </w:r>
          </w:p>
        </w:tc>
        <w:tc>
          <w:tcPr>
            <w:tcW w:w="1757" w:type="dxa"/>
            <w:shd w:val="clear" w:color="auto" w:fill="auto"/>
            <w:vAlign w:val="center"/>
          </w:tcPr>
          <w:p w14:paraId="16A61ADC"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0,30</w:t>
            </w:r>
          </w:p>
        </w:tc>
        <w:tc>
          <w:tcPr>
            <w:tcW w:w="1701" w:type="dxa"/>
            <w:vAlign w:val="center"/>
          </w:tcPr>
          <w:p w14:paraId="7D6135E5"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5,58</w:t>
            </w:r>
          </w:p>
        </w:tc>
        <w:tc>
          <w:tcPr>
            <w:tcW w:w="1657" w:type="dxa"/>
            <w:vAlign w:val="center"/>
          </w:tcPr>
          <w:p w14:paraId="155D997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5,46</w:t>
            </w:r>
          </w:p>
        </w:tc>
        <w:tc>
          <w:tcPr>
            <w:tcW w:w="1603" w:type="dxa"/>
          </w:tcPr>
          <w:p w14:paraId="42D43248"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7,00</w:t>
            </w:r>
          </w:p>
        </w:tc>
      </w:tr>
      <w:tr w:rsidR="00BC5959" w:rsidRPr="00BC5959" w14:paraId="2EB21BDD" w14:textId="77777777" w:rsidTr="005E6177">
        <w:trPr>
          <w:trHeight w:val="171"/>
          <w:jc w:val="center"/>
        </w:trPr>
        <w:tc>
          <w:tcPr>
            <w:tcW w:w="2902" w:type="dxa"/>
            <w:shd w:val="clear" w:color="auto" w:fill="auto"/>
            <w:vAlign w:val="bottom"/>
          </w:tcPr>
          <w:p w14:paraId="64EADC86"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Inne odpady nieulęgające biodegradacji</w:t>
            </w:r>
          </w:p>
        </w:tc>
        <w:tc>
          <w:tcPr>
            <w:tcW w:w="1757" w:type="dxa"/>
            <w:shd w:val="clear" w:color="auto" w:fill="auto"/>
            <w:vAlign w:val="center"/>
          </w:tcPr>
          <w:p w14:paraId="211ADB0C"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10,26</w:t>
            </w:r>
          </w:p>
        </w:tc>
        <w:tc>
          <w:tcPr>
            <w:tcW w:w="1701" w:type="dxa"/>
            <w:vAlign w:val="center"/>
          </w:tcPr>
          <w:p w14:paraId="1E521116"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6,14</w:t>
            </w:r>
          </w:p>
        </w:tc>
        <w:tc>
          <w:tcPr>
            <w:tcW w:w="1657" w:type="dxa"/>
            <w:vAlign w:val="center"/>
          </w:tcPr>
          <w:p w14:paraId="4D66358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6,28</w:t>
            </w:r>
          </w:p>
        </w:tc>
        <w:tc>
          <w:tcPr>
            <w:tcW w:w="1603" w:type="dxa"/>
          </w:tcPr>
          <w:p w14:paraId="6520999D"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8,00</w:t>
            </w:r>
          </w:p>
        </w:tc>
      </w:tr>
      <w:tr w:rsidR="00BC5959" w:rsidRPr="00BC5959" w14:paraId="10E675BD" w14:textId="77777777" w:rsidTr="005E6177">
        <w:trPr>
          <w:trHeight w:val="171"/>
          <w:jc w:val="center"/>
        </w:trPr>
        <w:tc>
          <w:tcPr>
            <w:tcW w:w="2902" w:type="dxa"/>
            <w:shd w:val="clear" w:color="auto" w:fill="auto"/>
            <w:vAlign w:val="bottom"/>
          </w:tcPr>
          <w:p w14:paraId="01E3C27C"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Niesegregowane (zmieszane) odpady komunalne</w:t>
            </w:r>
          </w:p>
        </w:tc>
        <w:tc>
          <w:tcPr>
            <w:tcW w:w="1757" w:type="dxa"/>
            <w:shd w:val="clear" w:color="auto" w:fill="auto"/>
            <w:vAlign w:val="center"/>
          </w:tcPr>
          <w:p w14:paraId="19A8B05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194,65</w:t>
            </w:r>
          </w:p>
        </w:tc>
        <w:tc>
          <w:tcPr>
            <w:tcW w:w="1701" w:type="dxa"/>
            <w:vAlign w:val="center"/>
          </w:tcPr>
          <w:p w14:paraId="7780DFC7"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214,05</w:t>
            </w:r>
          </w:p>
        </w:tc>
        <w:tc>
          <w:tcPr>
            <w:tcW w:w="1657" w:type="dxa"/>
            <w:vAlign w:val="center"/>
          </w:tcPr>
          <w:p w14:paraId="2615C9A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208,97</w:t>
            </w:r>
          </w:p>
        </w:tc>
        <w:tc>
          <w:tcPr>
            <w:tcW w:w="1603" w:type="dxa"/>
          </w:tcPr>
          <w:p w14:paraId="2CE60F52"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240,00</w:t>
            </w:r>
          </w:p>
        </w:tc>
      </w:tr>
      <w:tr w:rsidR="00BC5959" w:rsidRPr="00BC5959" w14:paraId="3062AA92" w14:textId="77777777" w:rsidTr="005E6177">
        <w:trPr>
          <w:trHeight w:val="171"/>
          <w:jc w:val="center"/>
        </w:trPr>
        <w:tc>
          <w:tcPr>
            <w:tcW w:w="2902" w:type="dxa"/>
            <w:shd w:val="clear" w:color="auto" w:fill="auto"/>
            <w:vAlign w:val="bottom"/>
          </w:tcPr>
          <w:p w14:paraId="743F88EE"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Odpady ulegające biodegradacji</w:t>
            </w:r>
          </w:p>
        </w:tc>
        <w:tc>
          <w:tcPr>
            <w:tcW w:w="1757" w:type="dxa"/>
            <w:shd w:val="clear" w:color="auto" w:fill="auto"/>
            <w:vAlign w:val="center"/>
          </w:tcPr>
          <w:p w14:paraId="44751848"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15,24</w:t>
            </w:r>
          </w:p>
        </w:tc>
        <w:tc>
          <w:tcPr>
            <w:tcW w:w="1701" w:type="dxa"/>
            <w:vAlign w:val="center"/>
          </w:tcPr>
          <w:p w14:paraId="5B316BE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25,18</w:t>
            </w:r>
          </w:p>
        </w:tc>
        <w:tc>
          <w:tcPr>
            <w:tcW w:w="1657" w:type="dxa"/>
            <w:vAlign w:val="center"/>
          </w:tcPr>
          <w:p w14:paraId="12047BE5"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23,90</w:t>
            </w:r>
          </w:p>
        </w:tc>
        <w:tc>
          <w:tcPr>
            <w:tcW w:w="1603" w:type="dxa"/>
          </w:tcPr>
          <w:p w14:paraId="5111BBE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27,00</w:t>
            </w:r>
          </w:p>
        </w:tc>
      </w:tr>
      <w:tr w:rsidR="00BC5959" w:rsidRPr="00BC5959" w14:paraId="7011FCF9" w14:textId="77777777" w:rsidTr="005E6177">
        <w:trPr>
          <w:trHeight w:val="171"/>
          <w:jc w:val="center"/>
        </w:trPr>
        <w:tc>
          <w:tcPr>
            <w:tcW w:w="2902" w:type="dxa"/>
            <w:shd w:val="clear" w:color="auto" w:fill="auto"/>
            <w:vAlign w:val="bottom"/>
          </w:tcPr>
          <w:p w14:paraId="54365D1C"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Popioły z palenisk domowych</w:t>
            </w:r>
          </w:p>
        </w:tc>
        <w:tc>
          <w:tcPr>
            <w:tcW w:w="1757" w:type="dxa"/>
            <w:shd w:val="clear" w:color="auto" w:fill="auto"/>
            <w:vAlign w:val="center"/>
          </w:tcPr>
          <w:p w14:paraId="449ECC3F"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288,40</w:t>
            </w:r>
          </w:p>
        </w:tc>
        <w:tc>
          <w:tcPr>
            <w:tcW w:w="1701" w:type="dxa"/>
            <w:vAlign w:val="center"/>
          </w:tcPr>
          <w:p w14:paraId="1B0E54E5"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278,66</w:t>
            </w:r>
          </w:p>
        </w:tc>
        <w:tc>
          <w:tcPr>
            <w:tcW w:w="1657" w:type="dxa"/>
            <w:vAlign w:val="center"/>
          </w:tcPr>
          <w:p w14:paraId="0FDB9E06"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230,68</w:t>
            </w:r>
          </w:p>
        </w:tc>
        <w:tc>
          <w:tcPr>
            <w:tcW w:w="1603" w:type="dxa"/>
          </w:tcPr>
          <w:p w14:paraId="774A14EF"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280,00</w:t>
            </w:r>
          </w:p>
        </w:tc>
      </w:tr>
      <w:tr w:rsidR="00BC5959" w:rsidRPr="00BC5959" w14:paraId="150481BC" w14:textId="77777777" w:rsidTr="005E6177">
        <w:trPr>
          <w:trHeight w:val="171"/>
          <w:jc w:val="center"/>
        </w:trPr>
        <w:tc>
          <w:tcPr>
            <w:tcW w:w="2902" w:type="dxa"/>
            <w:shd w:val="clear" w:color="auto" w:fill="auto"/>
            <w:vAlign w:val="bottom"/>
          </w:tcPr>
          <w:p w14:paraId="7D22C8E0"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Zużyte opony</w:t>
            </w:r>
          </w:p>
        </w:tc>
        <w:tc>
          <w:tcPr>
            <w:tcW w:w="1757" w:type="dxa"/>
            <w:shd w:val="clear" w:color="auto" w:fill="auto"/>
            <w:vAlign w:val="center"/>
          </w:tcPr>
          <w:p w14:paraId="3A81334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11,94</w:t>
            </w:r>
          </w:p>
        </w:tc>
        <w:tc>
          <w:tcPr>
            <w:tcW w:w="1701" w:type="dxa"/>
            <w:vAlign w:val="center"/>
          </w:tcPr>
          <w:p w14:paraId="09993F6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6,42</w:t>
            </w:r>
          </w:p>
        </w:tc>
        <w:tc>
          <w:tcPr>
            <w:tcW w:w="1657" w:type="dxa"/>
            <w:vAlign w:val="center"/>
          </w:tcPr>
          <w:p w14:paraId="5721272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12,62</w:t>
            </w:r>
          </w:p>
        </w:tc>
        <w:tc>
          <w:tcPr>
            <w:tcW w:w="1603" w:type="dxa"/>
          </w:tcPr>
          <w:p w14:paraId="2DE7145A"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13,00</w:t>
            </w:r>
          </w:p>
        </w:tc>
      </w:tr>
      <w:tr w:rsidR="00BC5959" w:rsidRPr="00BC5959" w14:paraId="482DFC93" w14:textId="77777777" w:rsidTr="005E6177">
        <w:trPr>
          <w:trHeight w:val="171"/>
          <w:jc w:val="center"/>
        </w:trPr>
        <w:tc>
          <w:tcPr>
            <w:tcW w:w="2902" w:type="dxa"/>
            <w:shd w:val="clear" w:color="auto" w:fill="auto"/>
            <w:vAlign w:val="bottom"/>
          </w:tcPr>
          <w:p w14:paraId="68F1D63F"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Zmieszane odpady z betonu, gruzu ceglanego, odpadowych materiałów ceramicznych i elementów wyposażenia inne niż wymienione w 17 01 06</w:t>
            </w:r>
          </w:p>
        </w:tc>
        <w:tc>
          <w:tcPr>
            <w:tcW w:w="1757" w:type="dxa"/>
            <w:shd w:val="clear" w:color="auto" w:fill="auto"/>
            <w:vAlign w:val="center"/>
          </w:tcPr>
          <w:p w14:paraId="20B51DA2"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9,96</w:t>
            </w:r>
          </w:p>
        </w:tc>
        <w:tc>
          <w:tcPr>
            <w:tcW w:w="1701" w:type="dxa"/>
            <w:vAlign w:val="center"/>
          </w:tcPr>
          <w:p w14:paraId="5F3E952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14,14</w:t>
            </w:r>
          </w:p>
        </w:tc>
        <w:tc>
          <w:tcPr>
            <w:tcW w:w="1657" w:type="dxa"/>
            <w:vAlign w:val="center"/>
          </w:tcPr>
          <w:p w14:paraId="7EED2068"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0,0*</w:t>
            </w:r>
          </w:p>
        </w:tc>
        <w:tc>
          <w:tcPr>
            <w:tcW w:w="1603" w:type="dxa"/>
            <w:vAlign w:val="center"/>
          </w:tcPr>
          <w:p w14:paraId="6A011FCD"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15,00</w:t>
            </w:r>
          </w:p>
        </w:tc>
      </w:tr>
      <w:tr w:rsidR="00BC5959" w:rsidRPr="00BC5959" w14:paraId="76A72DFE" w14:textId="77777777" w:rsidTr="005E6177">
        <w:trPr>
          <w:trHeight w:val="711"/>
          <w:jc w:val="center"/>
        </w:trPr>
        <w:tc>
          <w:tcPr>
            <w:tcW w:w="2902" w:type="dxa"/>
            <w:shd w:val="clear" w:color="auto" w:fill="auto"/>
            <w:vAlign w:val="center"/>
          </w:tcPr>
          <w:p w14:paraId="273F6BF8"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Odpady wielkogabarytowe</w:t>
            </w:r>
          </w:p>
        </w:tc>
        <w:tc>
          <w:tcPr>
            <w:tcW w:w="1757" w:type="dxa"/>
            <w:shd w:val="clear" w:color="auto" w:fill="auto"/>
            <w:vAlign w:val="center"/>
          </w:tcPr>
          <w:p w14:paraId="471DD765"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31,28</w:t>
            </w:r>
          </w:p>
        </w:tc>
        <w:tc>
          <w:tcPr>
            <w:tcW w:w="1701" w:type="dxa"/>
            <w:vAlign w:val="center"/>
          </w:tcPr>
          <w:p w14:paraId="5EDD106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27,34</w:t>
            </w:r>
          </w:p>
        </w:tc>
        <w:tc>
          <w:tcPr>
            <w:tcW w:w="1657" w:type="dxa"/>
            <w:vAlign w:val="center"/>
          </w:tcPr>
          <w:p w14:paraId="61CB7A5D"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35,32</w:t>
            </w:r>
          </w:p>
        </w:tc>
        <w:tc>
          <w:tcPr>
            <w:tcW w:w="1603" w:type="dxa"/>
          </w:tcPr>
          <w:p w14:paraId="5622230B"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36,00</w:t>
            </w:r>
          </w:p>
        </w:tc>
      </w:tr>
      <w:tr w:rsidR="00BC5959" w:rsidRPr="00BC5959" w14:paraId="35A06BED" w14:textId="77777777" w:rsidTr="005E6177">
        <w:trPr>
          <w:trHeight w:val="1858"/>
          <w:jc w:val="center"/>
        </w:trPr>
        <w:tc>
          <w:tcPr>
            <w:tcW w:w="2902" w:type="dxa"/>
            <w:shd w:val="clear" w:color="auto" w:fill="auto"/>
            <w:vAlign w:val="center"/>
          </w:tcPr>
          <w:p w14:paraId="069C50AE"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Zużyte urządzenia elektryczne i elektroniczne inne niż wymienione w 200121, 200123 i 200135</w:t>
            </w:r>
          </w:p>
          <w:p w14:paraId="35CFC9CD" w14:textId="77777777" w:rsidR="00BC5959" w:rsidRPr="00BC5959" w:rsidRDefault="00BC5959" w:rsidP="00BC5959">
            <w:pPr>
              <w:spacing w:line="259" w:lineRule="auto"/>
              <w:rPr>
                <w:rFonts w:eastAsiaTheme="minorHAnsi" w:cs="Calibri"/>
                <w:sz w:val="20"/>
                <w:szCs w:val="20"/>
              </w:rPr>
            </w:pPr>
            <w:r w:rsidRPr="00BC5959">
              <w:rPr>
                <w:rFonts w:eastAsiaTheme="minorHAnsi" w:cs="Calibri"/>
                <w:sz w:val="20"/>
                <w:szCs w:val="20"/>
              </w:rPr>
              <w:t>Urządzenia zawierające freony</w:t>
            </w:r>
          </w:p>
        </w:tc>
        <w:tc>
          <w:tcPr>
            <w:tcW w:w="1757" w:type="dxa"/>
            <w:shd w:val="clear" w:color="auto" w:fill="auto"/>
            <w:vAlign w:val="center"/>
          </w:tcPr>
          <w:p w14:paraId="7F7D85DA"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4,72</w:t>
            </w:r>
          </w:p>
        </w:tc>
        <w:tc>
          <w:tcPr>
            <w:tcW w:w="1701" w:type="dxa"/>
            <w:vAlign w:val="center"/>
          </w:tcPr>
          <w:p w14:paraId="0D84E7DF"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3,38</w:t>
            </w:r>
          </w:p>
        </w:tc>
        <w:tc>
          <w:tcPr>
            <w:tcW w:w="1657" w:type="dxa"/>
            <w:vAlign w:val="center"/>
          </w:tcPr>
          <w:p w14:paraId="3EC00A3D"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3,19</w:t>
            </w:r>
          </w:p>
        </w:tc>
        <w:tc>
          <w:tcPr>
            <w:tcW w:w="1603" w:type="dxa"/>
            <w:vAlign w:val="center"/>
          </w:tcPr>
          <w:p w14:paraId="685590C9"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4,00</w:t>
            </w:r>
          </w:p>
        </w:tc>
      </w:tr>
      <w:tr w:rsidR="00BC5959" w:rsidRPr="00BC5959" w14:paraId="4FE83BA7" w14:textId="77777777" w:rsidTr="005E6177">
        <w:trPr>
          <w:trHeight w:hRule="exact" w:val="585"/>
          <w:jc w:val="center"/>
        </w:trPr>
        <w:tc>
          <w:tcPr>
            <w:tcW w:w="2902" w:type="dxa"/>
            <w:shd w:val="clear" w:color="auto" w:fill="auto"/>
            <w:vAlign w:val="center"/>
          </w:tcPr>
          <w:p w14:paraId="66593511" w14:textId="77777777" w:rsidR="00BC5959" w:rsidRPr="00BC5959" w:rsidRDefault="00BC5959" w:rsidP="00BC5959">
            <w:pPr>
              <w:spacing w:line="259" w:lineRule="auto"/>
              <w:jc w:val="right"/>
              <w:rPr>
                <w:rFonts w:eastAsiaTheme="minorHAnsi" w:cs="Calibri"/>
                <w:b/>
                <w:bCs/>
                <w:sz w:val="20"/>
                <w:szCs w:val="20"/>
              </w:rPr>
            </w:pPr>
            <w:r w:rsidRPr="00BC5959">
              <w:rPr>
                <w:rFonts w:eastAsiaTheme="minorHAnsi" w:cs="Calibri"/>
                <w:b/>
                <w:bCs/>
                <w:sz w:val="20"/>
                <w:szCs w:val="20"/>
              </w:rPr>
              <w:t>Suma</w:t>
            </w:r>
          </w:p>
        </w:tc>
        <w:tc>
          <w:tcPr>
            <w:tcW w:w="1757" w:type="dxa"/>
            <w:shd w:val="clear" w:color="auto" w:fill="auto"/>
            <w:vAlign w:val="center"/>
          </w:tcPr>
          <w:p w14:paraId="0755C271"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color w:val="000000"/>
                <w:sz w:val="20"/>
                <w:szCs w:val="20"/>
              </w:rPr>
              <w:t>730,21</w:t>
            </w:r>
          </w:p>
        </w:tc>
        <w:tc>
          <w:tcPr>
            <w:tcW w:w="1701" w:type="dxa"/>
            <w:vAlign w:val="center"/>
          </w:tcPr>
          <w:p w14:paraId="001126CC"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color w:val="000000"/>
                <w:sz w:val="20"/>
                <w:szCs w:val="20"/>
              </w:rPr>
              <w:t>759,95</w:t>
            </w:r>
          </w:p>
        </w:tc>
        <w:tc>
          <w:tcPr>
            <w:tcW w:w="1657" w:type="dxa"/>
            <w:vAlign w:val="center"/>
          </w:tcPr>
          <w:p w14:paraId="2D0A0700"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691,00</w:t>
            </w:r>
          </w:p>
        </w:tc>
        <w:tc>
          <w:tcPr>
            <w:tcW w:w="1603" w:type="dxa"/>
            <w:vAlign w:val="center"/>
          </w:tcPr>
          <w:p w14:paraId="74BB48E4" w14:textId="77777777" w:rsidR="00BC5959" w:rsidRPr="00BC5959" w:rsidRDefault="00BC5959" w:rsidP="00BC5959">
            <w:pPr>
              <w:spacing w:line="259" w:lineRule="auto"/>
              <w:jc w:val="center"/>
              <w:rPr>
                <w:rFonts w:eastAsiaTheme="minorHAnsi" w:cs="Calibri"/>
                <w:sz w:val="20"/>
                <w:szCs w:val="20"/>
              </w:rPr>
            </w:pPr>
            <w:r w:rsidRPr="00BC5959">
              <w:rPr>
                <w:rFonts w:eastAsiaTheme="minorHAnsi" w:cs="Calibri"/>
                <w:sz w:val="20"/>
                <w:szCs w:val="20"/>
              </w:rPr>
              <w:t>815,00</w:t>
            </w:r>
          </w:p>
        </w:tc>
      </w:tr>
    </w:tbl>
    <w:p w14:paraId="1B455401" w14:textId="77777777" w:rsidR="00BC5959" w:rsidRPr="00BC5959" w:rsidRDefault="00BC5959" w:rsidP="00BC5959">
      <w:pPr>
        <w:spacing w:line="259" w:lineRule="auto"/>
        <w:rPr>
          <w:rFonts w:eastAsiaTheme="minorHAnsi" w:cs="Calibri"/>
          <w:sz w:val="22"/>
          <w:szCs w:val="22"/>
        </w:rPr>
      </w:pPr>
      <w:r w:rsidRPr="00BC5959">
        <w:rPr>
          <w:rFonts w:eastAsiaTheme="minorHAnsi" w:cs="Calibri"/>
          <w:sz w:val="22"/>
          <w:szCs w:val="22"/>
        </w:rPr>
        <w:t>* zbiórka odpadów remontowych w listopadzie 2021</w:t>
      </w:r>
    </w:p>
    <w:p w14:paraId="4DB47823" w14:textId="77777777" w:rsidR="00BC5959" w:rsidRPr="00BC5959" w:rsidRDefault="00BC5959" w:rsidP="00BC5959">
      <w:pPr>
        <w:spacing w:line="259" w:lineRule="auto"/>
        <w:ind w:firstLine="709"/>
        <w:jc w:val="both"/>
        <w:rPr>
          <w:rFonts w:eastAsiaTheme="minorHAnsi" w:cs="Calibri"/>
          <w:b/>
          <w:sz w:val="22"/>
          <w:szCs w:val="22"/>
          <w:u w:val="single"/>
        </w:rPr>
      </w:pPr>
      <w:r w:rsidRPr="00BC5959">
        <w:rPr>
          <w:rFonts w:eastAsiaTheme="minorHAnsi" w:cs="Calibri"/>
          <w:b/>
          <w:sz w:val="22"/>
          <w:szCs w:val="22"/>
          <w:u w:val="single"/>
        </w:rPr>
        <w:t>Szacunkowa masa odpadów, która może zostać odebrana i zagospodarowana w czasie trwania zamówienia to około 815,00 Mg.</w:t>
      </w:r>
    </w:p>
    <w:p w14:paraId="1F71C563" w14:textId="77777777" w:rsidR="00BC5959" w:rsidRPr="0066197C" w:rsidRDefault="00BC5959" w:rsidP="00BC5959">
      <w:pPr>
        <w:spacing w:after="0" w:line="259" w:lineRule="auto"/>
        <w:rPr>
          <w:rFonts w:ascii="Times New Roman" w:eastAsiaTheme="minorHAnsi" w:hAnsi="Times New Roman" w:cs="Times New Roman"/>
          <w:sz w:val="24"/>
          <w:szCs w:val="24"/>
        </w:rPr>
      </w:pPr>
    </w:p>
    <w:p w14:paraId="6AAE254E" w14:textId="77777777" w:rsidR="00BC5959" w:rsidRPr="0066197C" w:rsidRDefault="00BC5959" w:rsidP="00BC5959">
      <w:pPr>
        <w:spacing w:line="259" w:lineRule="auto"/>
        <w:ind w:firstLine="709"/>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xml:space="preserve">Z nieruchomości zlokalizowanych na terenie gminy Ślemień odpady wielkogabarytowe są rok w roku, odpady remontowo-budowlane raz w roku, bioodpady w okresie na maja do czerwca dwa razy w miesiącu, popiół w okresie zimowym dwa razy w miesiącu, natomiast w okresie letnim raz na miesiąc „na zgłoszenie”, </w:t>
      </w:r>
    </w:p>
    <w:p w14:paraId="35D9FFF9" w14:textId="77777777" w:rsidR="00BC5959" w:rsidRPr="0066197C" w:rsidRDefault="00BC5959" w:rsidP="00BC5959">
      <w:pPr>
        <w:spacing w:line="259" w:lineRule="auto"/>
        <w:jc w:val="both"/>
        <w:rPr>
          <w:rFonts w:ascii="Times New Roman" w:eastAsiaTheme="minorHAnsi" w:hAnsi="Times New Roman" w:cs="Times New Roman"/>
          <w:sz w:val="24"/>
          <w:szCs w:val="24"/>
        </w:rPr>
      </w:pPr>
    </w:p>
    <w:p w14:paraId="073DB6BF" w14:textId="77777777" w:rsidR="00BC5959" w:rsidRPr="0066197C" w:rsidRDefault="00BC5959" w:rsidP="00BC5959">
      <w:pPr>
        <w:spacing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AZBEST</w:t>
      </w:r>
    </w:p>
    <w:p w14:paraId="65987535" w14:textId="20BC0EE3" w:rsidR="00BC5959" w:rsidRPr="0066197C" w:rsidRDefault="00BC5959" w:rsidP="00BC5959">
      <w:pPr>
        <w:spacing w:line="259" w:lineRule="auto"/>
        <w:jc w:val="both"/>
        <w:rPr>
          <w:rFonts w:ascii="Times New Roman" w:eastAsiaTheme="minorHAnsi" w:hAnsi="Times New Roman" w:cs="Times New Roman"/>
          <w:bCs/>
          <w:sz w:val="24"/>
          <w:szCs w:val="24"/>
        </w:rPr>
      </w:pPr>
      <w:r w:rsidRPr="0066197C">
        <w:rPr>
          <w:rFonts w:ascii="Times New Roman" w:eastAsiaTheme="minorHAnsi" w:hAnsi="Times New Roman" w:cs="Times New Roman"/>
          <w:sz w:val="24"/>
          <w:szCs w:val="24"/>
        </w:rPr>
        <w:t>Na podstawie uchwały nr XLVII.255.2017 Rady Gminy w Ślemieniu z dnia 30 listopada 2017 r. w sprawie „zmiany uchwały nr XLIII.228.2017 Rady Gminy w Ślemieniu z dnia 20 lipca 2017 roku w sprawie zasad udzielania dotacji celowej na dofinansowanie kosztów usuwania wyrobów zawierających azbest     z terenu gminy Ślemień” oraz w związku z realizacją uchwały nr XV.80.2011 Rady Gminy w Ślemieniu  z dnia 07 grudnia 2011 r. w sprawie przyjęcia „</w:t>
      </w:r>
      <w:r w:rsidRPr="0066197C">
        <w:rPr>
          <w:rFonts w:ascii="Times New Roman" w:eastAsiaTheme="minorHAnsi" w:hAnsi="Times New Roman" w:cs="Times New Roman"/>
          <w:sz w:val="24"/>
          <w:szCs w:val="24"/>
          <w:shd w:val="clear" w:color="auto" w:fill="FFFFFF"/>
        </w:rPr>
        <w:t>Programu usuwania azbestu i wyrobów azbestowych dla gminy Ślemień</w:t>
      </w:r>
      <w:r w:rsidRPr="0066197C">
        <w:rPr>
          <w:rFonts w:ascii="Times New Roman" w:eastAsiaTheme="minorHAnsi" w:hAnsi="Times New Roman" w:cs="Times New Roman"/>
          <w:sz w:val="24"/>
          <w:szCs w:val="24"/>
        </w:rPr>
        <w:t>” w roku 2021 ze</w:t>
      </w:r>
      <w:r w:rsidRPr="0066197C">
        <w:rPr>
          <w:rFonts w:ascii="Times New Roman" w:eastAsiaTheme="minorHAnsi" w:hAnsi="Times New Roman" w:cs="Times New Roman"/>
          <w:bCs/>
          <w:sz w:val="24"/>
          <w:szCs w:val="24"/>
        </w:rPr>
        <w:t xml:space="preserve"> środków własnych Gminy udzielono dofinansowania do 1 inwestycji związanej z utylizacją wyrobów azbestowych. Łączna kwota dofinansowania to 600,00 zł, a łączna masa wyrobów zawierających azbest poddanych utylizacji – 2,35 tony.</w:t>
      </w:r>
    </w:p>
    <w:p w14:paraId="24D55875" w14:textId="77777777" w:rsidR="00BC5959" w:rsidRPr="0066197C" w:rsidRDefault="00BC5959" w:rsidP="00BC5959">
      <w:pPr>
        <w:spacing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bCs/>
          <w:sz w:val="24"/>
          <w:szCs w:val="24"/>
        </w:rPr>
        <w:t xml:space="preserve">Ponadto Gmina współpracowała z Wojewódzkim Funduszem Ochrony Środowiska i Gospodarki Wodnej w Katowicach w zakresie usuwania wyrobów azbestowych. W ramach współpracy uzyskano dotację na utylizację 106,58 ton wyrobów azbestowych (87,11 tony podlegało transporcie i utylizacji, 18,87 tony zostało zdemontowane i zutylizowane). Łączny koszt inwestycji wyniósł 51715,83 zł (środki w całości pokryte przez </w:t>
      </w:r>
      <w:proofErr w:type="spellStart"/>
      <w:r w:rsidRPr="0066197C">
        <w:rPr>
          <w:rFonts w:ascii="Times New Roman" w:eastAsiaTheme="minorHAnsi" w:hAnsi="Times New Roman" w:cs="Times New Roman"/>
          <w:bCs/>
          <w:sz w:val="24"/>
          <w:szCs w:val="24"/>
        </w:rPr>
        <w:t>WFOŚiGW</w:t>
      </w:r>
      <w:proofErr w:type="spellEnd"/>
      <w:r w:rsidRPr="0066197C">
        <w:rPr>
          <w:rFonts w:ascii="Times New Roman" w:eastAsiaTheme="minorHAnsi" w:hAnsi="Times New Roman" w:cs="Times New Roman"/>
          <w:bCs/>
          <w:sz w:val="24"/>
          <w:szCs w:val="24"/>
        </w:rPr>
        <w:t>).</w:t>
      </w:r>
    </w:p>
    <w:p w14:paraId="27AF510E" w14:textId="77777777" w:rsidR="00BC5959" w:rsidRPr="0066197C" w:rsidRDefault="00BC5959" w:rsidP="00BC5959">
      <w:pPr>
        <w:spacing w:line="259" w:lineRule="auto"/>
        <w:jc w:val="both"/>
        <w:rPr>
          <w:rFonts w:ascii="Times New Roman" w:eastAsiaTheme="minorHAnsi" w:hAnsi="Times New Roman" w:cs="Times New Roman"/>
          <w:sz w:val="24"/>
          <w:szCs w:val="24"/>
        </w:rPr>
      </w:pPr>
    </w:p>
    <w:p w14:paraId="0BC543AE" w14:textId="77777777" w:rsidR="00BC5959" w:rsidRPr="0066197C" w:rsidRDefault="00BC5959" w:rsidP="00BC5959">
      <w:pPr>
        <w:spacing w:line="259" w:lineRule="auto"/>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Wymiana kotłów c.o.</w:t>
      </w:r>
    </w:p>
    <w:p w14:paraId="29C22987" w14:textId="40F81B23" w:rsidR="00BC5959" w:rsidRPr="0066197C" w:rsidRDefault="00BC5959" w:rsidP="00BC5959">
      <w:pPr>
        <w:spacing w:line="240" w:lineRule="auto"/>
        <w:contextualSpacing/>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xml:space="preserve">Na podstawie uchwały Nr XLVII.254.2017 Rady Gminy w Ślemieniu z dnia 30 listopada 2017   „w sprawie zmiany w uchwale nr XLIII.227.2017 Rady Gminy w Ślemieniu z dnia 20 lipca 2017 roku w sprawie udzielania dotacji celowej na dofinansowanie kosztów inwestycji służących ochronie powietrza polegających na wymianie źródeł ciepła w budynkach mieszkalnych na terenie gminy Ślemień” oraz w związku z realizacją uchwały nr XXV.125.2016 Rady Gminy w Ślemieniu z dnia 29 czerwca 2016 r. „w sprawie przyjęcia Planu gospodarki niskoemisyjnej dla Gminy Ślemień” w roku 2020 zrealizowano dofinansowanie do wymiany 10 pieców (5 na </w:t>
      </w:r>
      <w:proofErr w:type="spellStart"/>
      <w:r w:rsidRPr="0066197C">
        <w:rPr>
          <w:rFonts w:ascii="Times New Roman" w:eastAsiaTheme="minorHAnsi" w:hAnsi="Times New Roman" w:cs="Times New Roman"/>
          <w:sz w:val="24"/>
          <w:szCs w:val="24"/>
        </w:rPr>
        <w:t>ekogroszek</w:t>
      </w:r>
      <w:proofErr w:type="spellEnd"/>
      <w:r w:rsidRPr="0066197C">
        <w:rPr>
          <w:rFonts w:ascii="Times New Roman" w:eastAsiaTheme="minorHAnsi" w:hAnsi="Times New Roman" w:cs="Times New Roman"/>
          <w:sz w:val="24"/>
          <w:szCs w:val="24"/>
        </w:rPr>
        <w:t xml:space="preserve">, 5 na </w:t>
      </w:r>
      <w:proofErr w:type="spellStart"/>
      <w:r w:rsidRPr="0066197C">
        <w:rPr>
          <w:rFonts w:ascii="Times New Roman" w:eastAsiaTheme="minorHAnsi" w:hAnsi="Times New Roman" w:cs="Times New Roman"/>
          <w:sz w:val="24"/>
          <w:szCs w:val="24"/>
        </w:rPr>
        <w:t>pelet</w:t>
      </w:r>
      <w:proofErr w:type="spellEnd"/>
      <w:r w:rsidRPr="0066197C">
        <w:rPr>
          <w:rFonts w:ascii="Times New Roman" w:eastAsiaTheme="minorHAnsi" w:hAnsi="Times New Roman" w:cs="Times New Roman"/>
          <w:sz w:val="24"/>
          <w:szCs w:val="24"/>
        </w:rPr>
        <w:t>). Łączny koszt to kwota 15 000 zł. Ponadto zawarto 1 dodatkową umowę o dofinansowanie jednak zainteresowana osoba nie zrealizowała inwestycji w wyznaczonym terminie. W jednym przypadku wydano odmowę w związku z brakiem środków finansowych.</w:t>
      </w:r>
    </w:p>
    <w:p w14:paraId="18BFE62E" w14:textId="77777777" w:rsidR="00BC5959" w:rsidRPr="0066197C" w:rsidRDefault="00BC5959" w:rsidP="00BC5959">
      <w:pPr>
        <w:spacing w:line="240" w:lineRule="auto"/>
        <w:contextualSpacing/>
        <w:jc w:val="both"/>
        <w:rPr>
          <w:rFonts w:ascii="Times New Roman" w:eastAsiaTheme="minorHAnsi" w:hAnsi="Times New Roman" w:cs="Times New Roman"/>
          <w:sz w:val="24"/>
          <w:szCs w:val="24"/>
        </w:rPr>
      </w:pPr>
    </w:p>
    <w:p w14:paraId="14EE26CA" w14:textId="77777777" w:rsidR="00BC5959" w:rsidRPr="0066197C" w:rsidRDefault="00BC5959" w:rsidP="00BC5959">
      <w:pPr>
        <w:spacing w:line="240" w:lineRule="auto"/>
        <w:contextualSpacing/>
        <w:jc w:val="both"/>
        <w:rPr>
          <w:rFonts w:ascii="Times New Roman" w:eastAsiaTheme="minorHAnsi" w:hAnsi="Times New Roman" w:cs="Times New Roman"/>
          <w:sz w:val="24"/>
          <w:szCs w:val="24"/>
        </w:rPr>
      </w:pPr>
      <w:r w:rsidRPr="0066197C">
        <w:rPr>
          <w:rFonts w:ascii="Times New Roman" w:eastAsiaTheme="minorHAnsi" w:hAnsi="Times New Roman" w:cs="Times New Roman"/>
          <w:sz w:val="24"/>
          <w:szCs w:val="24"/>
        </w:rPr>
        <w:t xml:space="preserve">W czerwcu 2021 r. podpisano porozumienie z </w:t>
      </w:r>
      <w:proofErr w:type="spellStart"/>
      <w:r w:rsidRPr="0066197C">
        <w:rPr>
          <w:rFonts w:ascii="Times New Roman" w:eastAsiaTheme="minorHAnsi" w:hAnsi="Times New Roman" w:cs="Times New Roman"/>
          <w:sz w:val="24"/>
          <w:szCs w:val="24"/>
        </w:rPr>
        <w:t>WFOŚiGW</w:t>
      </w:r>
      <w:proofErr w:type="spellEnd"/>
      <w:r w:rsidRPr="0066197C">
        <w:rPr>
          <w:rFonts w:ascii="Times New Roman" w:eastAsiaTheme="minorHAnsi" w:hAnsi="Times New Roman" w:cs="Times New Roman"/>
          <w:sz w:val="24"/>
          <w:szCs w:val="24"/>
        </w:rPr>
        <w:t xml:space="preserve"> o utworzeniu punktu konsultacyjno-informacyjnego dla programu Czyste Powietrze. Punkt działa w Urzędzie Gminy w Ślemieniu od września 2021 r., jest czynny dwa razy w tygodniu. Mieszkańcy mogą tam złożyć wniosek do programu, uzyskać pomoc przy wypełnianiu dokumentów oraz zaczerpnąć informacji o możliwości uzyskania dotacji.</w:t>
      </w:r>
    </w:p>
    <w:p w14:paraId="0F52D014" w14:textId="77777777" w:rsidR="00BC5959" w:rsidRPr="0066197C" w:rsidRDefault="00BC5959" w:rsidP="00BC5959">
      <w:pPr>
        <w:spacing w:line="240" w:lineRule="auto"/>
        <w:contextualSpacing/>
        <w:jc w:val="both"/>
        <w:rPr>
          <w:rFonts w:ascii="Times New Roman" w:eastAsiaTheme="minorHAnsi" w:hAnsi="Times New Roman" w:cs="Times New Roman"/>
          <w:sz w:val="24"/>
          <w:szCs w:val="24"/>
        </w:rPr>
      </w:pPr>
    </w:p>
    <w:p w14:paraId="770547AF" w14:textId="77777777" w:rsidR="00BC5959" w:rsidRPr="0066197C" w:rsidRDefault="00BC5959" w:rsidP="00BC5959">
      <w:pPr>
        <w:spacing w:line="259" w:lineRule="auto"/>
        <w:jc w:val="both"/>
        <w:rPr>
          <w:rFonts w:ascii="Times New Roman" w:eastAsiaTheme="minorHAnsi" w:hAnsi="Times New Roman" w:cs="Times New Roman"/>
          <w:sz w:val="24"/>
          <w:szCs w:val="24"/>
        </w:rPr>
      </w:pPr>
    </w:p>
    <w:p w14:paraId="6FD3B592" w14:textId="325B196B" w:rsidR="00425A78" w:rsidRPr="00BA6901" w:rsidRDefault="00425A78" w:rsidP="00425A78">
      <w:pPr>
        <w:jc w:val="both"/>
        <w:rPr>
          <w:rFonts w:ascii="Times New Roman" w:hAnsi="Times New Roman" w:cs="Times New Roman"/>
          <w:b/>
          <w:bCs/>
          <w:sz w:val="28"/>
          <w:szCs w:val="28"/>
        </w:rPr>
      </w:pPr>
      <w:r w:rsidRPr="00BA6901">
        <w:rPr>
          <w:rFonts w:ascii="Times New Roman" w:hAnsi="Times New Roman" w:cs="Times New Roman"/>
          <w:sz w:val="96"/>
          <w:szCs w:val="96"/>
        </w:rPr>
        <w:t>1</w:t>
      </w:r>
      <w:r w:rsidR="001776BC">
        <w:rPr>
          <w:rFonts w:ascii="Times New Roman" w:hAnsi="Times New Roman" w:cs="Times New Roman"/>
          <w:sz w:val="96"/>
          <w:szCs w:val="96"/>
        </w:rPr>
        <w:t>5</w:t>
      </w:r>
      <w:r w:rsidRPr="00BA6901">
        <w:rPr>
          <w:rFonts w:ascii="Times New Roman" w:hAnsi="Times New Roman" w:cs="Times New Roman"/>
          <w:sz w:val="96"/>
          <w:szCs w:val="96"/>
        </w:rPr>
        <w:t xml:space="preserve"> </w:t>
      </w:r>
      <w:r w:rsidRPr="00816989">
        <w:rPr>
          <w:rFonts w:ascii="Times New Roman" w:hAnsi="Times New Roman" w:cs="Times New Roman"/>
          <w:sz w:val="24"/>
          <w:szCs w:val="24"/>
        </w:rPr>
        <w:t xml:space="preserve">     </w:t>
      </w:r>
      <w:r w:rsidRPr="00BA6901">
        <w:rPr>
          <w:rFonts w:ascii="Times New Roman" w:hAnsi="Times New Roman" w:cs="Times New Roman"/>
          <w:b/>
          <w:bCs/>
          <w:sz w:val="28"/>
          <w:szCs w:val="28"/>
        </w:rPr>
        <w:t>Fundusz Sołecki</w:t>
      </w:r>
    </w:p>
    <w:p w14:paraId="5A70FC9A" w14:textId="77777777" w:rsidR="00F014D8" w:rsidRPr="00F014D8" w:rsidRDefault="00F014D8" w:rsidP="00F014D8">
      <w:pPr>
        <w:spacing w:line="259" w:lineRule="auto"/>
        <w:jc w:val="both"/>
        <w:rPr>
          <w:rFonts w:eastAsiaTheme="minorHAnsi" w:cstheme="minorHAnsi"/>
          <w:b/>
          <w:bCs/>
          <w:sz w:val="24"/>
          <w:szCs w:val="24"/>
        </w:rPr>
      </w:pPr>
      <w:r w:rsidRPr="00F014D8">
        <w:rPr>
          <w:rFonts w:eastAsiaTheme="minorHAnsi" w:cstheme="minorHAnsi"/>
          <w:b/>
          <w:bCs/>
          <w:sz w:val="24"/>
          <w:szCs w:val="24"/>
        </w:rPr>
        <w:t>Fundusz Sołecki to wydzielona część budżetu gminy , o przeznaczeniu której decydują sami mieszkańcy.</w:t>
      </w:r>
    </w:p>
    <w:p w14:paraId="3B979968" w14:textId="77777777" w:rsidR="00F014D8" w:rsidRPr="00F014D8" w:rsidRDefault="00F014D8" w:rsidP="00F014D8">
      <w:pPr>
        <w:spacing w:line="259" w:lineRule="auto"/>
        <w:jc w:val="both"/>
        <w:rPr>
          <w:rFonts w:eastAsiaTheme="minorHAnsi" w:cstheme="minorHAnsi"/>
          <w:b/>
          <w:bCs/>
          <w:sz w:val="24"/>
          <w:szCs w:val="24"/>
        </w:rPr>
      </w:pPr>
      <w:r w:rsidRPr="00F014D8">
        <w:rPr>
          <w:rFonts w:eastAsiaTheme="minorHAnsi" w:cstheme="minorHAnsi"/>
          <w:b/>
          <w:bCs/>
          <w:sz w:val="24"/>
          <w:szCs w:val="24"/>
        </w:rPr>
        <w:t xml:space="preserve"> Główne zadania realizowane w ramach funduszu sołeckiego w roku 2021:</w:t>
      </w:r>
    </w:p>
    <w:p w14:paraId="41E4EF1E" w14:textId="77777777" w:rsidR="00F014D8" w:rsidRPr="00660C7E" w:rsidRDefault="00F014D8" w:rsidP="00F014D8">
      <w:pPr>
        <w:spacing w:line="259" w:lineRule="auto"/>
        <w:jc w:val="both"/>
        <w:rPr>
          <w:rFonts w:ascii="Times New Roman" w:eastAsiaTheme="minorHAnsi" w:hAnsi="Times New Roman" w:cs="Times New Roman"/>
          <w:sz w:val="24"/>
          <w:szCs w:val="24"/>
        </w:rPr>
      </w:pPr>
    </w:p>
    <w:p w14:paraId="06B61E8E"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Ślemień – wydatki ogółem – 44 130,63zł</w:t>
      </w:r>
    </w:p>
    <w:p w14:paraId="13BEDA19" w14:textId="77777777" w:rsidR="00F014D8" w:rsidRPr="00660C7E" w:rsidRDefault="00F014D8" w:rsidP="00660C7E">
      <w:pPr>
        <w:pStyle w:val="Akapitzlist"/>
        <w:rPr>
          <w:rFonts w:ascii="Times New Roman" w:eastAsiaTheme="minorHAnsi" w:hAnsi="Times New Roman" w:cs="Times New Roman"/>
          <w:sz w:val="24"/>
          <w:szCs w:val="24"/>
        </w:rPr>
      </w:pPr>
    </w:p>
    <w:p w14:paraId="1BC1A084" w14:textId="77777777" w:rsidR="00F014D8" w:rsidRPr="00660C7E" w:rsidRDefault="00F014D8" w:rsidP="00660C7E">
      <w:pPr>
        <w:pStyle w:val="Akapitzlist"/>
        <w:rPr>
          <w:rFonts w:ascii="Times New Roman" w:eastAsia="Times New Roman" w:hAnsi="Times New Roman" w:cs="Times New Roman"/>
          <w:color w:val="000000"/>
          <w:sz w:val="24"/>
          <w:szCs w:val="24"/>
          <w:lang w:eastAsia="pl-PL"/>
        </w:rPr>
      </w:pPr>
      <w:r w:rsidRPr="00660C7E">
        <w:rPr>
          <w:rFonts w:ascii="Times New Roman" w:eastAsia="Times New Roman" w:hAnsi="Times New Roman" w:cs="Times New Roman"/>
          <w:color w:val="000000"/>
          <w:sz w:val="24"/>
          <w:szCs w:val="24"/>
          <w:lang w:eastAsia="pl-PL"/>
        </w:rPr>
        <w:t>Wspieranie inicjatyw mieszkańców sołectwa poprzez doposażenie w meble ogólnodostępnego pomieszczenia w Gminnym Ośrodku Kultury "Jemioła" w Ślemieniu – 0,00</w:t>
      </w:r>
    </w:p>
    <w:p w14:paraId="6E379A9A" w14:textId="77777777" w:rsidR="00F014D8" w:rsidRPr="00660C7E" w:rsidRDefault="00F014D8" w:rsidP="00660C7E">
      <w:pPr>
        <w:pStyle w:val="Akapitzlist"/>
        <w:rPr>
          <w:rFonts w:ascii="Times New Roman" w:eastAsia="Times New Roman" w:hAnsi="Times New Roman" w:cs="Times New Roman"/>
          <w:color w:val="000000"/>
          <w:sz w:val="24"/>
          <w:szCs w:val="24"/>
          <w:lang w:eastAsia="pl-PL"/>
        </w:rPr>
      </w:pPr>
    </w:p>
    <w:p w14:paraId="6632FE0E"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Organizacja spotkania wigilijnego i spotkania biesiadnego (pikniku) podtrzymującego tradycje i zwyczaje lokalne – 1800,00zł</w:t>
      </w:r>
    </w:p>
    <w:p w14:paraId="4D493F85" w14:textId="77777777" w:rsidR="00F014D8" w:rsidRPr="00660C7E" w:rsidRDefault="00F014D8" w:rsidP="00660C7E">
      <w:pPr>
        <w:pStyle w:val="Akapitzlist"/>
        <w:rPr>
          <w:rFonts w:ascii="Times New Roman" w:eastAsiaTheme="minorHAnsi" w:hAnsi="Times New Roman" w:cs="Times New Roman"/>
          <w:sz w:val="24"/>
          <w:szCs w:val="24"/>
        </w:rPr>
      </w:pPr>
    </w:p>
    <w:p w14:paraId="0E16A264"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Wspieranie aktywności obywatelskiej wśród mieszkańców sołectwa poprzez dofinansowanie spotkania pn. "Pożegnanie lata" – 700,00 zł</w:t>
      </w:r>
    </w:p>
    <w:p w14:paraId="15609E56" w14:textId="77777777" w:rsidR="00F014D8" w:rsidRPr="00660C7E" w:rsidRDefault="00F014D8" w:rsidP="00660C7E">
      <w:pPr>
        <w:pStyle w:val="Akapitzlist"/>
        <w:rPr>
          <w:rFonts w:ascii="Times New Roman" w:eastAsiaTheme="minorHAnsi" w:hAnsi="Times New Roman" w:cs="Times New Roman"/>
          <w:sz w:val="24"/>
          <w:szCs w:val="24"/>
        </w:rPr>
      </w:pPr>
    </w:p>
    <w:p w14:paraId="36A71213"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Propagowanie rozwoju kulturalnego mieszkańców sołectwa poprzez wspieranie działalności zespołu "Młodzi Duchem" – 900,00 zł</w:t>
      </w:r>
    </w:p>
    <w:p w14:paraId="426D2BA8" w14:textId="77777777" w:rsidR="00F014D8" w:rsidRPr="00660C7E" w:rsidRDefault="00F014D8" w:rsidP="00660C7E">
      <w:pPr>
        <w:pStyle w:val="Akapitzlist"/>
        <w:rPr>
          <w:rFonts w:ascii="Times New Roman" w:eastAsiaTheme="minorHAnsi" w:hAnsi="Times New Roman" w:cs="Times New Roman"/>
          <w:sz w:val="24"/>
          <w:szCs w:val="24"/>
        </w:rPr>
      </w:pPr>
    </w:p>
    <w:p w14:paraId="7130B42E"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Podniesienie gotowości bojowej Drużyny Pożarniczej Ochotniczej Straży Pożarnej w Ślemieniu poprzez zakup niezbędnego sprzętu i umundurowania – 11 974,80zł</w:t>
      </w:r>
    </w:p>
    <w:p w14:paraId="747D34FB" w14:textId="77777777" w:rsidR="00F014D8" w:rsidRPr="00660C7E" w:rsidRDefault="00F014D8" w:rsidP="00660C7E">
      <w:pPr>
        <w:pStyle w:val="Akapitzlist"/>
        <w:rPr>
          <w:rFonts w:ascii="Times New Roman" w:eastAsiaTheme="minorHAnsi" w:hAnsi="Times New Roman" w:cs="Times New Roman"/>
          <w:sz w:val="24"/>
          <w:szCs w:val="24"/>
        </w:rPr>
      </w:pPr>
    </w:p>
    <w:p w14:paraId="02666D29"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Promocja czytelnictwa i rozwoju kultury czytelniczej poprzez zakup książek do gminnej Biblioteki Publicznej w Ślemieniu z okazji XVIII Ogólnopolskiego Tygodnika Bibliotek – 2 965,43zł</w:t>
      </w:r>
    </w:p>
    <w:p w14:paraId="2E7667A2" w14:textId="77777777" w:rsidR="00F014D8" w:rsidRPr="00660C7E" w:rsidRDefault="00F014D8" w:rsidP="00660C7E">
      <w:pPr>
        <w:pStyle w:val="Akapitzlist"/>
        <w:rPr>
          <w:rFonts w:ascii="Times New Roman" w:eastAsiaTheme="minorHAnsi" w:hAnsi="Times New Roman" w:cs="Times New Roman"/>
          <w:sz w:val="24"/>
          <w:szCs w:val="24"/>
        </w:rPr>
      </w:pPr>
    </w:p>
    <w:p w14:paraId="0F726C00" w14:textId="018151B2"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Poprawa stanu infrastruktury komunalnej w miejscowości Ślemień (przebudowa drogi na ul. Polna, Jarzębinowa, odnoga ul. Widokowej- działka nr 4654) – 24 990,40zł</w:t>
      </w:r>
    </w:p>
    <w:p w14:paraId="33A604AE" w14:textId="77777777" w:rsidR="00F014D8" w:rsidRPr="00660C7E" w:rsidRDefault="00F014D8" w:rsidP="00660C7E">
      <w:pPr>
        <w:pStyle w:val="Akapitzlist"/>
        <w:rPr>
          <w:rFonts w:ascii="Times New Roman" w:eastAsiaTheme="minorHAnsi" w:hAnsi="Times New Roman" w:cs="Times New Roman"/>
          <w:sz w:val="24"/>
          <w:szCs w:val="24"/>
        </w:rPr>
      </w:pPr>
    </w:p>
    <w:p w14:paraId="030E6866"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 xml:space="preserve">Popularyzacja zdrowego trybu życia – 800,00zł </w:t>
      </w:r>
    </w:p>
    <w:p w14:paraId="5AC7B4B8" w14:textId="77777777" w:rsidR="00F014D8" w:rsidRPr="00660C7E" w:rsidRDefault="00F014D8" w:rsidP="00660C7E">
      <w:pPr>
        <w:pStyle w:val="Akapitzlist"/>
        <w:rPr>
          <w:rFonts w:ascii="Times New Roman" w:eastAsia="Times New Roman" w:hAnsi="Times New Roman" w:cs="Times New Roman"/>
          <w:bCs/>
          <w:color w:val="000000"/>
          <w:sz w:val="24"/>
          <w:szCs w:val="24"/>
          <w:lang w:eastAsia="pl-PL"/>
        </w:rPr>
      </w:pPr>
    </w:p>
    <w:p w14:paraId="3A6CE25E"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 xml:space="preserve">Kocoń – wydatki ogółem – 42 205,00 zł </w:t>
      </w:r>
    </w:p>
    <w:p w14:paraId="7E3513BA" w14:textId="77777777" w:rsidR="00F014D8" w:rsidRPr="00660C7E" w:rsidRDefault="00F014D8" w:rsidP="00660C7E">
      <w:pPr>
        <w:pStyle w:val="Akapitzlist"/>
        <w:rPr>
          <w:rFonts w:ascii="Times New Roman" w:eastAsiaTheme="minorHAnsi" w:hAnsi="Times New Roman" w:cs="Times New Roman"/>
          <w:sz w:val="24"/>
          <w:szCs w:val="24"/>
        </w:rPr>
      </w:pPr>
    </w:p>
    <w:p w14:paraId="5542AFC5"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Podniesienie gotowości bojowej Drużyny Pożarniczej Ochotniczej Straży Pożarnej w Koconiu poprzez zakup doposażenia – 3000,00zł</w:t>
      </w:r>
    </w:p>
    <w:p w14:paraId="7A5DF34D" w14:textId="77777777" w:rsidR="00F014D8" w:rsidRPr="00660C7E" w:rsidRDefault="00F014D8" w:rsidP="00660C7E">
      <w:pPr>
        <w:pStyle w:val="Akapitzlist"/>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Organizacja spotkania promocyjno-integracyjnego połączonego z konkursem pieczenia i gotowania oraz wspólnym muzykowaniem – 1500,00zł</w:t>
      </w:r>
    </w:p>
    <w:p w14:paraId="014BCFE8" w14:textId="77777777" w:rsidR="00F014D8" w:rsidRPr="00660C7E" w:rsidRDefault="00F014D8" w:rsidP="000266BE">
      <w:pPr>
        <w:numPr>
          <w:ilvl w:val="0"/>
          <w:numId w:val="55"/>
        </w:numPr>
        <w:spacing w:after="0" w:line="360" w:lineRule="auto"/>
        <w:contextualSpacing/>
        <w:jc w:val="both"/>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Doposażenie Zespołu Śpiewaczego "</w:t>
      </w:r>
      <w:proofErr w:type="spellStart"/>
      <w:r w:rsidRPr="00660C7E">
        <w:rPr>
          <w:rFonts w:ascii="Times New Roman" w:eastAsiaTheme="minorHAnsi" w:hAnsi="Times New Roman" w:cs="Times New Roman"/>
          <w:sz w:val="24"/>
          <w:szCs w:val="24"/>
        </w:rPr>
        <w:t>Koconianki</w:t>
      </w:r>
      <w:proofErr w:type="spellEnd"/>
      <w:r w:rsidRPr="00660C7E">
        <w:rPr>
          <w:rFonts w:ascii="Times New Roman" w:eastAsiaTheme="minorHAnsi" w:hAnsi="Times New Roman" w:cs="Times New Roman"/>
          <w:sz w:val="24"/>
          <w:szCs w:val="24"/>
        </w:rPr>
        <w:t>" – 1500,00zł</w:t>
      </w:r>
    </w:p>
    <w:p w14:paraId="54739F5E" w14:textId="77777777" w:rsidR="00F014D8" w:rsidRPr="00660C7E" w:rsidRDefault="00F014D8" w:rsidP="000266BE">
      <w:pPr>
        <w:numPr>
          <w:ilvl w:val="0"/>
          <w:numId w:val="55"/>
        </w:numPr>
        <w:spacing w:after="0" w:line="360" w:lineRule="auto"/>
        <w:contextualSpacing/>
        <w:jc w:val="both"/>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Poprawa stanu infrastruktury komunalnej w miejscowości Kocoń poprzez remont drogi gminnej 2218/5 – 3000,00zł</w:t>
      </w:r>
    </w:p>
    <w:p w14:paraId="72B5B9CE" w14:textId="77777777" w:rsidR="00F014D8" w:rsidRPr="00660C7E" w:rsidRDefault="00F014D8" w:rsidP="000266BE">
      <w:pPr>
        <w:numPr>
          <w:ilvl w:val="0"/>
          <w:numId w:val="55"/>
        </w:numPr>
        <w:spacing w:after="0" w:line="360" w:lineRule="auto"/>
        <w:contextualSpacing/>
        <w:jc w:val="both"/>
        <w:rPr>
          <w:rFonts w:ascii="Times New Roman" w:eastAsiaTheme="minorHAnsi" w:hAnsi="Times New Roman" w:cs="Times New Roman"/>
          <w:sz w:val="24"/>
          <w:szCs w:val="24"/>
        </w:rPr>
      </w:pPr>
      <w:r w:rsidRPr="00660C7E">
        <w:rPr>
          <w:rFonts w:ascii="Times New Roman" w:eastAsiaTheme="minorHAnsi" w:hAnsi="Times New Roman" w:cs="Times New Roman"/>
          <w:sz w:val="24"/>
          <w:szCs w:val="24"/>
        </w:rPr>
        <w:t>Utrzymanie gotowości bojowej Drużyny Pożarniczej Ochotniczej straży Pożarnej w Koconiu poprzez wymianę pokrycia dachowego na budynku OSP Kocoń – 33 205,00zł</w:t>
      </w:r>
    </w:p>
    <w:p w14:paraId="40A60547" w14:textId="77777777" w:rsidR="00F014D8" w:rsidRPr="00660C7E" w:rsidRDefault="00F014D8" w:rsidP="00F014D8">
      <w:pPr>
        <w:spacing w:after="0" w:line="240" w:lineRule="auto"/>
        <w:ind w:left="360"/>
        <w:jc w:val="both"/>
        <w:rPr>
          <w:rFonts w:ascii="Times New Roman" w:eastAsiaTheme="minorHAnsi" w:hAnsi="Times New Roman" w:cs="Times New Roman"/>
          <w:b/>
          <w:sz w:val="24"/>
          <w:szCs w:val="24"/>
        </w:rPr>
      </w:pPr>
    </w:p>
    <w:p w14:paraId="3C254EEF" w14:textId="77777777" w:rsidR="00F014D8" w:rsidRPr="00660C7E" w:rsidRDefault="00F014D8" w:rsidP="00F014D8">
      <w:pPr>
        <w:spacing w:after="0" w:line="240" w:lineRule="auto"/>
        <w:ind w:left="360"/>
        <w:jc w:val="both"/>
        <w:rPr>
          <w:rFonts w:ascii="Times New Roman" w:eastAsiaTheme="minorHAnsi" w:hAnsi="Times New Roman" w:cs="Times New Roman"/>
          <w:b/>
          <w:sz w:val="24"/>
          <w:szCs w:val="24"/>
        </w:rPr>
      </w:pPr>
      <w:r w:rsidRPr="00660C7E">
        <w:rPr>
          <w:rFonts w:ascii="Times New Roman" w:eastAsiaTheme="minorHAnsi" w:hAnsi="Times New Roman" w:cs="Times New Roman"/>
          <w:b/>
          <w:sz w:val="24"/>
          <w:szCs w:val="24"/>
        </w:rPr>
        <w:t>Las – wydatki ogółem – 47 083,60zł</w:t>
      </w:r>
    </w:p>
    <w:p w14:paraId="7E51EE01" w14:textId="77777777" w:rsidR="00F014D8" w:rsidRPr="00660C7E" w:rsidRDefault="00F014D8" w:rsidP="00F014D8">
      <w:pPr>
        <w:spacing w:after="0" w:line="240" w:lineRule="auto"/>
        <w:ind w:left="360"/>
        <w:jc w:val="both"/>
        <w:rPr>
          <w:rFonts w:ascii="Times New Roman" w:eastAsiaTheme="minorHAnsi" w:hAnsi="Times New Roman" w:cs="Times New Roman"/>
          <w:b/>
          <w:sz w:val="24"/>
          <w:szCs w:val="24"/>
        </w:rPr>
      </w:pPr>
    </w:p>
    <w:p w14:paraId="28248BA2" w14:textId="77777777" w:rsidR="00F014D8" w:rsidRPr="00660C7E" w:rsidRDefault="00F014D8" w:rsidP="000266BE">
      <w:pPr>
        <w:numPr>
          <w:ilvl w:val="0"/>
          <w:numId w:val="56"/>
        </w:numPr>
        <w:spacing w:after="0" w:line="240" w:lineRule="auto"/>
        <w:contextualSpacing/>
        <w:jc w:val="both"/>
        <w:rPr>
          <w:rFonts w:ascii="Times New Roman" w:eastAsiaTheme="minorHAnsi" w:hAnsi="Times New Roman" w:cs="Times New Roman"/>
          <w:bCs/>
          <w:sz w:val="24"/>
          <w:szCs w:val="24"/>
        </w:rPr>
      </w:pPr>
      <w:r w:rsidRPr="00660C7E">
        <w:rPr>
          <w:rFonts w:ascii="Times New Roman" w:eastAsiaTheme="minorHAnsi" w:hAnsi="Times New Roman" w:cs="Times New Roman"/>
          <w:bCs/>
          <w:sz w:val="24"/>
          <w:szCs w:val="24"/>
        </w:rPr>
        <w:t xml:space="preserve">Utrzymanie gotowości bojowej Ochotniczej Straży Pożarnej w </w:t>
      </w:r>
      <w:proofErr w:type="spellStart"/>
      <w:r w:rsidRPr="00660C7E">
        <w:rPr>
          <w:rFonts w:ascii="Times New Roman" w:eastAsiaTheme="minorHAnsi" w:hAnsi="Times New Roman" w:cs="Times New Roman"/>
          <w:bCs/>
          <w:sz w:val="24"/>
          <w:szCs w:val="24"/>
        </w:rPr>
        <w:t>Lasie</w:t>
      </w:r>
      <w:proofErr w:type="spellEnd"/>
      <w:r w:rsidRPr="00660C7E">
        <w:rPr>
          <w:rFonts w:ascii="Times New Roman" w:eastAsiaTheme="minorHAnsi" w:hAnsi="Times New Roman" w:cs="Times New Roman"/>
          <w:bCs/>
          <w:sz w:val="24"/>
          <w:szCs w:val="24"/>
        </w:rPr>
        <w:t xml:space="preserve"> poprzez doposażenie Drużyny Pożarniczej – 5 660,00zł</w:t>
      </w:r>
    </w:p>
    <w:p w14:paraId="1D0D95A7" w14:textId="77777777" w:rsidR="00F014D8" w:rsidRPr="00660C7E" w:rsidRDefault="00F014D8" w:rsidP="00F014D8">
      <w:pPr>
        <w:spacing w:after="0" w:line="240" w:lineRule="auto"/>
        <w:ind w:left="720"/>
        <w:contextualSpacing/>
        <w:jc w:val="both"/>
        <w:rPr>
          <w:rFonts w:ascii="Times New Roman" w:eastAsiaTheme="minorHAnsi" w:hAnsi="Times New Roman" w:cs="Times New Roman"/>
          <w:bCs/>
          <w:sz w:val="24"/>
          <w:szCs w:val="24"/>
        </w:rPr>
      </w:pPr>
    </w:p>
    <w:p w14:paraId="2D32EC4E" w14:textId="77777777" w:rsidR="00F014D8" w:rsidRPr="00660C7E" w:rsidRDefault="00F014D8" w:rsidP="000266BE">
      <w:pPr>
        <w:numPr>
          <w:ilvl w:val="0"/>
          <w:numId w:val="56"/>
        </w:numPr>
        <w:spacing w:after="0" w:line="240" w:lineRule="auto"/>
        <w:contextualSpacing/>
        <w:jc w:val="both"/>
        <w:rPr>
          <w:rFonts w:ascii="Times New Roman" w:eastAsiaTheme="minorHAnsi" w:hAnsi="Times New Roman" w:cs="Times New Roman"/>
          <w:bCs/>
          <w:sz w:val="24"/>
          <w:szCs w:val="24"/>
        </w:rPr>
      </w:pPr>
      <w:r w:rsidRPr="00660C7E">
        <w:rPr>
          <w:rFonts w:ascii="Times New Roman" w:eastAsiaTheme="minorHAnsi" w:hAnsi="Times New Roman" w:cs="Times New Roman"/>
          <w:bCs/>
          <w:sz w:val="24"/>
          <w:szCs w:val="24"/>
        </w:rPr>
        <w:t>Organizacja spotkania kulturalno-integracyjnego połączonego z wspólnym muzykowaniem dla mieszkańców wsi Las – 2 499,88zł</w:t>
      </w:r>
    </w:p>
    <w:p w14:paraId="15A02E80" w14:textId="77777777" w:rsidR="00F014D8" w:rsidRPr="00660C7E" w:rsidRDefault="00F014D8" w:rsidP="00F014D8">
      <w:pPr>
        <w:spacing w:after="0" w:line="240" w:lineRule="auto"/>
        <w:jc w:val="both"/>
        <w:rPr>
          <w:rFonts w:ascii="Times New Roman" w:eastAsiaTheme="minorHAnsi" w:hAnsi="Times New Roman" w:cs="Times New Roman"/>
          <w:bCs/>
          <w:sz w:val="24"/>
          <w:szCs w:val="24"/>
        </w:rPr>
      </w:pPr>
    </w:p>
    <w:p w14:paraId="3D24A6E3" w14:textId="77777777" w:rsidR="00F014D8" w:rsidRPr="00660C7E" w:rsidRDefault="00F014D8" w:rsidP="000266BE">
      <w:pPr>
        <w:numPr>
          <w:ilvl w:val="0"/>
          <w:numId w:val="56"/>
        </w:numPr>
        <w:spacing w:after="0" w:line="240" w:lineRule="auto"/>
        <w:contextualSpacing/>
        <w:jc w:val="both"/>
        <w:rPr>
          <w:rFonts w:ascii="Times New Roman" w:eastAsiaTheme="minorHAnsi" w:hAnsi="Times New Roman" w:cs="Times New Roman"/>
          <w:bCs/>
          <w:sz w:val="24"/>
          <w:szCs w:val="24"/>
        </w:rPr>
      </w:pPr>
      <w:r w:rsidRPr="00660C7E">
        <w:rPr>
          <w:rFonts w:ascii="Times New Roman" w:eastAsiaTheme="minorHAnsi" w:hAnsi="Times New Roman" w:cs="Times New Roman"/>
          <w:bCs/>
          <w:sz w:val="24"/>
          <w:szCs w:val="24"/>
        </w:rPr>
        <w:t>Doposażenie ogólnodostępnej kuchni w miejscowości Las – 1 997,00 zł</w:t>
      </w:r>
    </w:p>
    <w:p w14:paraId="422329C2" w14:textId="77777777" w:rsidR="00F014D8" w:rsidRPr="00660C7E" w:rsidRDefault="00F014D8" w:rsidP="00F014D8">
      <w:pPr>
        <w:spacing w:after="0" w:line="240" w:lineRule="auto"/>
        <w:jc w:val="both"/>
        <w:rPr>
          <w:rFonts w:ascii="Times New Roman" w:eastAsiaTheme="minorHAnsi" w:hAnsi="Times New Roman" w:cs="Times New Roman"/>
          <w:bCs/>
          <w:sz w:val="24"/>
          <w:szCs w:val="24"/>
        </w:rPr>
      </w:pPr>
    </w:p>
    <w:p w14:paraId="5A05C267" w14:textId="77777777" w:rsidR="00F014D8" w:rsidRPr="00660C7E" w:rsidRDefault="00F014D8" w:rsidP="000266BE">
      <w:pPr>
        <w:numPr>
          <w:ilvl w:val="0"/>
          <w:numId w:val="56"/>
        </w:numPr>
        <w:spacing w:after="0" w:line="240" w:lineRule="auto"/>
        <w:contextualSpacing/>
        <w:jc w:val="both"/>
        <w:rPr>
          <w:rFonts w:ascii="Times New Roman" w:eastAsiaTheme="minorHAnsi" w:hAnsi="Times New Roman" w:cs="Times New Roman"/>
          <w:bCs/>
          <w:sz w:val="24"/>
          <w:szCs w:val="24"/>
        </w:rPr>
      </w:pPr>
      <w:r w:rsidRPr="00660C7E">
        <w:rPr>
          <w:rFonts w:ascii="Times New Roman" w:eastAsiaTheme="minorHAnsi" w:hAnsi="Times New Roman" w:cs="Times New Roman"/>
          <w:bCs/>
          <w:sz w:val="24"/>
          <w:szCs w:val="24"/>
        </w:rPr>
        <w:t xml:space="preserve">Bieżące utrzymanie boiska sportowego w </w:t>
      </w:r>
      <w:proofErr w:type="spellStart"/>
      <w:r w:rsidRPr="00660C7E">
        <w:rPr>
          <w:rFonts w:ascii="Times New Roman" w:eastAsiaTheme="minorHAnsi" w:hAnsi="Times New Roman" w:cs="Times New Roman"/>
          <w:bCs/>
          <w:sz w:val="24"/>
          <w:szCs w:val="24"/>
        </w:rPr>
        <w:t>Lasie</w:t>
      </w:r>
      <w:proofErr w:type="spellEnd"/>
      <w:r w:rsidRPr="00660C7E">
        <w:rPr>
          <w:rFonts w:ascii="Times New Roman" w:eastAsiaTheme="minorHAnsi" w:hAnsi="Times New Roman" w:cs="Times New Roman"/>
          <w:bCs/>
          <w:sz w:val="24"/>
          <w:szCs w:val="24"/>
        </w:rPr>
        <w:t xml:space="preserve"> – 936,80zł</w:t>
      </w:r>
    </w:p>
    <w:p w14:paraId="29FFDBD6" w14:textId="77777777" w:rsidR="00F014D8" w:rsidRPr="00660C7E" w:rsidRDefault="00F014D8" w:rsidP="00F014D8">
      <w:pPr>
        <w:spacing w:after="0" w:line="240" w:lineRule="auto"/>
        <w:jc w:val="both"/>
        <w:rPr>
          <w:rFonts w:ascii="Times New Roman" w:eastAsiaTheme="minorHAnsi" w:hAnsi="Times New Roman" w:cs="Times New Roman"/>
          <w:bCs/>
          <w:sz w:val="24"/>
          <w:szCs w:val="24"/>
        </w:rPr>
      </w:pPr>
    </w:p>
    <w:p w14:paraId="57A1623A" w14:textId="14739FD6" w:rsidR="00F014D8" w:rsidRDefault="00F014D8" w:rsidP="000266BE">
      <w:pPr>
        <w:numPr>
          <w:ilvl w:val="0"/>
          <w:numId w:val="56"/>
        </w:numPr>
        <w:spacing w:after="0" w:line="240" w:lineRule="auto"/>
        <w:contextualSpacing/>
        <w:jc w:val="both"/>
        <w:rPr>
          <w:rFonts w:ascii="Times New Roman" w:eastAsiaTheme="minorHAnsi" w:hAnsi="Times New Roman" w:cs="Times New Roman"/>
          <w:bCs/>
          <w:sz w:val="24"/>
          <w:szCs w:val="24"/>
        </w:rPr>
      </w:pPr>
      <w:r w:rsidRPr="00660C7E">
        <w:rPr>
          <w:rFonts w:ascii="Times New Roman" w:eastAsiaTheme="minorHAnsi" w:hAnsi="Times New Roman" w:cs="Times New Roman"/>
          <w:bCs/>
          <w:sz w:val="24"/>
          <w:szCs w:val="24"/>
        </w:rPr>
        <w:t>Poprawa stanu nawierzchni istniejących dróg gminnych w miejscowości Las (ul. Działy i nr 776) – 35 989,92zł</w:t>
      </w:r>
    </w:p>
    <w:p w14:paraId="32C791A9" w14:textId="047FF712" w:rsidR="00CC172A" w:rsidRPr="00660C7E" w:rsidRDefault="00CC172A" w:rsidP="00CC172A">
      <w:pPr>
        <w:spacing w:after="0" w:line="240" w:lineRule="auto"/>
        <w:ind w:left="720"/>
        <w:contextualSpacing/>
        <w:jc w:val="both"/>
        <w:rPr>
          <w:rFonts w:ascii="Times New Roman" w:eastAsiaTheme="minorHAnsi" w:hAnsi="Times New Roman" w:cs="Times New Roman"/>
          <w:bCs/>
          <w:sz w:val="24"/>
          <w:szCs w:val="24"/>
        </w:rPr>
      </w:pPr>
    </w:p>
    <w:p w14:paraId="654241D4" w14:textId="77777777" w:rsidR="00F014D8" w:rsidRPr="00660C7E" w:rsidRDefault="00F014D8" w:rsidP="00F014D8">
      <w:pPr>
        <w:spacing w:after="0" w:line="240" w:lineRule="auto"/>
        <w:ind w:firstLine="709"/>
        <w:jc w:val="both"/>
        <w:rPr>
          <w:rFonts w:ascii="Times New Roman" w:eastAsiaTheme="minorHAnsi" w:hAnsi="Times New Roman" w:cs="Times New Roman"/>
          <w:sz w:val="24"/>
          <w:szCs w:val="24"/>
        </w:rPr>
      </w:pPr>
    </w:p>
    <w:p w14:paraId="6A136545" w14:textId="65018640" w:rsidR="00673D4A" w:rsidRPr="00816989" w:rsidRDefault="00673D4A" w:rsidP="00673D4A">
      <w:pPr>
        <w:jc w:val="both"/>
        <w:rPr>
          <w:rFonts w:ascii="Times New Roman" w:hAnsi="Times New Roman" w:cs="Times New Roman"/>
          <w:sz w:val="24"/>
          <w:szCs w:val="24"/>
        </w:rPr>
      </w:pPr>
      <w:r w:rsidRPr="00BA6901">
        <w:rPr>
          <w:rFonts w:ascii="Times New Roman" w:hAnsi="Times New Roman" w:cs="Times New Roman"/>
          <w:sz w:val="96"/>
          <w:szCs w:val="96"/>
        </w:rPr>
        <w:t>1</w:t>
      </w:r>
      <w:r w:rsidR="001776BC">
        <w:rPr>
          <w:rFonts w:ascii="Times New Roman" w:hAnsi="Times New Roman" w:cs="Times New Roman"/>
          <w:sz w:val="96"/>
          <w:szCs w:val="96"/>
        </w:rPr>
        <w:t>6</w:t>
      </w:r>
      <w:r w:rsidRPr="00BA6901">
        <w:rPr>
          <w:rFonts w:ascii="Times New Roman" w:hAnsi="Times New Roman" w:cs="Times New Roman"/>
          <w:sz w:val="96"/>
          <w:szCs w:val="96"/>
        </w:rPr>
        <w:t xml:space="preserve">  </w:t>
      </w:r>
      <w:r w:rsidRPr="00BA6901">
        <w:rPr>
          <w:rFonts w:ascii="Times New Roman" w:hAnsi="Times New Roman" w:cs="Times New Roman"/>
          <w:b/>
          <w:bCs/>
          <w:sz w:val="28"/>
          <w:szCs w:val="28"/>
        </w:rPr>
        <w:t xml:space="preserve"> Kultura</w:t>
      </w:r>
    </w:p>
    <w:p w14:paraId="0520EA73" w14:textId="77777777" w:rsidR="00673D4A" w:rsidRPr="00816989" w:rsidRDefault="00673D4A" w:rsidP="00673D4A">
      <w:pPr>
        <w:jc w:val="both"/>
        <w:rPr>
          <w:rFonts w:ascii="Times New Roman" w:hAnsi="Times New Roman" w:cs="Times New Roman"/>
          <w:sz w:val="24"/>
          <w:szCs w:val="24"/>
        </w:rPr>
      </w:pPr>
    </w:p>
    <w:p w14:paraId="5ACF0435" w14:textId="695D60E8" w:rsidR="00673D4A" w:rsidRPr="00816989" w:rsidRDefault="00673D4A" w:rsidP="00673D4A">
      <w:pPr>
        <w:jc w:val="both"/>
        <w:rPr>
          <w:rFonts w:ascii="Times New Roman" w:hAnsi="Times New Roman" w:cs="Times New Roman"/>
          <w:sz w:val="24"/>
          <w:szCs w:val="24"/>
        </w:rPr>
      </w:pPr>
      <w:r w:rsidRPr="00816989">
        <w:rPr>
          <w:rFonts w:ascii="Times New Roman" w:hAnsi="Times New Roman" w:cs="Times New Roman"/>
          <w:sz w:val="24"/>
          <w:szCs w:val="24"/>
        </w:rPr>
        <w:t xml:space="preserve">   </w:t>
      </w:r>
      <w:bookmarkStart w:id="12" w:name="_Toc475527672"/>
      <w:r w:rsidRPr="00816989">
        <w:rPr>
          <w:rFonts w:ascii="Times New Roman" w:hAnsi="Times New Roman" w:cs="Times New Roman"/>
          <w:sz w:val="24"/>
          <w:szCs w:val="24"/>
        </w:rPr>
        <w:t>1</w:t>
      </w:r>
      <w:r w:rsidR="00BA6901">
        <w:rPr>
          <w:rFonts w:ascii="Times New Roman" w:hAnsi="Times New Roman" w:cs="Times New Roman"/>
          <w:sz w:val="24"/>
          <w:szCs w:val="24"/>
        </w:rPr>
        <w:t>7</w:t>
      </w:r>
      <w:r w:rsidRPr="00816989">
        <w:rPr>
          <w:rFonts w:ascii="Times New Roman" w:hAnsi="Times New Roman" w:cs="Times New Roman"/>
          <w:sz w:val="24"/>
          <w:szCs w:val="24"/>
        </w:rPr>
        <w:t>.1 GMINNY OŚRODEK KULTURY „JEMIOŁA” W ŚLEMIENIU</w:t>
      </w:r>
    </w:p>
    <w:bookmarkEnd w:id="12"/>
    <w:p w14:paraId="13329907" w14:textId="77777777" w:rsidR="00554F89" w:rsidRPr="00816989" w:rsidRDefault="00554F89" w:rsidP="00554F89">
      <w:pPr>
        <w:widowControl w:val="0"/>
        <w:suppressAutoHyphens/>
        <w:autoSpaceDN w:val="0"/>
        <w:spacing w:after="0" w:line="240" w:lineRule="auto"/>
        <w:jc w:val="both"/>
        <w:textAlignment w:val="baseline"/>
        <w:rPr>
          <w:rFonts w:ascii="Times New Roman" w:eastAsia="Andale Sans UI" w:hAnsi="Times New Roman" w:cs="Times New Roman"/>
          <w:b/>
          <w:bCs/>
          <w:color w:val="000000"/>
          <w:kern w:val="3"/>
          <w:sz w:val="24"/>
          <w:szCs w:val="24"/>
        </w:rPr>
      </w:pPr>
    </w:p>
    <w:p w14:paraId="450DDAFA" w14:textId="365EFD60" w:rsidR="00A3073F" w:rsidRPr="00CC172A" w:rsidRDefault="00554F89" w:rsidP="00A3073F">
      <w:pPr>
        <w:rPr>
          <w:rFonts w:ascii="Times New Roman" w:hAnsi="Times New Roman" w:cs="Times New Roman"/>
          <w:sz w:val="24"/>
          <w:szCs w:val="24"/>
          <w:lang w:val="de-DE" w:eastAsia="ja-JP" w:bidi="fa-IR"/>
        </w:rPr>
      </w:pPr>
      <w:r w:rsidRPr="00816989">
        <w:rPr>
          <w:rFonts w:ascii="Times New Roman" w:eastAsia="Andale Sans UI" w:hAnsi="Times New Roman" w:cs="Times New Roman"/>
          <w:color w:val="000000"/>
          <w:sz w:val="24"/>
          <w:szCs w:val="24"/>
        </w:rPr>
        <w:br/>
      </w:r>
      <w:proofErr w:type="spellStart"/>
      <w:r w:rsidR="00A3073F" w:rsidRPr="00CC172A">
        <w:rPr>
          <w:rFonts w:ascii="Times New Roman" w:hAnsi="Times New Roman" w:cs="Times New Roman"/>
          <w:sz w:val="24"/>
          <w:szCs w:val="24"/>
          <w:lang w:val="de-DE" w:eastAsia="ja-JP" w:bidi="fa-IR"/>
        </w:rPr>
        <w:t>Współpraca</w:t>
      </w:r>
      <w:proofErr w:type="spellEnd"/>
      <w:r w:rsidR="00A3073F" w:rsidRPr="00CC172A">
        <w:rPr>
          <w:rFonts w:ascii="Times New Roman" w:hAnsi="Times New Roman" w:cs="Times New Roman"/>
          <w:sz w:val="24"/>
          <w:szCs w:val="24"/>
          <w:lang w:val="de-DE" w:eastAsia="ja-JP" w:bidi="fa-IR"/>
        </w:rPr>
        <w:t xml:space="preserve"> GOK z </w:t>
      </w:r>
      <w:proofErr w:type="spellStart"/>
      <w:r w:rsidR="00A3073F" w:rsidRPr="00CC172A">
        <w:rPr>
          <w:rFonts w:ascii="Times New Roman" w:hAnsi="Times New Roman" w:cs="Times New Roman"/>
          <w:sz w:val="24"/>
          <w:szCs w:val="24"/>
          <w:lang w:val="de-DE" w:eastAsia="ja-JP" w:bidi="fa-IR"/>
        </w:rPr>
        <w:t>innymi</w:t>
      </w:r>
      <w:proofErr w:type="spellEnd"/>
      <w:r w:rsidR="00A3073F" w:rsidRPr="00CC172A">
        <w:rPr>
          <w:rFonts w:ascii="Times New Roman" w:hAnsi="Times New Roman" w:cs="Times New Roman"/>
          <w:sz w:val="24"/>
          <w:szCs w:val="24"/>
          <w:lang w:val="de-DE" w:eastAsia="ja-JP" w:bidi="fa-IR"/>
        </w:rPr>
        <w:t xml:space="preserve"> </w:t>
      </w:r>
      <w:r w:rsidR="00A3073F" w:rsidRPr="00CC172A">
        <w:rPr>
          <w:rFonts w:ascii="Times New Roman" w:hAnsi="Times New Roman" w:cs="Times New Roman"/>
          <w:sz w:val="24"/>
          <w:szCs w:val="24"/>
        </w:rPr>
        <w:t>podmiotami</w:t>
      </w:r>
      <w:r w:rsidR="00A3073F" w:rsidRPr="00CC172A">
        <w:rPr>
          <w:rFonts w:ascii="Times New Roman" w:hAnsi="Times New Roman" w:cs="Times New Roman"/>
          <w:sz w:val="24"/>
          <w:szCs w:val="24"/>
          <w:lang w:val="de-DE" w:eastAsia="ja-JP" w:bidi="fa-IR"/>
        </w:rPr>
        <w:t xml:space="preserve"> w </w:t>
      </w:r>
      <w:proofErr w:type="spellStart"/>
      <w:r w:rsidR="00A3073F" w:rsidRPr="00CC172A">
        <w:rPr>
          <w:rFonts w:ascii="Times New Roman" w:hAnsi="Times New Roman" w:cs="Times New Roman"/>
          <w:sz w:val="24"/>
          <w:szCs w:val="24"/>
          <w:lang w:val="de-DE" w:eastAsia="ja-JP" w:bidi="fa-IR"/>
        </w:rPr>
        <w:t>zakresie</w:t>
      </w:r>
      <w:proofErr w:type="spellEnd"/>
      <w:r w:rsidR="00A3073F" w:rsidRPr="00CC172A">
        <w:rPr>
          <w:rFonts w:ascii="Times New Roman" w:hAnsi="Times New Roman" w:cs="Times New Roman"/>
          <w:sz w:val="24"/>
          <w:szCs w:val="24"/>
          <w:lang w:val="de-DE" w:eastAsia="ja-JP" w:bidi="fa-IR"/>
        </w:rPr>
        <w:t xml:space="preserve"> </w:t>
      </w:r>
      <w:proofErr w:type="spellStart"/>
      <w:r w:rsidR="00A3073F" w:rsidRPr="00CC172A">
        <w:rPr>
          <w:rFonts w:ascii="Times New Roman" w:hAnsi="Times New Roman" w:cs="Times New Roman"/>
          <w:sz w:val="24"/>
          <w:szCs w:val="24"/>
          <w:lang w:val="de-DE" w:eastAsia="ja-JP" w:bidi="fa-IR"/>
        </w:rPr>
        <w:t>organizacji</w:t>
      </w:r>
      <w:proofErr w:type="spellEnd"/>
      <w:r w:rsidR="00A3073F" w:rsidRPr="00CC172A">
        <w:rPr>
          <w:rFonts w:ascii="Times New Roman" w:hAnsi="Times New Roman" w:cs="Times New Roman"/>
          <w:sz w:val="24"/>
          <w:szCs w:val="24"/>
          <w:lang w:val="de-DE" w:eastAsia="ja-JP" w:bidi="fa-IR"/>
        </w:rPr>
        <w:t xml:space="preserve"> </w:t>
      </w:r>
      <w:proofErr w:type="spellStart"/>
      <w:r w:rsidR="00A3073F" w:rsidRPr="00CC172A">
        <w:rPr>
          <w:rFonts w:ascii="Times New Roman" w:hAnsi="Times New Roman" w:cs="Times New Roman"/>
          <w:sz w:val="24"/>
          <w:szCs w:val="24"/>
          <w:lang w:val="de-DE" w:eastAsia="ja-JP" w:bidi="fa-IR"/>
        </w:rPr>
        <w:t>przedsięwzięć</w:t>
      </w:r>
      <w:proofErr w:type="spellEnd"/>
      <w:r w:rsidR="00A3073F" w:rsidRPr="00CC172A">
        <w:rPr>
          <w:rFonts w:ascii="Times New Roman" w:hAnsi="Times New Roman" w:cs="Times New Roman"/>
          <w:sz w:val="24"/>
          <w:szCs w:val="24"/>
          <w:lang w:val="de-DE" w:eastAsia="ja-JP" w:bidi="fa-IR"/>
        </w:rPr>
        <w:t xml:space="preserve"> </w:t>
      </w:r>
      <w:proofErr w:type="spellStart"/>
      <w:r w:rsidR="00A3073F" w:rsidRPr="00CC172A">
        <w:rPr>
          <w:rFonts w:ascii="Times New Roman" w:hAnsi="Times New Roman" w:cs="Times New Roman"/>
          <w:sz w:val="24"/>
          <w:szCs w:val="24"/>
          <w:lang w:val="de-DE" w:eastAsia="ja-JP" w:bidi="fa-IR"/>
        </w:rPr>
        <w:t>kulturalnych</w:t>
      </w:r>
      <w:proofErr w:type="spellEnd"/>
      <w:r w:rsidR="00CC172A">
        <w:rPr>
          <w:rFonts w:ascii="Times New Roman" w:hAnsi="Times New Roman" w:cs="Times New Roman"/>
          <w:sz w:val="24"/>
          <w:szCs w:val="24"/>
          <w:lang w:val="de-DE" w:eastAsia="ja-JP" w:bidi="fa-IR"/>
        </w:rPr>
        <w:t xml:space="preserve">             </w:t>
      </w:r>
      <w:r w:rsidR="00A3073F" w:rsidRPr="00CC172A">
        <w:rPr>
          <w:rFonts w:ascii="Times New Roman" w:hAnsi="Times New Roman" w:cs="Times New Roman"/>
          <w:sz w:val="24"/>
          <w:szCs w:val="24"/>
          <w:lang w:val="de-DE" w:eastAsia="ja-JP" w:bidi="fa-IR"/>
        </w:rPr>
        <w:t xml:space="preserve"> w 20</w:t>
      </w:r>
      <w:r w:rsidR="00A3073F" w:rsidRPr="00CC172A">
        <w:rPr>
          <w:rFonts w:ascii="Times New Roman" w:hAnsi="Times New Roman" w:cs="Times New Roman"/>
          <w:sz w:val="24"/>
          <w:szCs w:val="24"/>
          <w:lang w:eastAsia="ja-JP" w:bidi="fa-IR"/>
        </w:rPr>
        <w:t>21</w:t>
      </w:r>
      <w:r w:rsidR="00A3073F" w:rsidRPr="00CC172A">
        <w:rPr>
          <w:rFonts w:ascii="Times New Roman" w:hAnsi="Times New Roman" w:cs="Times New Roman"/>
          <w:sz w:val="24"/>
          <w:szCs w:val="24"/>
          <w:lang w:val="de-DE" w:eastAsia="ja-JP" w:bidi="fa-IR"/>
        </w:rPr>
        <w:t xml:space="preserve"> r. </w:t>
      </w:r>
    </w:p>
    <w:p w14:paraId="3F967ADE" w14:textId="77777777" w:rsidR="00A3073F" w:rsidRPr="00A3073F" w:rsidRDefault="00A3073F" w:rsidP="00A3073F">
      <w:pPr>
        <w:widowControl w:val="0"/>
        <w:suppressAutoHyphens/>
        <w:autoSpaceDN w:val="0"/>
        <w:spacing w:after="0" w:line="240" w:lineRule="auto"/>
        <w:ind w:left="720"/>
        <w:jc w:val="both"/>
        <w:textAlignment w:val="baseline"/>
        <w:rPr>
          <w:rFonts w:ascii="Times New Roman" w:eastAsia="Andale Sans UI" w:hAnsi="Times New Roman" w:cs="Tahoma"/>
          <w:color w:val="000000"/>
          <w:kern w:val="3"/>
          <w:sz w:val="24"/>
          <w:szCs w:val="24"/>
          <w:lang w:val="de-DE" w:eastAsia="ja-JP" w:bidi="fa-IR"/>
        </w:rPr>
      </w:pPr>
    </w:p>
    <w:p w14:paraId="0AF46C85" w14:textId="77777777" w:rsidR="00A3073F" w:rsidRPr="00A3073F" w:rsidRDefault="00A3073F" w:rsidP="00CC172A">
      <w:pPr>
        <w:widowControl w:val="0"/>
        <w:suppressAutoHyphens/>
        <w:autoSpaceDN w:val="0"/>
        <w:spacing w:after="0" w:line="360" w:lineRule="auto"/>
        <w:ind w:left="720"/>
        <w:jc w:val="both"/>
        <w:textAlignment w:val="baseline"/>
        <w:rPr>
          <w:rFonts w:ascii="Times New Roman" w:eastAsia="Andale Sans UI" w:hAnsi="Times New Roman" w:cs="Tahoma"/>
          <w:color w:val="000000"/>
          <w:kern w:val="3"/>
          <w:sz w:val="24"/>
          <w:szCs w:val="24"/>
          <w:lang w:eastAsia="ja-JP" w:bidi="fa-IR"/>
        </w:rPr>
      </w:pPr>
      <w:r w:rsidRPr="00A3073F">
        <w:rPr>
          <w:rFonts w:ascii="Times New Roman" w:eastAsia="Andale Sans UI" w:hAnsi="Times New Roman" w:cs="Tahoma"/>
          <w:color w:val="000000"/>
          <w:kern w:val="3"/>
          <w:sz w:val="24"/>
          <w:szCs w:val="24"/>
          <w:lang w:eastAsia="ja-JP" w:bidi="fa-IR"/>
        </w:rPr>
        <w:t xml:space="preserve">W roku 2021 </w:t>
      </w:r>
      <w:r w:rsidRPr="00A3073F">
        <w:rPr>
          <w:rFonts w:ascii="Times New Roman" w:eastAsia="Andale Sans UI" w:hAnsi="Times New Roman" w:cs="Tahoma"/>
          <w:color w:val="000000"/>
          <w:kern w:val="3"/>
          <w:sz w:val="24"/>
          <w:szCs w:val="24"/>
          <w:lang w:val="de-DE" w:eastAsia="ja-JP" w:bidi="fa-IR"/>
        </w:rPr>
        <w:t xml:space="preserve">Gminny Ośrodek Kultury </w:t>
      </w:r>
      <w:r w:rsidRPr="00A3073F">
        <w:rPr>
          <w:rFonts w:ascii="Times New Roman" w:eastAsia="Andale Sans UI" w:hAnsi="Times New Roman" w:cs="Tahoma"/>
          <w:color w:val="000000"/>
          <w:kern w:val="3"/>
          <w:sz w:val="24"/>
          <w:szCs w:val="24"/>
          <w:lang w:eastAsia="ja-JP" w:bidi="fa-IR"/>
        </w:rPr>
        <w:t>„</w:t>
      </w:r>
      <w:r w:rsidRPr="00A3073F">
        <w:rPr>
          <w:rFonts w:ascii="Times New Roman" w:eastAsia="Andale Sans UI" w:hAnsi="Times New Roman" w:cs="Tahoma"/>
          <w:color w:val="000000"/>
          <w:kern w:val="3"/>
          <w:sz w:val="24"/>
          <w:szCs w:val="24"/>
          <w:lang w:val="de-DE" w:eastAsia="ja-JP" w:bidi="fa-IR"/>
        </w:rPr>
        <w:t>Jemioła</w:t>
      </w:r>
      <w:r w:rsidRPr="00A3073F">
        <w:rPr>
          <w:rFonts w:ascii="Times New Roman" w:eastAsia="Andale Sans UI" w:hAnsi="Times New Roman" w:cs="Tahoma"/>
          <w:color w:val="000000"/>
          <w:kern w:val="3"/>
          <w:sz w:val="24"/>
          <w:szCs w:val="24"/>
          <w:lang w:eastAsia="ja-JP" w:bidi="fa-IR"/>
        </w:rPr>
        <w:t>” w Ślemieniu</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współpracował</w:t>
      </w:r>
      <w:proofErr w:type="spellEnd"/>
      <w:r w:rsidRPr="00A3073F">
        <w:rPr>
          <w:rFonts w:ascii="Times New Roman" w:eastAsia="Andale Sans UI" w:hAnsi="Times New Roman" w:cs="Tahoma"/>
          <w:color w:val="000000"/>
          <w:kern w:val="3"/>
          <w:sz w:val="24"/>
          <w:szCs w:val="24"/>
          <w:lang w:eastAsia="ja-JP" w:bidi="fa-IR"/>
        </w:rPr>
        <w:t xml:space="preserve"> z:</w:t>
      </w:r>
    </w:p>
    <w:p w14:paraId="5DF3E3EF" w14:textId="77777777" w:rsidR="00A3073F" w:rsidRPr="00A3073F" w:rsidRDefault="00A3073F" w:rsidP="00CC172A">
      <w:pPr>
        <w:widowControl w:val="0"/>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
    <w:p w14:paraId="707C3BD0"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Urzędem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Gminy</w:t>
      </w:r>
      <w:proofErr w:type="spellEnd"/>
      <w:r w:rsidRPr="00A3073F">
        <w:rPr>
          <w:rFonts w:ascii="Times New Roman" w:eastAsia="Andale Sans UI" w:hAnsi="Times New Roman" w:cs="Tahoma"/>
          <w:b/>
          <w:bCs/>
          <w:color w:val="000000"/>
          <w:kern w:val="3"/>
          <w:sz w:val="24"/>
          <w:szCs w:val="24"/>
          <w:lang w:val="de-DE" w:eastAsia="ja-JP" w:bidi="fa-IR"/>
        </w:rPr>
        <w:t xml:space="preserve"> Ślemień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kulturalnych</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 xml:space="preserve"> spotkań);</w:t>
      </w:r>
    </w:p>
    <w:p w14:paraId="690F7B4B" w14:textId="654E7CFB"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Wydziałem</w:t>
      </w:r>
      <w:proofErr w:type="spellEnd"/>
      <w:r w:rsidRPr="00A3073F">
        <w:rPr>
          <w:rFonts w:ascii="Times New Roman" w:eastAsia="Andale Sans UI" w:hAnsi="Times New Roman" w:cs="Tahoma"/>
          <w:b/>
          <w:bCs/>
          <w:color w:val="000000"/>
          <w:kern w:val="3"/>
          <w:sz w:val="24"/>
          <w:szCs w:val="24"/>
          <w:lang w:val="de-DE" w:eastAsia="ja-JP" w:bidi="fa-IR"/>
        </w:rPr>
        <w:t xml:space="preserve"> Kultury, </w:t>
      </w:r>
      <w:proofErr w:type="spellStart"/>
      <w:r w:rsidRPr="00A3073F">
        <w:rPr>
          <w:rFonts w:ascii="Times New Roman" w:eastAsia="Andale Sans UI" w:hAnsi="Times New Roman" w:cs="Tahoma"/>
          <w:b/>
          <w:bCs/>
          <w:color w:val="000000"/>
          <w:kern w:val="3"/>
          <w:sz w:val="24"/>
          <w:szCs w:val="24"/>
          <w:lang w:val="de-DE" w:eastAsia="ja-JP" w:bidi="fa-IR"/>
        </w:rPr>
        <w:t>Turystyki</w:t>
      </w:r>
      <w:proofErr w:type="spellEnd"/>
      <w:r w:rsidRPr="00A3073F">
        <w:rPr>
          <w:rFonts w:ascii="Times New Roman" w:eastAsia="Andale Sans UI" w:hAnsi="Times New Roman" w:cs="Tahoma"/>
          <w:b/>
          <w:bCs/>
          <w:color w:val="000000"/>
          <w:kern w:val="3"/>
          <w:sz w:val="24"/>
          <w:szCs w:val="24"/>
          <w:lang w:val="de-DE" w:eastAsia="ja-JP" w:bidi="fa-IR"/>
        </w:rPr>
        <w:t xml:space="preserve"> , </w:t>
      </w:r>
      <w:proofErr w:type="spellStart"/>
      <w:r w:rsidRPr="00A3073F">
        <w:rPr>
          <w:rFonts w:ascii="Times New Roman" w:eastAsia="Andale Sans UI" w:hAnsi="Times New Roman" w:cs="Tahoma"/>
          <w:b/>
          <w:bCs/>
          <w:color w:val="000000"/>
          <w:kern w:val="3"/>
          <w:sz w:val="24"/>
          <w:szCs w:val="24"/>
          <w:lang w:val="de-DE" w:eastAsia="ja-JP" w:bidi="fa-IR"/>
        </w:rPr>
        <w:t>Sportu</w:t>
      </w:r>
      <w:proofErr w:type="spellEnd"/>
      <w:r w:rsidRPr="00A3073F">
        <w:rPr>
          <w:rFonts w:ascii="Times New Roman" w:eastAsia="Andale Sans UI" w:hAnsi="Times New Roman" w:cs="Tahoma"/>
          <w:b/>
          <w:bCs/>
          <w:color w:val="000000"/>
          <w:kern w:val="3"/>
          <w:sz w:val="24"/>
          <w:szCs w:val="24"/>
          <w:lang w:val="de-DE" w:eastAsia="ja-JP" w:bidi="fa-IR"/>
        </w:rPr>
        <w:t xml:space="preserve"> i </w:t>
      </w:r>
      <w:proofErr w:type="spellStart"/>
      <w:r w:rsidRPr="00A3073F">
        <w:rPr>
          <w:rFonts w:ascii="Times New Roman" w:eastAsia="Andale Sans UI" w:hAnsi="Times New Roman" w:cs="Tahoma"/>
          <w:b/>
          <w:bCs/>
          <w:color w:val="000000"/>
          <w:kern w:val="3"/>
          <w:sz w:val="24"/>
          <w:szCs w:val="24"/>
          <w:lang w:val="de-DE" w:eastAsia="ja-JP" w:bidi="fa-IR"/>
        </w:rPr>
        <w:t>Promocji</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Starostwa</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Powiatowego</w:t>
      </w:r>
      <w:proofErr w:type="spellEnd"/>
      <w:r w:rsidR="00CC172A">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val="de-DE" w:eastAsia="ja-JP" w:bidi="fa-IR"/>
        </w:rPr>
        <w:t xml:space="preserve"> w </w:t>
      </w:r>
      <w:proofErr w:type="spellStart"/>
      <w:r w:rsidRPr="00A3073F">
        <w:rPr>
          <w:rFonts w:ascii="Times New Roman" w:eastAsia="Andale Sans UI" w:hAnsi="Times New Roman" w:cs="Tahoma"/>
          <w:b/>
          <w:bCs/>
          <w:color w:val="000000"/>
          <w:kern w:val="3"/>
          <w:sz w:val="24"/>
          <w:szCs w:val="24"/>
          <w:lang w:val="de-DE" w:eastAsia="ja-JP" w:bidi="fa-IR"/>
        </w:rPr>
        <w:t>Żywcu</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udział w Dniach Powiatu);</w:t>
      </w:r>
    </w:p>
    <w:p w14:paraId="11F9D945"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Parafią</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pw</w:t>
      </w:r>
      <w:proofErr w:type="spellEnd"/>
      <w:r w:rsidRPr="00A3073F">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eastAsia="ja-JP" w:bidi="fa-IR"/>
        </w:rPr>
        <w:t>Narodzenia Jana</w:t>
      </w:r>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Chrzciciela</w:t>
      </w:r>
      <w:proofErr w:type="spellEnd"/>
      <w:r w:rsidRPr="00A3073F">
        <w:rPr>
          <w:rFonts w:ascii="Times New Roman" w:eastAsia="Andale Sans UI" w:hAnsi="Times New Roman" w:cs="Tahoma"/>
          <w:b/>
          <w:bCs/>
          <w:color w:val="000000"/>
          <w:kern w:val="3"/>
          <w:sz w:val="24"/>
          <w:szCs w:val="24"/>
          <w:lang w:val="de-DE" w:eastAsia="ja-JP" w:bidi="fa-IR"/>
        </w:rPr>
        <w:t xml:space="preserve"> w Ślemieniu</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 xml:space="preserve">Koncertu z okazji </w:t>
      </w:r>
      <w:r w:rsidRPr="00A3073F">
        <w:rPr>
          <w:rFonts w:ascii="Times New Roman" w:eastAsia="Andale Sans UI" w:hAnsi="Times New Roman" w:cs="Tahoma"/>
          <w:color w:val="000000"/>
          <w:kern w:val="3"/>
          <w:sz w:val="24"/>
          <w:szCs w:val="24"/>
          <w:lang w:val="de-DE" w:eastAsia="ja-JP" w:bidi="fa-IR"/>
        </w:rPr>
        <w:t>XX</w:t>
      </w:r>
      <w:r w:rsidRPr="00A3073F">
        <w:rPr>
          <w:rFonts w:ascii="Times New Roman" w:eastAsia="Andale Sans UI" w:hAnsi="Times New Roman" w:cs="Tahoma"/>
          <w:color w:val="000000"/>
          <w:kern w:val="3"/>
          <w:sz w:val="24"/>
          <w:szCs w:val="24"/>
          <w:lang w:eastAsia="ja-JP" w:bidi="fa-IR"/>
        </w:rPr>
        <w:t>VIII</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KKiP</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Jasnej</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Górce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publikacje</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gazetce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parafialnej</w:t>
      </w:r>
      <w:proofErr w:type="spellEnd"/>
      <w:r w:rsidRPr="00A3073F">
        <w:rPr>
          <w:rFonts w:ascii="Times New Roman" w:eastAsia="Andale Sans UI" w:hAnsi="Times New Roman" w:cs="Tahoma"/>
          <w:color w:val="000000"/>
          <w:kern w:val="3"/>
          <w:sz w:val="24"/>
          <w:szCs w:val="24"/>
          <w:lang w:val="de-DE" w:eastAsia="ja-JP" w:bidi="fa-IR"/>
        </w:rPr>
        <w:t xml:space="preserve"> „U </w:t>
      </w:r>
      <w:proofErr w:type="spellStart"/>
      <w:r w:rsidRPr="00A3073F">
        <w:rPr>
          <w:rFonts w:ascii="Times New Roman" w:eastAsia="Andale Sans UI" w:hAnsi="Times New Roman" w:cs="Tahoma"/>
          <w:color w:val="000000"/>
          <w:kern w:val="3"/>
          <w:sz w:val="24"/>
          <w:szCs w:val="24"/>
          <w:lang w:val="de-DE" w:eastAsia="ja-JP" w:bidi="fa-IR"/>
        </w:rPr>
        <w:t>Źródła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relacji</w:t>
      </w:r>
      <w:proofErr w:type="spellEnd"/>
      <w:r w:rsidRPr="00A3073F">
        <w:rPr>
          <w:rFonts w:ascii="Times New Roman" w:eastAsia="Andale Sans UI" w:hAnsi="Times New Roman" w:cs="Tahoma"/>
          <w:color w:val="000000"/>
          <w:kern w:val="3"/>
          <w:sz w:val="24"/>
          <w:szCs w:val="24"/>
          <w:lang w:val="de-DE" w:eastAsia="ja-JP" w:bidi="fa-IR"/>
        </w:rPr>
        <w:t xml:space="preserve"> z</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eastAsia="ja-JP" w:bidi="fa-IR"/>
        </w:rPr>
        <w:t>y</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kultu</w:t>
      </w:r>
      <w:r w:rsidRPr="00A3073F">
        <w:rPr>
          <w:rFonts w:ascii="Times New Roman" w:eastAsia="Andale Sans UI" w:hAnsi="Times New Roman" w:cs="Tahoma"/>
          <w:color w:val="000000"/>
          <w:kern w:val="3"/>
          <w:sz w:val="24"/>
          <w:szCs w:val="24"/>
          <w:lang w:eastAsia="ja-JP" w:bidi="fa-IR"/>
        </w:rPr>
        <w:t>ralnej</w:t>
      </w:r>
      <w:proofErr w:type="spellEnd"/>
      <w:r w:rsidRPr="00A3073F">
        <w:rPr>
          <w:rFonts w:ascii="Times New Roman" w:eastAsia="Andale Sans UI" w:hAnsi="Times New Roman" w:cs="Tahoma"/>
          <w:color w:val="000000"/>
          <w:kern w:val="3"/>
          <w:sz w:val="24"/>
          <w:szCs w:val="24"/>
          <w:lang w:val="de-DE" w:eastAsia="ja-JP" w:bidi="fa-IR"/>
        </w:rPr>
        <w:t xml:space="preserve"> i </w:t>
      </w:r>
      <w:proofErr w:type="spellStart"/>
      <w:r w:rsidRPr="00A3073F">
        <w:rPr>
          <w:rFonts w:ascii="Times New Roman" w:eastAsia="Andale Sans UI" w:hAnsi="Times New Roman" w:cs="Tahoma"/>
          <w:color w:val="000000"/>
          <w:kern w:val="3"/>
          <w:sz w:val="24"/>
          <w:szCs w:val="24"/>
          <w:lang w:val="de-DE" w:eastAsia="ja-JP" w:bidi="fa-IR"/>
        </w:rPr>
        <w:t>ogłoszeń</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„Pożegnania Lata”);</w:t>
      </w:r>
    </w:p>
    <w:p w14:paraId="3910EA8F"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Kołami</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Gospodyń</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Wiejskich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Ślemienia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Koconia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Lasu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Stowarzyszeniem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Związek</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Emerytów</w:t>
      </w:r>
      <w:proofErr w:type="spellEnd"/>
      <w:r w:rsidRPr="00A3073F">
        <w:rPr>
          <w:rFonts w:ascii="Times New Roman" w:eastAsia="Andale Sans UI" w:hAnsi="Times New Roman" w:cs="Tahoma"/>
          <w:b/>
          <w:bCs/>
          <w:color w:val="000000"/>
          <w:kern w:val="3"/>
          <w:sz w:val="24"/>
          <w:szCs w:val="24"/>
          <w:lang w:val="de-DE" w:eastAsia="ja-JP" w:bidi="fa-IR"/>
        </w:rPr>
        <w:t xml:space="preserve"> i </w:t>
      </w:r>
      <w:proofErr w:type="spellStart"/>
      <w:r w:rsidRPr="00A3073F">
        <w:rPr>
          <w:rFonts w:ascii="Times New Roman" w:eastAsia="Andale Sans UI" w:hAnsi="Times New Roman" w:cs="Tahoma"/>
          <w:b/>
          <w:bCs/>
          <w:color w:val="000000"/>
          <w:kern w:val="3"/>
          <w:sz w:val="24"/>
          <w:szCs w:val="24"/>
          <w:lang w:val="de-DE" w:eastAsia="ja-JP" w:bidi="fa-IR"/>
        </w:rPr>
        <w:t>Rencistów</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Gminy</w:t>
      </w:r>
      <w:proofErr w:type="spellEnd"/>
      <w:r w:rsidRPr="00A3073F">
        <w:rPr>
          <w:rFonts w:ascii="Times New Roman" w:eastAsia="Andale Sans UI" w:hAnsi="Times New Roman" w:cs="Tahoma"/>
          <w:b/>
          <w:bCs/>
          <w:color w:val="000000"/>
          <w:kern w:val="3"/>
          <w:sz w:val="24"/>
          <w:szCs w:val="24"/>
          <w:lang w:val="de-DE" w:eastAsia="ja-JP" w:bidi="fa-IR"/>
        </w:rPr>
        <w:t xml:space="preserve"> Ślemień</w:t>
      </w:r>
      <w:r w:rsidRPr="00A3073F">
        <w:rPr>
          <w:rFonts w:ascii="Times New Roman" w:eastAsia="Andale Sans UI" w:hAnsi="Times New Roman" w:cs="Tahoma"/>
          <w:color w:val="000000"/>
          <w:kern w:val="3"/>
          <w:sz w:val="24"/>
          <w:szCs w:val="24"/>
          <w:lang w:eastAsia="ja-JP" w:bidi="fa-IR"/>
        </w:rPr>
        <w:t xml:space="preserve"> oraz </w:t>
      </w:r>
      <w:r w:rsidRPr="00A3073F">
        <w:rPr>
          <w:rFonts w:ascii="Times New Roman" w:eastAsia="Andale Sans UI" w:hAnsi="Times New Roman" w:cs="Tahoma"/>
          <w:b/>
          <w:bCs/>
          <w:color w:val="000000"/>
          <w:kern w:val="3"/>
          <w:sz w:val="24"/>
          <w:szCs w:val="24"/>
          <w:lang w:eastAsia="ja-JP" w:bidi="fa-IR"/>
        </w:rPr>
        <w:t>Orkiestrą</w:t>
      </w:r>
      <w:r w:rsidRPr="00A3073F">
        <w:rPr>
          <w:rFonts w:ascii="Times New Roman" w:eastAsia="Andale Sans UI" w:hAnsi="Times New Roman" w:cs="Tahoma"/>
          <w:color w:val="000000"/>
          <w:kern w:val="3"/>
          <w:sz w:val="24"/>
          <w:szCs w:val="24"/>
          <w:lang w:eastAsia="ja-JP" w:bidi="fa-IR"/>
        </w:rPr>
        <w:t xml:space="preserve">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bezpłatne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udostępnianie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pomieszczeń</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świetlicy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Wiejskiej</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Koconiu</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próby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muzyczne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zebrania</w:t>
      </w:r>
      <w:proofErr w:type="spellEnd"/>
      <w:r w:rsidRPr="00A3073F">
        <w:rPr>
          <w:rFonts w:ascii="Times New Roman" w:eastAsia="Andale Sans UI" w:hAnsi="Times New Roman" w:cs="Tahoma"/>
          <w:color w:val="000000"/>
          <w:kern w:val="3"/>
          <w:sz w:val="24"/>
          <w:szCs w:val="24"/>
          <w:lang w:val="de-DE" w:eastAsia="ja-JP" w:bidi="fa-IR"/>
        </w:rPr>
        <w:t xml:space="preserve"> i</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spotkania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finansowanie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przejazdów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opłaty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związane</w:t>
      </w:r>
      <w:proofErr w:type="spellEnd"/>
      <w:r w:rsidRPr="00A3073F">
        <w:rPr>
          <w:rFonts w:ascii="Times New Roman" w:eastAsia="Andale Sans UI" w:hAnsi="Times New Roman" w:cs="Tahoma"/>
          <w:color w:val="000000"/>
          <w:kern w:val="3"/>
          <w:sz w:val="24"/>
          <w:szCs w:val="24"/>
          <w:lang w:val="de-DE" w:eastAsia="ja-JP" w:bidi="fa-IR"/>
        </w:rPr>
        <w:t xml:space="preserve"> z </w:t>
      </w:r>
      <w:proofErr w:type="spellStart"/>
      <w:r w:rsidRPr="00A3073F">
        <w:rPr>
          <w:rFonts w:ascii="Times New Roman" w:eastAsia="Andale Sans UI" w:hAnsi="Times New Roman" w:cs="Tahoma"/>
          <w:color w:val="000000"/>
          <w:kern w:val="3"/>
          <w:sz w:val="24"/>
          <w:szCs w:val="24"/>
          <w:lang w:val="de-DE" w:eastAsia="ja-JP" w:bidi="fa-IR"/>
        </w:rPr>
        <w:t>wynajęciem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sali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bankietowej</w:t>
      </w:r>
      <w:proofErr w:type="spellEnd"/>
      <w:r w:rsidRPr="00A3073F">
        <w:rPr>
          <w:rFonts w:ascii="Times New Roman" w:eastAsia="Andale Sans UI" w:hAnsi="Times New Roman" w:cs="Tahoma"/>
          <w:color w:val="000000"/>
          <w:kern w:val="3"/>
          <w:sz w:val="24"/>
          <w:szCs w:val="24"/>
          <w:lang w:val="de-DE" w:eastAsia="ja-JP" w:bidi="fa-IR"/>
        </w:rPr>
        <w:t xml:space="preserve"> w</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Schronisku</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Lasie</w:t>
      </w:r>
      <w:proofErr w:type="spellEnd"/>
      <w:r w:rsidRPr="00A3073F">
        <w:rPr>
          <w:rFonts w:ascii="Times New Roman" w:eastAsia="Andale Sans UI" w:hAnsi="Times New Roman" w:cs="Tahoma"/>
          <w:color w:val="000000"/>
          <w:kern w:val="3"/>
          <w:sz w:val="24"/>
          <w:szCs w:val="24"/>
          <w:lang w:eastAsia="ja-JP" w:bidi="fa-IR"/>
        </w:rPr>
        <w:t xml:space="preserve"> i Ślemieniu</w:t>
      </w:r>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spotkani</w:t>
      </w:r>
      <w:proofErr w:type="spellEnd"/>
      <w:r w:rsidRPr="00A3073F">
        <w:rPr>
          <w:rFonts w:ascii="Times New Roman" w:eastAsia="Andale Sans UI" w:hAnsi="Times New Roman" w:cs="Tahoma"/>
          <w:color w:val="000000"/>
          <w:kern w:val="3"/>
          <w:sz w:val="24"/>
          <w:szCs w:val="24"/>
          <w:lang w:eastAsia="ja-JP" w:bidi="fa-IR"/>
        </w:rPr>
        <w:t>a</w:t>
      </w:r>
      <w:r w:rsidRPr="00A3073F">
        <w:rPr>
          <w:rFonts w:ascii="Times New Roman" w:eastAsia="Andale Sans UI" w:hAnsi="Times New Roman" w:cs="Tahoma"/>
          <w:color w:val="000000"/>
          <w:kern w:val="3"/>
          <w:sz w:val="24"/>
          <w:szCs w:val="24"/>
          <w:lang w:val="de-DE" w:eastAsia="ja-JP" w:bidi="fa-IR"/>
        </w:rPr>
        <w:t xml:space="preserve"> z </w:t>
      </w:r>
      <w:proofErr w:type="spellStart"/>
      <w:r w:rsidRPr="00A3073F">
        <w:rPr>
          <w:rFonts w:ascii="Times New Roman" w:eastAsia="Andale Sans UI" w:hAnsi="Times New Roman" w:cs="Tahoma"/>
          <w:color w:val="000000"/>
          <w:kern w:val="3"/>
          <w:sz w:val="24"/>
          <w:szCs w:val="24"/>
          <w:lang w:val="de-DE" w:eastAsia="ja-JP" w:bidi="fa-IR"/>
        </w:rPr>
        <w:t>okazji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opłacanie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instruktorów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muzycznych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pomoc</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 xml:space="preserve">w organizacji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gminnych</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„Rozpoczęcie Lata”, „Pożegnanie Lata”, „Dni Powiatu”)</w:t>
      </w:r>
      <w:r w:rsidRPr="00A3073F">
        <w:rPr>
          <w:rFonts w:ascii="Times New Roman" w:eastAsia="Andale Sans UI" w:hAnsi="Times New Roman" w:cs="Tahoma"/>
          <w:color w:val="000000"/>
          <w:kern w:val="3"/>
          <w:sz w:val="24"/>
          <w:szCs w:val="24"/>
          <w:lang w:val="de-DE" w:eastAsia="ja-JP" w:bidi="fa-IR"/>
        </w:rPr>
        <w:t>.</w:t>
      </w:r>
    </w:p>
    <w:p w14:paraId="59033628"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Zespołem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Szkół</w:t>
      </w:r>
      <w:proofErr w:type="spellEnd"/>
      <w:r w:rsidRPr="00A3073F">
        <w:rPr>
          <w:rFonts w:ascii="Times New Roman" w:eastAsia="Andale Sans UI" w:hAnsi="Times New Roman" w:cs="Tahoma"/>
          <w:b/>
          <w:bCs/>
          <w:color w:val="000000"/>
          <w:kern w:val="3"/>
          <w:sz w:val="24"/>
          <w:szCs w:val="24"/>
          <w:lang w:val="de-DE" w:eastAsia="ja-JP" w:bidi="fa-IR"/>
        </w:rPr>
        <w:t xml:space="preserve"> w Ślemieniu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gminnych</w:t>
      </w:r>
      <w:proofErr w:type="spellEnd"/>
      <w:r w:rsidRPr="00A3073F">
        <w:rPr>
          <w:rFonts w:ascii="Times New Roman" w:eastAsia="Andale Sans UI" w:hAnsi="Times New Roman" w:cs="Tahoma"/>
          <w:color w:val="000000"/>
          <w:kern w:val="3"/>
          <w:sz w:val="24"/>
          <w:szCs w:val="24"/>
          <w:lang w:val="de-DE" w:eastAsia="ja-JP" w:bidi="fa-IR"/>
        </w:rPr>
        <w:t>),</w:t>
      </w:r>
    </w:p>
    <w:p w14:paraId="6B417DF0"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r w:rsidRPr="00A3073F">
        <w:rPr>
          <w:rFonts w:ascii="Times New Roman" w:eastAsia="Andale Sans UI" w:hAnsi="Times New Roman" w:cs="Tahoma"/>
          <w:b/>
          <w:bCs/>
          <w:color w:val="000000"/>
          <w:kern w:val="3"/>
          <w:sz w:val="24"/>
          <w:szCs w:val="24"/>
          <w:lang w:eastAsia="ja-JP" w:bidi="fa-IR"/>
        </w:rPr>
        <w:t xml:space="preserve">Przedszkolem Publicznym w Ślemieniu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gminnych</w:t>
      </w:r>
      <w:proofErr w:type="spellEnd"/>
      <w:r w:rsidRPr="00A3073F">
        <w:rPr>
          <w:rFonts w:ascii="Times New Roman" w:eastAsia="Andale Sans UI" w:hAnsi="Times New Roman" w:cs="Tahoma"/>
          <w:color w:val="000000"/>
          <w:kern w:val="3"/>
          <w:sz w:val="24"/>
          <w:szCs w:val="24"/>
          <w:lang w:val="de-DE" w:eastAsia="ja-JP" w:bidi="fa-IR"/>
        </w:rPr>
        <w:t>),</w:t>
      </w:r>
    </w:p>
    <w:p w14:paraId="4A893F1F"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r w:rsidRPr="00A3073F">
        <w:rPr>
          <w:rFonts w:ascii="Times New Roman" w:eastAsia="Andale Sans UI" w:hAnsi="Times New Roman" w:cs="Tahoma"/>
          <w:b/>
          <w:bCs/>
          <w:color w:val="000000"/>
          <w:kern w:val="3"/>
          <w:sz w:val="24"/>
          <w:szCs w:val="24"/>
          <w:lang w:eastAsia="ja-JP" w:bidi="fa-IR"/>
        </w:rPr>
        <w:t xml:space="preserve">Klubem Malucha „Jeżyki” w </w:t>
      </w:r>
      <w:proofErr w:type="spellStart"/>
      <w:r w:rsidRPr="00A3073F">
        <w:rPr>
          <w:rFonts w:ascii="Times New Roman" w:eastAsia="Andale Sans UI" w:hAnsi="Times New Roman" w:cs="Tahoma"/>
          <w:b/>
          <w:bCs/>
          <w:color w:val="000000"/>
          <w:kern w:val="3"/>
          <w:sz w:val="24"/>
          <w:szCs w:val="24"/>
          <w:lang w:eastAsia="ja-JP" w:bidi="fa-IR"/>
        </w:rPr>
        <w:t>Lasie</w:t>
      </w:r>
      <w:proofErr w:type="spellEnd"/>
      <w:r w:rsidRPr="00A3073F">
        <w:rPr>
          <w:rFonts w:ascii="Times New Roman" w:eastAsia="Andale Sans UI" w:hAnsi="Times New Roman" w:cs="Tahoma"/>
          <w:b/>
          <w:bCs/>
          <w:color w:val="000000"/>
          <w:kern w:val="3"/>
          <w:sz w:val="24"/>
          <w:szCs w:val="24"/>
          <w:lang w:eastAsia="ja-JP" w:bidi="fa-IR"/>
        </w:rPr>
        <w:t xml:space="preserve">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współorganizacja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plenerowych, współorganizacja zajęć wakacyjnych dla dzieci);</w:t>
      </w:r>
    </w:p>
    <w:p w14:paraId="0E476780"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r w:rsidRPr="00A3073F">
        <w:rPr>
          <w:rFonts w:ascii="Times New Roman" w:eastAsia="Andale Sans UI" w:hAnsi="Times New Roman" w:cs="Tahoma"/>
          <w:b/>
          <w:bCs/>
          <w:color w:val="000000"/>
          <w:kern w:val="3"/>
          <w:sz w:val="24"/>
          <w:szCs w:val="24"/>
          <w:lang w:eastAsia="ja-JP" w:bidi="fa-IR"/>
        </w:rPr>
        <w:t xml:space="preserve">Żywieckim Parkiem Etnograficznym </w:t>
      </w:r>
      <w:r w:rsidRPr="00A3073F">
        <w:rPr>
          <w:rFonts w:ascii="Times New Roman" w:eastAsia="Andale Sans UI" w:hAnsi="Times New Roman" w:cs="Tahoma"/>
          <w:color w:val="000000"/>
          <w:kern w:val="3"/>
          <w:sz w:val="24"/>
          <w:szCs w:val="24"/>
          <w:lang w:eastAsia="ja-JP" w:bidi="fa-IR"/>
        </w:rPr>
        <w:t>(współorganizacja Koncertu „Letnie Ogrody Muzyczne”)</w:t>
      </w:r>
    </w:p>
    <w:p w14:paraId="645A47CE"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Szkolnym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Schroniskiem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Młodzieżowym</w:t>
      </w:r>
      <w:proofErr w:type="spellEnd"/>
      <w:r w:rsidRPr="00A3073F">
        <w:rPr>
          <w:rFonts w:ascii="Times New Roman" w:eastAsia="Andale Sans UI" w:hAnsi="Times New Roman" w:cs="Tahoma"/>
          <w:b/>
          <w:bCs/>
          <w:color w:val="000000"/>
          <w:kern w:val="3"/>
          <w:sz w:val="24"/>
          <w:szCs w:val="24"/>
          <w:lang w:val="de-DE" w:eastAsia="ja-JP" w:bidi="fa-IR"/>
        </w:rPr>
        <w:t xml:space="preserve"> w Ślemieniu </w:t>
      </w:r>
      <w:r w:rsidRPr="00A3073F">
        <w:rPr>
          <w:rFonts w:ascii="Times New Roman" w:eastAsia="Andale Sans UI" w:hAnsi="Times New Roman" w:cs="Tahoma"/>
          <w:color w:val="000000"/>
          <w:kern w:val="3"/>
          <w:sz w:val="24"/>
          <w:szCs w:val="24"/>
          <w:lang w:val="de-DE" w:eastAsia="ja-JP" w:bidi="fa-IR"/>
        </w:rPr>
        <w:t>(</w:t>
      </w:r>
      <w:proofErr w:type="spellStart"/>
      <w:r w:rsidRPr="00A3073F">
        <w:rPr>
          <w:rFonts w:ascii="Times New Roman" w:eastAsia="Andale Sans UI" w:hAnsi="Times New Roman" w:cs="Tahoma"/>
          <w:color w:val="000000"/>
          <w:kern w:val="3"/>
          <w:sz w:val="24"/>
          <w:szCs w:val="24"/>
          <w:lang w:val="de-DE" w:eastAsia="ja-JP" w:bidi="fa-IR"/>
        </w:rPr>
        <w:t>catering</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pomoc</w:t>
      </w:r>
      <w:proofErr w:type="spellEnd"/>
      <w:r w:rsidRPr="00A3073F">
        <w:rPr>
          <w:rFonts w:ascii="Times New Roman" w:eastAsia="Andale Sans UI" w:hAnsi="Times New Roman" w:cs="Tahoma"/>
          <w:color w:val="000000"/>
          <w:kern w:val="3"/>
          <w:sz w:val="24"/>
          <w:szCs w:val="24"/>
          <w:lang w:val="de-DE" w:eastAsia="ja-JP" w:bidi="fa-IR"/>
        </w:rPr>
        <w:t xml:space="preserve"> w</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przewozie</w:t>
      </w:r>
      <w:proofErr w:type="spellEnd"/>
      <w:r w:rsidRPr="00A3073F">
        <w:rPr>
          <w:rFonts w:ascii="Times New Roman" w:eastAsia="Andale Sans UI" w:hAnsi="Times New Roman" w:cs="Tahoma"/>
          <w:color w:val="000000"/>
          <w:kern w:val="3"/>
          <w:sz w:val="24"/>
          <w:szCs w:val="24"/>
          <w:lang w:val="de-DE" w:eastAsia="ja-JP" w:bidi="fa-IR"/>
        </w:rPr>
        <w:t xml:space="preserve"> , </w:t>
      </w:r>
      <w:proofErr w:type="spellStart"/>
      <w:r w:rsidRPr="00A3073F">
        <w:rPr>
          <w:rFonts w:ascii="Times New Roman" w:eastAsia="Andale Sans UI" w:hAnsi="Times New Roman" w:cs="Tahoma"/>
          <w:color w:val="000000"/>
          <w:kern w:val="3"/>
          <w:sz w:val="24"/>
          <w:szCs w:val="24"/>
          <w:lang w:val="de-DE" w:eastAsia="ja-JP" w:bidi="fa-IR"/>
        </w:rPr>
        <w:t>użyczanie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zastawy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organizacja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poczęstunku</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 xml:space="preserve">podczas imprez okolicznościowych oraz dla KGW, </w:t>
      </w:r>
      <w:proofErr w:type="spellStart"/>
      <w:r w:rsidRPr="00A3073F">
        <w:rPr>
          <w:rFonts w:ascii="Times New Roman" w:eastAsia="Andale Sans UI" w:hAnsi="Times New Roman" w:cs="Tahoma"/>
          <w:color w:val="000000"/>
          <w:kern w:val="3"/>
          <w:sz w:val="24"/>
          <w:szCs w:val="24"/>
          <w:lang w:eastAsia="ja-JP" w:bidi="fa-IR"/>
        </w:rPr>
        <w:t>ZEiR</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w:t>
      </w:r>
    </w:p>
    <w:p w14:paraId="76818D6A"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Jednostkami</w:t>
      </w:r>
      <w:proofErr w:type="spellEnd"/>
      <w:r w:rsidRPr="00A3073F">
        <w:rPr>
          <w:rFonts w:ascii="Times New Roman" w:eastAsia="Andale Sans UI" w:hAnsi="Times New Roman" w:cs="Tahoma"/>
          <w:b/>
          <w:bCs/>
          <w:color w:val="000000"/>
          <w:kern w:val="3"/>
          <w:sz w:val="24"/>
          <w:szCs w:val="24"/>
          <w:lang w:val="de-DE" w:eastAsia="ja-JP" w:bidi="fa-IR"/>
        </w:rPr>
        <w:t xml:space="preserve"> OSP </w:t>
      </w:r>
      <w:proofErr w:type="spellStart"/>
      <w:r w:rsidRPr="00A3073F">
        <w:rPr>
          <w:rFonts w:ascii="Times New Roman" w:eastAsia="Andale Sans UI" w:hAnsi="Times New Roman" w:cs="Tahoma"/>
          <w:b/>
          <w:bCs/>
          <w:color w:val="000000"/>
          <w:kern w:val="3"/>
          <w:sz w:val="24"/>
          <w:szCs w:val="24"/>
          <w:lang w:val="de-DE" w:eastAsia="ja-JP" w:bidi="fa-IR"/>
        </w:rPr>
        <w:t>gminy</w:t>
      </w:r>
      <w:proofErr w:type="spellEnd"/>
      <w:r w:rsidRPr="00A3073F">
        <w:rPr>
          <w:rFonts w:ascii="Times New Roman" w:eastAsia="Andale Sans UI" w:hAnsi="Times New Roman" w:cs="Tahoma"/>
          <w:b/>
          <w:bCs/>
          <w:color w:val="000000"/>
          <w:kern w:val="3"/>
          <w:sz w:val="24"/>
          <w:szCs w:val="24"/>
          <w:lang w:val="de-DE" w:eastAsia="ja-JP" w:bidi="fa-IR"/>
        </w:rPr>
        <w:t xml:space="preserve"> Ślemień</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zabezpieczenie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imprez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plenerowych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czuwanie</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porządkiem</w:t>
      </w:r>
      <w:proofErr w:type="spellEnd"/>
      <w:r w:rsidRPr="00A3073F">
        <w:rPr>
          <w:rFonts w:ascii="Times New Roman" w:eastAsia="Andale Sans UI" w:hAnsi="Times New Roman" w:cs="Tahoma"/>
          <w:color w:val="000000"/>
          <w:kern w:val="3"/>
          <w:sz w:val="24"/>
          <w:szCs w:val="24"/>
          <w:lang w:val="de-DE" w:eastAsia="ja-JP" w:bidi="fa-IR"/>
        </w:rPr>
        <w:t xml:space="preserve"> i </w:t>
      </w:r>
      <w:proofErr w:type="spellStart"/>
      <w:r w:rsidRPr="00A3073F">
        <w:rPr>
          <w:rFonts w:ascii="Times New Roman" w:eastAsia="Andale Sans UI" w:hAnsi="Times New Roman" w:cs="Tahoma"/>
          <w:color w:val="000000"/>
          <w:kern w:val="3"/>
          <w:sz w:val="24"/>
          <w:szCs w:val="24"/>
          <w:lang w:val="de-DE" w:eastAsia="ja-JP" w:bidi="fa-IR"/>
        </w:rPr>
        <w:t>bezpieczeństwem</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imprez okolicznościowych, współorganizacja imprez plenerowych</w:t>
      </w:r>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w:t>
      </w:r>
    </w:p>
    <w:p w14:paraId="631B04B5"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Urzędem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Pracy</w:t>
      </w:r>
      <w:proofErr w:type="spellEnd"/>
      <w:r w:rsidRPr="00A3073F">
        <w:rPr>
          <w:rFonts w:ascii="Times New Roman" w:eastAsia="Andale Sans UI" w:hAnsi="Times New Roman" w:cs="Tahoma"/>
          <w:b/>
          <w:bCs/>
          <w:color w:val="000000"/>
          <w:kern w:val="3"/>
          <w:sz w:val="24"/>
          <w:szCs w:val="24"/>
          <w:lang w:val="de-DE" w:eastAsia="ja-JP" w:bidi="fa-IR"/>
        </w:rPr>
        <w:t xml:space="preserve"> w </w:t>
      </w:r>
      <w:proofErr w:type="spellStart"/>
      <w:r w:rsidRPr="00A3073F">
        <w:rPr>
          <w:rFonts w:ascii="Times New Roman" w:eastAsia="Andale Sans UI" w:hAnsi="Times New Roman" w:cs="Tahoma"/>
          <w:b/>
          <w:bCs/>
          <w:color w:val="000000"/>
          <w:kern w:val="3"/>
          <w:sz w:val="24"/>
          <w:szCs w:val="24"/>
          <w:lang w:val="de-DE" w:eastAsia="ja-JP" w:bidi="fa-IR"/>
        </w:rPr>
        <w:t>Żywcu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realizacja</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2</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staży</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w:t>
      </w:r>
    </w:p>
    <w:p w14:paraId="1E906E7F"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Gminnym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Ośrodkiem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Pomocy</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Społecznej</w:t>
      </w:r>
      <w:proofErr w:type="spellEnd"/>
      <w:r w:rsidRPr="00A3073F">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(pomoc w organizacji imprez plenerowych);</w:t>
      </w:r>
    </w:p>
    <w:p w14:paraId="25EBB057"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Klubem</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Sportowym</w:t>
      </w:r>
      <w:proofErr w:type="spellEnd"/>
      <w:r w:rsidRPr="00A3073F">
        <w:rPr>
          <w:rFonts w:ascii="Times New Roman" w:eastAsia="Andale Sans UI" w:hAnsi="Times New Roman" w:cs="Tahoma"/>
          <w:b/>
          <w:bCs/>
          <w:color w:val="000000"/>
          <w:kern w:val="3"/>
          <w:sz w:val="24"/>
          <w:szCs w:val="24"/>
          <w:lang w:val="de-DE" w:eastAsia="ja-JP" w:bidi="fa-IR"/>
        </w:rPr>
        <w:t xml:space="preserve"> LKS „</w:t>
      </w:r>
      <w:proofErr w:type="spellStart"/>
      <w:r w:rsidRPr="00A3073F">
        <w:rPr>
          <w:rFonts w:ascii="Times New Roman" w:eastAsia="Andale Sans UI" w:hAnsi="Times New Roman" w:cs="Tahoma"/>
          <w:b/>
          <w:bCs/>
          <w:color w:val="000000"/>
          <w:kern w:val="3"/>
          <w:sz w:val="24"/>
          <w:szCs w:val="24"/>
          <w:lang w:val="de-DE" w:eastAsia="ja-JP" w:bidi="fa-IR"/>
        </w:rPr>
        <w:t>Smrek</w:t>
      </w:r>
      <w:proofErr w:type="spellEnd"/>
      <w:r w:rsidRPr="00A3073F">
        <w:rPr>
          <w:rFonts w:ascii="Times New Roman" w:eastAsia="Andale Sans UI" w:hAnsi="Times New Roman" w:cs="Tahoma"/>
          <w:b/>
          <w:bCs/>
          <w:color w:val="000000"/>
          <w:kern w:val="3"/>
          <w:sz w:val="24"/>
          <w:szCs w:val="24"/>
          <w:lang w:val="de-DE" w:eastAsia="ja-JP" w:bidi="fa-IR"/>
        </w:rPr>
        <w:t>”</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nieodpłatne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użyczenie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boiska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sportowego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pomieszczeń</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szatniowo-gospodarczych</w:t>
      </w:r>
      <w:proofErr w:type="spellEnd"/>
      <w:r w:rsidRPr="00A3073F">
        <w:rPr>
          <w:rFonts w:ascii="Times New Roman" w:eastAsia="Andale Sans UI" w:hAnsi="Times New Roman" w:cs="Tahoma"/>
          <w:color w:val="000000"/>
          <w:kern w:val="3"/>
          <w:sz w:val="24"/>
          <w:szCs w:val="24"/>
          <w:lang w:eastAsia="ja-JP" w:bidi="fa-IR"/>
        </w:rPr>
        <w:t>, współorganizacja imprez plenerowych</w:t>
      </w:r>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w:t>
      </w:r>
    </w:p>
    <w:p w14:paraId="5DD8C7E7" w14:textId="77777777" w:rsidR="00A3073F" w:rsidRPr="00A3073F" w:rsidRDefault="00A3073F" w:rsidP="00CC172A">
      <w:pPr>
        <w:widowControl w:val="0"/>
        <w:numPr>
          <w:ilvl w:val="0"/>
          <w:numId w:val="25"/>
        </w:numPr>
        <w:suppressAutoHyphens/>
        <w:autoSpaceDN w:val="0"/>
        <w:spacing w:after="0" w:line="360" w:lineRule="auto"/>
        <w:jc w:val="both"/>
        <w:textAlignment w:val="baseline"/>
        <w:rPr>
          <w:rFonts w:ascii="Times New Roman" w:eastAsia="Andale Sans UI" w:hAnsi="Times New Roman" w:cs="Tahoma"/>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Twórcami</w:t>
      </w:r>
      <w:proofErr w:type="spellEnd"/>
      <w:r w:rsidRPr="00A3073F">
        <w:rPr>
          <w:rFonts w:ascii="Times New Roman" w:eastAsia="Andale Sans UI" w:hAnsi="Times New Roman" w:cs="Tahoma"/>
          <w:b/>
          <w:bCs/>
          <w:color w:val="000000"/>
          <w:kern w:val="3"/>
          <w:sz w:val="24"/>
          <w:szCs w:val="24"/>
          <w:lang w:val="de-DE" w:eastAsia="ja-JP" w:bidi="fa-IR"/>
        </w:rPr>
        <w:t xml:space="preserve"> i </w:t>
      </w:r>
      <w:proofErr w:type="spellStart"/>
      <w:r w:rsidRPr="00A3073F">
        <w:rPr>
          <w:rFonts w:ascii="Times New Roman" w:eastAsia="Andale Sans UI" w:hAnsi="Times New Roman" w:cs="Tahoma"/>
          <w:b/>
          <w:bCs/>
          <w:color w:val="000000"/>
          <w:kern w:val="3"/>
          <w:sz w:val="24"/>
          <w:szCs w:val="24"/>
          <w:lang w:val="de-DE" w:eastAsia="ja-JP" w:bidi="fa-IR"/>
        </w:rPr>
        <w:t>artystami</w:t>
      </w:r>
      <w:proofErr w:type="spellEnd"/>
      <w:r w:rsidRPr="00A3073F">
        <w:rPr>
          <w:rFonts w:ascii="Times New Roman" w:eastAsia="Andale Sans UI" w:hAnsi="Times New Roman" w:cs="Tahoma"/>
          <w:b/>
          <w:bCs/>
          <w:color w:val="000000"/>
          <w:kern w:val="3"/>
          <w:sz w:val="24"/>
          <w:szCs w:val="24"/>
          <w:lang w:val="de-DE" w:eastAsia="ja-JP" w:bidi="fa-IR"/>
        </w:rPr>
        <w:t xml:space="preserve"> z </w:t>
      </w:r>
      <w:proofErr w:type="spellStart"/>
      <w:r w:rsidRPr="00A3073F">
        <w:rPr>
          <w:rFonts w:ascii="Times New Roman" w:eastAsia="Andale Sans UI" w:hAnsi="Times New Roman" w:cs="Tahoma"/>
          <w:b/>
          <w:bCs/>
          <w:color w:val="000000"/>
          <w:kern w:val="3"/>
          <w:sz w:val="24"/>
          <w:szCs w:val="24"/>
          <w:lang w:val="de-DE" w:eastAsia="ja-JP" w:bidi="fa-IR"/>
        </w:rPr>
        <w:t>Gminy</w:t>
      </w:r>
      <w:proofErr w:type="spellEnd"/>
      <w:r w:rsidRPr="00A3073F">
        <w:rPr>
          <w:rFonts w:ascii="Times New Roman" w:eastAsia="Andale Sans UI" w:hAnsi="Times New Roman" w:cs="Tahoma"/>
          <w:b/>
          <w:bCs/>
          <w:color w:val="000000"/>
          <w:kern w:val="3"/>
          <w:sz w:val="24"/>
          <w:szCs w:val="24"/>
          <w:lang w:val="de-DE" w:eastAsia="ja-JP" w:bidi="fa-IR"/>
        </w:rPr>
        <w:t xml:space="preserve"> Ślemień</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prezentacja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Gminy</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Dniach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Powiatu</w:t>
      </w:r>
      <w:proofErr w:type="spellEnd"/>
      <w:r w:rsidRPr="00A3073F">
        <w:rPr>
          <w:rFonts w:ascii="Times New Roman" w:eastAsia="Andale Sans UI" w:hAnsi="Times New Roman" w:cs="Tahoma"/>
          <w:color w:val="000000"/>
          <w:kern w:val="3"/>
          <w:sz w:val="24"/>
          <w:szCs w:val="24"/>
          <w:lang w:val="de-DE" w:eastAsia="ja-JP" w:bidi="fa-IR"/>
        </w:rPr>
        <w:t>)</w:t>
      </w:r>
    </w:p>
    <w:p w14:paraId="6079E200" w14:textId="77777777" w:rsidR="00A3073F" w:rsidRPr="00A3073F" w:rsidRDefault="00A3073F" w:rsidP="00CC172A">
      <w:pPr>
        <w:widowControl w:val="0"/>
        <w:suppressAutoHyphens/>
        <w:autoSpaceDN w:val="0"/>
        <w:spacing w:after="0" w:line="360" w:lineRule="auto"/>
        <w:jc w:val="both"/>
        <w:textAlignment w:val="baseline"/>
        <w:rPr>
          <w:rFonts w:ascii="Times New Roman" w:eastAsia="Andale Sans UI" w:hAnsi="Times New Roman" w:cs="Tahoma"/>
          <w:color w:val="000000"/>
          <w:kern w:val="3"/>
          <w:sz w:val="28"/>
          <w:szCs w:val="28"/>
          <w:lang w:val="de-DE" w:eastAsia="ja-JP" w:bidi="fa-IR"/>
        </w:rPr>
      </w:pPr>
    </w:p>
    <w:p w14:paraId="3EE00838" w14:textId="77777777" w:rsidR="00A3073F" w:rsidRPr="00A3073F" w:rsidRDefault="00A3073F" w:rsidP="00A3073F">
      <w:pPr>
        <w:widowControl w:val="0"/>
        <w:suppressAutoHyphens/>
        <w:autoSpaceDN w:val="0"/>
        <w:spacing w:after="0" w:line="240" w:lineRule="auto"/>
        <w:textAlignment w:val="baseline"/>
        <w:rPr>
          <w:rFonts w:asciiTheme="majorHAnsi" w:eastAsiaTheme="majorEastAsia" w:hAnsiTheme="majorHAnsi" w:cstheme="majorBidi"/>
          <w:color w:val="2F5496" w:themeColor="accent1" w:themeShade="BF"/>
          <w:kern w:val="3"/>
          <w:sz w:val="32"/>
          <w:szCs w:val="32"/>
          <w:lang w:val="de-DE" w:eastAsia="ja-JP" w:bidi="fa-IR"/>
        </w:rPr>
      </w:pPr>
      <w:r w:rsidRPr="00A3073F">
        <w:rPr>
          <w:rFonts w:ascii="Times New Roman" w:eastAsia="Andale Sans UI" w:hAnsi="Times New Roman" w:cs="Tahoma"/>
          <w:kern w:val="3"/>
          <w:sz w:val="24"/>
          <w:szCs w:val="24"/>
          <w:lang w:val="de-DE" w:eastAsia="ja-JP" w:bidi="fa-IR"/>
        </w:rPr>
        <w:br w:type="page"/>
      </w:r>
    </w:p>
    <w:p w14:paraId="33A82D9A" w14:textId="77777777" w:rsidR="00A3073F" w:rsidRPr="00A3073F" w:rsidRDefault="00A3073F" w:rsidP="000266BE">
      <w:pPr>
        <w:keepNext/>
        <w:keepLines/>
        <w:widowControl w:val="0"/>
        <w:numPr>
          <w:ilvl w:val="0"/>
          <w:numId w:val="26"/>
        </w:numPr>
        <w:suppressAutoHyphens/>
        <w:autoSpaceDN w:val="0"/>
        <w:spacing w:before="240" w:after="0" w:line="240" w:lineRule="auto"/>
        <w:textAlignment w:val="baseline"/>
        <w:outlineLvl w:val="0"/>
        <w:rPr>
          <w:rFonts w:asciiTheme="majorHAnsi" w:eastAsiaTheme="majorEastAsia" w:hAnsiTheme="majorHAnsi" w:cstheme="majorBidi"/>
          <w:color w:val="2F5496" w:themeColor="accent1" w:themeShade="BF"/>
          <w:kern w:val="3"/>
          <w:sz w:val="32"/>
          <w:szCs w:val="32"/>
          <w:lang w:val="de-DE" w:eastAsia="ja-JP" w:bidi="fa-IR"/>
        </w:rPr>
      </w:pPr>
      <w:proofErr w:type="spellStart"/>
      <w:r w:rsidRPr="00A3073F">
        <w:rPr>
          <w:rFonts w:asciiTheme="majorHAnsi" w:eastAsiaTheme="majorEastAsia" w:hAnsiTheme="majorHAnsi" w:cstheme="majorBidi"/>
          <w:color w:val="2F5496" w:themeColor="accent1" w:themeShade="BF"/>
          <w:kern w:val="3"/>
          <w:sz w:val="32"/>
          <w:szCs w:val="32"/>
          <w:lang w:val="de-DE" w:eastAsia="ja-JP" w:bidi="fa-IR"/>
        </w:rPr>
        <w:t>Wydarzenia</w:t>
      </w:r>
      <w:proofErr w:type="spellEnd"/>
      <w:r w:rsidRPr="00A3073F">
        <w:rPr>
          <w:rFonts w:asciiTheme="majorHAnsi" w:eastAsiaTheme="majorEastAsia" w:hAnsiTheme="majorHAnsi" w:cstheme="majorBidi"/>
          <w:color w:val="2F5496" w:themeColor="accent1" w:themeShade="BF"/>
          <w:kern w:val="3"/>
          <w:sz w:val="32"/>
          <w:szCs w:val="32"/>
          <w:lang w:val="de-DE" w:eastAsia="ja-JP" w:bidi="fa-IR"/>
        </w:rPr>
        <w:t xml:space="preserve"> </w:t>
      </w:r>
      <w:proofErr w:type="spellStart"/>
      <w:r w:rsidRPr="00A3073F">
        <w:rPr>
          <w:rFonts w:asciiTheme="majorHAnsi" w:eastAsiaTheme="majorEastAsia" w:hAnsiTheme="majorHAnsi" w:cstheme="majorBidi"/>
          <w:color w:val="2F5496" w:themeColor="accent1" w:themeShade="BF"/>
          <w:kern w:val="3"/>
          <w:sz w:val="32"/>
          <w:szCs w:val="32"/>
          <w:lang w:val="de-DE" w:eastAsia="ja-JP" w:bidi="fa-IR"/>
        </w:rPr>
        <w:t>kulturalne</w:t>
      </w:r>
      <w:proofErr w:type="spellEnd"/>
    </w:p>
    <w:p w14:paraId="55EA3DF1" w14:textId="77777777" w:rsidR="00A3073F" w:rsidRPr="00A3073F" w:rsidRDefault="00A3073F" w:rsidP="00A3073F">
      <w:pPr>
        <w:widowControl w:val="0"/>
        <w:suppressAutoHyphens/>
        <w:autoSpaceDN w:val="0"/>
        <w:spacing w:after="0" w:line="240" w:lineRule="auto"/>
        <w:jc w:val="both"/>
        <w:textAlignment w:val="baseline"/>
        <w:rPr>
          <w:rFonts w:ascii="Times New Roman" w:eastAsia="Andale Sans UI" w:hAnsi="Times New Roman" w:cs="Tahoma"/>
          <w:color w:val="000000"/>
          <w:kern w:val="3"/>
          <w:sz w:val="28"/>
          <w:szCs w:val="28"/>
          <w:lang w:val="de-DE" w:eastAsia="ja-JP" w:bidi="fa-IR"/>
        </w:rPr>
      </w:pPr>
    </w:p>
    <w:p w14:paraId="16572DF4" w14:textId="77777777" w:rsidR="00A3073F" w:rsidRPr="00A3073F" w:rsidRDefault="00A3073F" w:rsidP="00A3073F">
      <w:pPr>
        <w:widowControl w:val="0"/>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A3073F">
        <w:rPr>
          <w:rFonts w:ascii="Times New Roman" w:eastAsia="Andale Sans UI" w:hAnsi="Times New Roman" w:cs="Tahoma"/>
          <w:color w:val="000000"/>
          <w:kern w:val="3"/>
          <w:sz w:val="24"/>
          <w:szCs w:val="24"/>
          <w:lang w:val="de-DE" w:eastAsia="ja-JP" w:bidi="fa-IR"/>
        </w:rPr>
        <w:t xml:space="preserve">W </w:t>
      </w:r>
      <w:proofErr w:type="spellStart"/>
      <w:r w:rsidRPr="00A3073F">
        <w:rPr>
          <w:rFonts w:ascii="Times New Roman" w:eastAsia="Andale Sans UI" w:hAnsi="Times New Roman" w:cs="Tahoma"/>
          <w:color w:val="000000"/>
          <w:kern w:val="3"/>
          <w:sz w:val="24"/>
          <w:szCs w:val="24"/>
          <w:lang w:val="de-DE" w:eastAsia="ja-JP" w:bidi="fa-IR"/>
        </w:rPr>
        <w:t>okresie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sprawozdawczym</w:t>
      </w:r>
      <w:proofErr w:type="spellEnd"/>
      <w:r w:rsidRPr="00A3073F">
        <w:rPr>
          <w:rFonts w:ascii="Times New Roman" w:eastAsia="Andale Sans UI" w:hAnsi="Times New Roman" w:cs="Tahoma"/>
          <w:color w:val="000000"/>
          <w:kern w:val="3"/>
          <w:sz w:val="24"/>
          <w:szCs w:val="24"/>
          <w:lang w:val="de-DE" w:eastAsia="ja-JP" w:bidi="fa-IR"/>
        </w:rPr>
        <w:t xml:space="preserve"> Gminny Ośrodek Kultury „Jemioła” w Ślemieniu </w:t>
      </w:r>
      <w:proofErr w:type="spellStart"/>
      <w:r w:rsidRPr="00A3073F">
        <w:rPr>
          <w:rFonts w:ascii="Times New Roman" w:eastAsia="Andale Sans UI" w:hAnsi="Times New Roman" w:cs="Tahoma"/>
          <w:color w:val="000000"/>
          <w:kern w:val="3"/>
          <w:sz w:val="24"/>
          <w:szCs w:val="24"/>
          <w:lang w:val="de-DE" w:eastAsia="ja-JP" w:bidi="fa-IR"/>
        </w:rPr>
        <w:t>przygotował</w:t>
      </w:r>
      <w:proofErr w:type="spellEnd"/>
      <w:r w:rsidRPr="00A3073F">
        <w:rPr>
          <w:rFonts w:ascii="Times New Roman" w:eastAsia="Andale Sans UI" w:hAnsi="Times New Roman" w:cs="Tahoma"/>
          <w:color w:val="000000"/>
          <w:kern w:val="3"/>
          <w:sz w:val="24"/>
          <w:szCs w:val="24"/>
          <w:lang w:val="de-DE" w:eastAsia="ja-JP" w:bidi="fa-IR"/>
        </w:rPr>
        <w:t xml:space="preserve"> i</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zrealizował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następujące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wydarzenia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kulturalne</w:t>
      </w:r>
      <w:proofErr w:type="spellEnd"/>
      <w:r w:rsidRPr="00A3073F">
        <w:rPr>
          <w:rFonts w:ascii="Times New Roman" w:eastAsia="Andale Sans UI" w:hAnsi="Times New Roman" w:cs="Tahoma"/>
          <w:color w:val="000000"/>
          <w:kern w:val="3"/>
          <w:sz w:val="24"/>
          <w:szCs w:val="24"/>
          <w:lang w:val="de-DE" w:eastAsia="ja-JP" w:bidi="fa-IR"/>
        </w:rPr>
        <w:t>:</w:t>
      </w:r>
    </w:p>
    <w:p w14:paraId="298AB698" w14:textId="77777777" w:rsidR="00A3073F" w:rsidRPr="00A3073F" w:rsidRDefault="00A3073F" w:rsidP="00A3073F">
      <w:pPr>
        <w:widowControl w:val="0"/>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p>
    <w:p w14:paraId="498BAD99"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imes New Roman"/>
          <w:kern w:val="3"/>
          <w:sz w:val="24"/>
          <w:szCs w:val="24"/>
          <w:lang w:val="de-DE" w:eastAsia="ja-JP" w:bidi="fa-IR"/>
        </w:rPr>
      </w:pPr>
      <w:r w:rsidRPr="00A3073F">
        <w:rPr>
          <w:rFonts w:ascii="Times New Roman" w:eastAsia="Andale Sans UI" w:hAnsi="Times New Roman" w:cs="Times New Roman"/>
          <w:b/>
          <w:bCs/>
          <w:kern w:val="3"/>
          <w:sz w:val="24"/>
          <w:szCs w:val="24"/>
          <w:shd w:val="clear" w:color="auto" w:fill="FFFFFF"/>
          <w:lang w:eastAsia="ja-JP" w:bidi="fa-IR"/>
        </w:rPr>
        <w:t xml:space="preserve">Koncert w ramach </w:t>
      </w:r>
      <w:r w:rsidRPr="00A3073F">
        <w:rPr>
          <w:rFonts w:ascii="Times New Roman" w:eastAsia="Andale Sans UI" w:hAnsi="Times New Roman" w:cs="Times New Roman"/>
          <w:b/>
          <w:bCs/>
          <w:kern w:val="3"/>
          <w:sz w:val="24"/>
          <w:szCs w:val="24"/>
          <w:shd w:val="clear" w:color="auto" w:fill="FFFFFF"/>
          <w:lang w:val="de-DE" w:eastAsia="ja-JP" w:bidi="fa-IR"/>
        </w:rPr>
        <w:t>XX</w:t>
      </w:r>
      <w:r w:rsidRPr="00A3073F">
        <w:rPr>
          <w:rFonts w:ascii="Times New Roman" w:eastAsia="Andale Sans UI" w:hAnsi="Times New Roman" w:cs="Times New Roman"/>
          <w:b/>
          <w:bCs/>
          <w:kern w:val="3"/>
          <w:sz w:val="24"/>
          <w:szCs w:val="24"/>
          <w:shd w:val="clear" w:color="auto" w:fill="FFFFFF"/>
          <w:lang w:eastAsia="ja-JP" w:bidi="fa-IR"/>
        </w:rPr>
        <w:t>VIII</w:t>
      </w:r>
      <w:r w:rsidRPr="00A3073F">
        <w:rPr>
          <w:rFonts w:ascii="Times New Roman" w:eastAsia="Andale Sans UI" w:hAnsi="Times New Roman" w:cs="Times New Roman"/>
          <w:b/>
          <w:bCs/>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b/>
          <w:bCs/>
          <w:kern w:val="3"/>
          <w:sz w:val="24"/>
          <w:szCs w:val="24"/>
          <w:shd w:val="clear" w:color="auto" w:fill="FFFFFF"/>
          <w:lang w:val="de-DE" w:eastAsia="ja-JP" w:bidi="fa-IR"/>
        </w:rPr>
        <w:t>Konkur</w:t>
      </w:r>
      <w:r w:rsidRPr="00A3073F">
        <w:rPr>
          <w:rFonts w:ascii="Times New Roman" w:eastAsia="Andale Sans UI" w:hAnsi="Times New Roman" w:cs="Times New Roman"/>
          <w:b/>
          <w:bCs/>
          <w:kern w:val="3"/>
          <w:sz w:val="24"/>
          <w:szCs w:val="24"/>
          <w:shd w:val="clear" w:color="auto" w:fill="FFFFFF"/>
          <w:lang w:eastAsia="ja-JP" w:bidi="fa-IR"/>
        </w:rPr>
        <w:t>su</w:t>
      </w:r>
      <w:proofErr w:type="spellEnd"/>
      <w:r w:rsidRPr="00A3073F">
        <w:rPr>
          <w:rFonts w:ascii="Times New Roman" w:eastAsia="Andale Sans UI" w:hAnsi="Times New Roman" w:cs="Times New Roman"/>
          <w:b/>
          <w:bCs/>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b/>
          <w:bCs/>
          <w:kern w:val="3"/>
          <w:sz w:val="24"/>
          <w:szCs w:val="24"/>
          <w:shd w:val="clear" w:color="auto" w:fill="FFFFFF"/>
          <w:lang w:val="de-DE" w:eastAsia="ja-JP" w:bidi="fa-IR"/>
        </w:rPr>
        <w:t>Kolęd</w:t>
      </w:r>
      <w:proofErr w:type="spellEnd"/>
      <w:r w:rsidRPr="00A3073F">
        <w:rPr>
          <w:rFonts w:ascii="Times New Roman" w:eastAsia="Andale Sans UI" w:hAnsi="Times New Roman" w:cs="Times New Roman"/>
          <w:b/>
          <w:bCs/>
          <w:kern w:val="3"/>
          <w:sz w:val="24"/>
          <w:szCs w:val="24"/>
          <w:shd w:val="clear" w:color="auto" w:fill="FFFFFF"/>
          <w:lang w:val="de-DE" w:eastAsia="ja-JP" w:bidi="fa-IR"/>
        </w:rPr>
        <w:t xml:space="preserve"> i</w:t>
      </w:r>
      <w:r w:rsidRPr="00A3073F">
        <w:rPr>
          <w:rFonts w:ascii="Times New Roman" w:eastAsia="Andale Sans UI" w:hAnsi="Times New Roman" w:cs="Times New Roman"/>
          <w:b/>
          <w:bCs/>
          <w:kern w:val="3"/>
          <w:sz w:val="24"/>
          <w:szCs w:val="24"/>
          <w:shd w:val="clear" w:color="auto" w:fill="FFFFFF"/>
          <w:lang w:eastAsia="ja-JP" w:bidi="fa-IR"/>
        </w:rPr>
        <w:t> </w:t>
      </w:r>
      <w:proofErr w:type="spellStart"/>
      <w:r w:rsidRPr="00A3073F">
        <w:rPr>
          <w:rFonts w:ascii="Times New Roman" w:eastAsia="Andale Sans UI" w:hAnsi="Times New Roman" w:cs="Times New Roman"/>
          <w:b/>
          <w:bCs/>
          <w:kern w:val="3"/>
          <w:sz w:val="24"/>
          <w:szCs w:val="24"/>
          <w:shd w:val="clear" w:color="auto" w:fill="FFFFFF"/>
          <w:lang w:val="de-DE" w:eastAsia="ja-JP" w:bidi="fa-IR"/>
        </w:rPr>
        <w:t>Pastorałek</w:t>
      </w:r>
      <w:proofErr w:type="spellEnd"/>
      <w:r w:rsidRPr="00A3073F">
        <w:rPr>
          <w:rFonts w:ascii="Times New Roman" w:eastAsia="Andale Sans UI" w:hAnsi="Times New Roman" w:cs="Times New Roman"/>
          <w:kern w:val="3"/>
          <w:sz w:val="24"/>
          <w:szCs w:val="24"/>
          <w:shd w:val="clear" w:color="auto" w:fill="FFFFFF"/>
          <w:lang w:eastAsia="ja-JP" w:bidi="fa-IR"/>
        </w:rPr>
        <w:t xml:space="preserve"> - </w:t>
      </w:r>
      <w:r w:rsidRPr="00A3073F">
        <w:rPr>
          <w:rFonts w:ascii="Times New Roman" w:eastAsia="Andale Sans UI" w:hAnsi="Times New Roman" w:cs="Times New Roman"/>
          <w:kern w:val="3"/>
          <w:sz w:val="24"/>
          <w:szCs w:val="24"/>
          <w:shd w:val="clear" w:color="auto" w:fill="FFFFFF"/>
          <w:lang w:val="de-DE" w:eastAsia="ja-JP" w:bidi="fa-IR"/>
        </w:rPr>
        <w:t xml:space="preserve">W </w:t>
      </w:r>
      <w:proofErr w:type="spellStart"/>
      <w:r w:rsidRPr="00A3073F">
        <w:rPr>
          <w:rFonts w:ascii="Times New Roman" w:eastAsia="Andale Sans UI" w:hAnsi="Times New Roman" w:cs="Times New Roman"/>
          <w:kern w:val="3"/>
          <w:sz w:val="24"/>
          <w:szCs w:val="24"/>
          <w:shd w:val="clear" w:color="auto" w:fill="FFFFFF"/>
          <w:lang w:val="de-DE" w:eastAsia="ja-JP" w:bidi="fa-IR"/>
        </w:rPr>
        <w:t>ostatnią</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niedzielę</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stycznia</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czyli</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31.01.2021 r. w </w:t>
      </w:r>
      <w:proofErr w:type="spellStart"/>
      <w:r w:rsidRPr="00A3073F">
        <w:rPr>
          <w:rFonts w:ascii="Times New Roman" w:eastAsia="Andale Sans UI" w:hAnsi="Times New Roman" w:cs="Times New Roman"/>
          <w:kern w:val="3"/>
          <w:sz w:val="24"/>
          <w:szCs w:val="24"/>
          <w:shd w:val="clear" w:color="auto" w:fill="FFFFFF"/>
          <w:lang w:val="de-DE" w:eastAsia="ja-JP" w:bidi="fa-IR"/>
        </w:rPr>
        <w:t>Kościele</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p.w</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Narodzenia</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NMP w</w:t>
      </w:r>
      <w:r w:rsidRPr="00A3073F">
        <w:rPr>
          <w:rFonts w:ascii="Times New Roman" w:eastAsia="Andale Sans UI" w:hAnsi="Times New Roman" w:cs="Times New Roman"/>
          <w:kern w:val="3"/>
          <w:sz w:val="24"/>
          <w:szCs w:val="24"/>
          <w:shd w:val="clear" w:color="auto" w:fill="FFFFFF"/>
          <w:lang w:eastAsia="ja-JP" w:bidi="fa-IR"/>
        </w:rPr>
        <w:t> </w:t>
      </w:r>
      <w:r w:rsidRPr="00A3073F">
        <w:rPr>
          <w:rFonts w:ascii="Times New Roman" w:eastAsia="Andale Sans UI" w:hAnsi="Times New Roman" w:cs="Times New Roman"/>
          <w:kern w:val="3"/>
          <w:sz w:val="24"/>
          <w:szCs w:val="24"/>
          <w:shd w:val="clear" w:color="auto" w:fill="FFFFFF"/>
          <w:lang w:val="de-DE" w:eastAsia="ja-JP" w:bidi="fa-IR"/>
        </w:rPr>
        <w:t xml:space="preserve">Ślemieniu na </w:t>
      </w:r>
      <w:proofErr w:type="spellStart"/>
      <w:r w:rsidRPr="00A3073F">
        <w:rPr>
          <w:rFonts w:ascii="Times New Roman" w:eastAsia="Andale Sans UI" w:hAnsi="Times New Roman" w:cs="Times New Roman"/>
          <w:kern w:val="3"/>
          <w:sz w:val="24"/>
          <w:szCs w:val="24"/>
          <w:shd w:val="clear" w:color="auto" w:fill="FFFFFF"/>
          <w:lang w:val="de-DE" w:eastAsia="ja-JP" w:bidi="fa-IR"/>
        </w:rPr>
        <w:t>Jasnej</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Górce</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miał</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miejsce</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koncert</w:t>
      </w:r>
      <w:proofErr w:type="spellEnd"/>
      <w:r w:rsidRPr="00A3073F">
        <w:rPr>
          <w:rFonts w:ascii="Times New Roman" w:eastAsia="Andale Sans UI" w:hAnsi="Times New Roman" w:cs="Times New Roman"/>
          <w:kern w:val="3"/>
          <w:sz w:val="24"/>
          <w:szCs w:val="24"/>
          <w:shd w:val="clear" w:color="auto" w:fill="FFFFFF"/>
          <w:lang w:eastAsia="ja-JP" w:bidi="fa-IR"/>
        </w:rPr>
        <w:t xml:space="preserve"> </w:t>
      </w:r>
      <w:r w:rsidRPr="00A3073F">
        <w:rPr>
          <w:rFonts w:ascii="Times New Roman" w:eastAsia="Andale Sans UI" w:hAnsi="Times New Roman" w:cs="Times New Roman"/>
          <w:kern w:val="3"/>
          <w:sz w:val="24"/>
          <w:szCs w:val="24"/>
          <w:shd w:val="clear" w:color="auto" w:fill="FFFFFF"/>
          <w:lang w:val="de-DE" w:eastAsia="ja-JP" w:bidi="fa-IR"/>
        </w:rPr>
        <w:t>"NOWONARODZONY</w:t>
      </w:r>
      <w:r w:rsidRPr="00A3073F">
        <w:rPr>
          <w:rFonts w:ascii="Times New Roman" w:eastAsia="Andale Sans UI" w:hAnsi="Times New Roman" w:cs="Times New Roman"/>
          <w:kern w:val="3"/>
          <w:sz w:val="24"/>
          <w:szCs w:val="24"/>
          <w:shd w:val="clear" w:color="auto" w:fill="FFFFFF"/>
          <w:lang w:eastAsia="ja-JP" w:bidi="fa-IR"/>
        </w:rPr>
        <w:t xml:space="preserve">” zespołu </w:t>
      </w:r>
      <w:r w:rsidRPr="00A3073F">
        <w:rPr>
          <w:rFonts w:ascii="Times New Roman" w:eastAsia="Andale Sans UI" w:hAnsi="Times New Roman" w:cs="Times New Roman"/>
          <w:kern w:val="3"/>
          <w:sz w:val="24"/>
          <w:szCs w:val="24"/>
          <w:shd w:val="clear" w:color="auto" w:fill="FFFFFF"/>
          <w:lang w:val="de-DE" w:eastAsia="ja-JP" w:bidi="fa-IR"/>
        </w:rPr>
        <w:t>"</w:t>
      </w:r>
      <w:proofErr w:type="spellStart"/>
      <w:r w:rsidRPr="00A3073F">
        <w:rPr>
          <w:rFonts w:ascii="Times New Roman" w:eastAsia="Andale Sans UI" w:hAnsi="Times New Roman" w:cs="Times New Roman"/>
          <w:kern w:val="3"/>
          <w:sz w:val="24"/>
          <w:szCs w:val="24"/>
          <w:shd w:val="clear" w:color="auto" w:fill="FFFFFF"/>
          <w:lang w:val="de-DE" w:eastAsia="ja-JP" w:bidi="fa-IR"/>
        </w:rPr>
        <w:t>iGramy</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z </w:t>
      </w:r>
      <w:proofErr w:type="spellStart"/>
      <w:r w:rsidRPr="00A3073F">
        <w:rPr>
          <w:rFonts w:ascii="Times New Roman" w:eastAsia="Andale Sans UI" w:hAnsi="Times New Roman" w:cs="Times New Roman"/>
          <w:kern w:val="3"/>
          <w:sz w:val="24"/>
          <w:szCs w:val="24"/>
          <w:shd w:val="clear" w:color="auto" w:fill="FFFFFF"/>
          <w:lang w:val="de-DE" w:eastAsia="ja-JP" w:bidi="fa-IR"/>
        </w:rPr>
        <w:t>Pokusą</w:t>
      </w:r>
      <w:proofErr w:type="spellEnd"/>
      <w:r w:rsidRPr="00A3073F">
        <w:rPr>
          <w:rFonts w:ascii="Times New Roman" w:eastAsia="Andale Sans UI" w:hAnsi="Times New Roman" w:cs="Times New Roman"/>
          <w:kern w:val="3"/>
          <w:sz w:val="24"/>
          <w:szCs w:val="24"/>
          <w:shd w:val="clear" w:color="auto" w:fill="FFFFFF"/>
          <w:lang w:eastAsia="ja-JP" w:bidi="fa-IR"/>
        </w:rPr>
        <w:t xml:space="preserve">” w ramach </w:t>
      </w:r>
      <w:r w:rsidRPr="00A3073F">
        <w:rPr>
          <w:rFonts w:ascii="Times New Roman" w:eastAsia="Andale Sans UI" w:hAnsi="Times New Roman" w:cs="Times New Roman"/>
          <w:kern w:val="3"/>
          <w:sz w:val="24"/>
          <w:szCs w:val="24"/>
          <w:shd w:val="clear" w:color="auto" w:fill="FFFFFF"/>
          <w:lang w:val="de-DE" w:eastAsia="ja-JP" w:bidi="fa-IR"/>
        </w:rPr>
        <w:t>XX</w:t>
      </w:r>
      <w:r w:rsidRPr="00A3073F">
        <w:rPr>
          <w:rFonts w:ascii="Times New Roman" w:eastAsia="Andale Sans UI" w:hAnsi="Times New Roman" w:cs="Times New Roman"/>
          <w:kern w:val="3"/>
          <w:sz w:val="24"/>
          <w:szCs w:val="24"/>
          <w:shd w:val="clear" w:color="auto" w:fill="FFFFFF"/>
          <w:lang w:eastAsia="ja-JP" w:bidi="fa-IR"/>
        </w:rPr>
        <w:t>VIII</w:t>
      </w:r>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Konkur</w:t>
      </w:r>
      <w:r w:rsidRPr="00A3073F">
        <w:rPr>
          <w:rFonts w:ascii="Times New Roman" w:eastAsia="Andale Sans UI" w:hAnsi="Times New Roman" w:cs="Times New Roman"/>
          <w:kern w:val="3"/>
          <w:sz w:val="24"/>
          <w:szCs w:val="24"/>
          <w:shd w:val="clear" w:color="auto" w:fill="FFFFFF"/>
          <w:lang w:eastAsia="ja-JP" w:bidi="fa-IR"/>
        </w:rPr>
        <w:t>su</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Kolęd</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i</w:t>
      </w:r>
      <w:r w:rsidRPr="00A3073F">
        <w:rPr>
          <w:rFonts w:ascii="Times New Roman" w:eastAsia="Andale Sans UI" w:hAnsi="Times New Roman" w:cs="Times New Roman"/>
          <w:kern w:val="3"/>
          <w:sz w:val="24"/>
          <w:szCs w:val="24"/>
          <w:shd w:val="clear" w:color="auto" w:fill="FFFFFF"/>
          <w:lang w:eastAsia="ja-JP" w:bidi="fa-IR"/>
        </w:rPr>
        <w:t> </w:t>
      </w:r>
      <w:proofErr w:type="spellStart"/>
      <w:r w:rsidRPr="00A3073F">
        <w:rPr>
          <w:rFonts w:ascii="Times New Roman" w:eastAsia="Andale Sans UI" w:hAnsi="Times New Roman" w:cs="Times New Roman"/>
          <w:kern w:val="3"/>
          <w:sz w:val="24"/>
          <w:szCs w:val="24"/>
          <w:shd w:val="clear" w:color="auto" w:fill="FFFFFF"/>
          <w:lang w:val="de-DE" w:eastAsia="ja-JP" w:bidi="fa-IR"/>
        </w:rPr>
        <w:t>Pastorałek</w:t>
      </w:r>
      <w:proofErr w:type="spellEnd"/>
      <w:r w:rsidRPr="00A3073F">
        <w:rPr>
          <w:rFonts w:ascii="Times New Roman" w:eastAsia="Andale Sans UI" w:hAnsi="Times New Roman" w:cs="Times New Roman"/>
          <w:kern w:val="3"/>
          <w:sz w:val="24"/>
          <w:szCs w:val="24"/>
          <w:shd w:val="clear" w:color="auto" w:fill="FFFFFF"/>
          <w:lang w:eastAsia="ja-JP" w:bidi="fa-IR"/>
        </w:rPr>
        <w:t xml:space="preserve">, którego transmisja została zapisana na kanale </w:t>
      </w:r>
      <w:proofErr w:type="spellStart"/>
      <w:r w:rsidRPr="00A3073F">
        <w:rPr>
          <w:rFonts w:ascii="Times New Roman" w:eastAsia="Andale Sans UI" w:hAnsi="Times New Roman" w:cs="Times New Roman"/>
          <w:kern w:val="3"/>
          <w:sz w:val="24"/>
          <w:szCs w:val="24"/>
          <w:shd w:val="clear" w:color="auto" w:fill="FFFFFF"/>
          <w:lang w:eastAsia="ja-JP" w:bidi="fa-IR"/>
        </w:rPr>
        <w:t>Youtube</w:t>
      </w:r>
      <w:proofErr w:type="spellEnd"/>
      <w:r w:rsidRPr="00A3073F">
        <w:rPr>
          <w:rFonts w:ascii="Times New Roman" w:eastAsia="Andale Sans UI" w:hAnsi="Times New Roman" w:cs="Times New Roman"/>
          <w:kern w:val="3"/>
          <w:sz w:val="24"/>
          <w:szCs w:val="24"/>
          <w:shd w:val="clear" w:color="auto" w:fill="FFFFFF"/>
          <w:lang w:eastAsia="ja-JP" w:bidi="fa-IR"/>
        </w:rPr>
        <w:t xml:space="preserve"> Gminy Ślemień. </w:t>
      </w:r>
      <w:proofErr w:type="spellStart"/>
      <w:r w:rsidRPr="00A3073F">
        <w:rPr>
          <w:rFonts w:ascii="Times New Roman" w:eastAsia="Andale Sans UI" w:hAnsi="Times New Roman" w:cs="Times New Roman"/>
          <w:kern w:val="3"/>
          <w:sz w:val="24"/>
          <w:szCs w:val="24"/>
          <w:shd w:val="clear" w:color="auto" w:fill="FFFFFF"/>
          <w:lang w:val="de-DE" w:eastAsia="ja-JP" w:bidi="fa-IR"/>
        </w:rPr>
        <w:t>Koncert</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został</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zorganizowany</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przez</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Parafię</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p.w</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Narodzenia</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Świętego</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Jana </w:t>
      </w:r>
      <w:proofErr w:type="spellStart"/>
      <w:r w:rsidRPr="00A3073F">
        <w:rPr>
          <w:rFonts w:ascii="Times New Roman" w:eastAsia="Andale Sans UI" w:hAnsi="Times New Roman" w:cs="Times New Roman"/>
          <w:kern w:val="3"/>
          <w:sz w:val="24"/>
          <w:szCs w:val="24"/>
          <w:shd w:val="clear" w:color="auto" w:fill="FFFFFF"/>
          <w:lang w:val="de-DE" w:eastAsia="ja-JP" w:bidi="fa-IR"/>
        </w:rPr>
        <w:t>Chrzciciela</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 Ślemieniu, </w:t>
      </w:r>
      <w:proofErr w:type="spellStart"/>
      <w:r w:rsidRPr="00A3073F">
        <w:rPr>
          <w:rFonts w:ascii="Times New Roman" w:eastAsia="Andale Sans UI" w:hAnsi="Times New Roman" w:cs="Times New Roman"/>
          <w:kern w:val="3"/>
          <w:sz w:val="24"/>
          <w:szCs w:val="24"/>
          <w:shd w:val="clear" w:color="auto" w:fill="FFFFFF"/>
          <w:lang w:val="de-DE" w:eastAsia="ja-JP" w:bidi="fa-IR"/>
        </w:rPr>
        <w:t>firmę</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GRAMADA TRIO Marian i Damian </w:t>
      </w:r>
      <w:proofErr w:type="spellStart"/>
      <w:r w:rsidRPr="00A3073F">
        <w:rPr>
          <w:rFonts w:ascii="Times New Roman" w:eastAsia="Andale Sans UI" w:hAnsi="Times New Roman" w:cs="Times New Roman"/>
          <w:kern w:val="3"/>
          <w:sz w:val="24"/>
          <w:szCs w:val="24"/>
          <w:shd w:val="clear" w:color="auto" w:fill="FFFFFF"/>
          <w:lang w:val="de-DE" w:eastAsia="ja-JP" w:bidi="fa-IR"/>
        </w:rPr>
        <w:t>Kantyka</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firmę</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kern w:val="3"/>
          <w:sz w:val="24"/>
          <w:szCs w:val="24"/>
          <w:shd w:val="clear" w:color="auto" w:fill="FFFFFF"/>
          <w:lang w:val="de-DE" w:eastAsia="ja-JP" w:bidi="fa-IR"/>
        </w:rPr>
        <w:t>Beskid</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Media, </w:t>
      </w:r>
      <w:proofErr w:type="spellStart"/>
      <w:r w:rsidRPr="00A3073F">
        <w:rPr>
          <w:rFonts w:ascii="Times New Roman" w:eastAsia="Andale Sans UI" w:hAnsi="Times New Roman" w:cs="Times New Roman"/>
          <w:kern w:val="3"/>
          <w:sz w:val="24"/>
          <w:szCs w:val="24"/>
          <w:shd w:val="clear" w:color="auto" w:fill="FFFFFF"/>
          <w:lang w:val="de-DE" w:eastAsia="ja-JP" w:bidi="fa-IR"/>
        </w:rPr>
        <w:t>Gminę</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Ślemień </w:t>
      </w:r>
      <w:proofErr w:type="spellStart"/>
      <w:r w:rsidRPr="00A3073F">
        <w:rPr>
          <w:rFonts w:ascii="Times New Roman" w:eastAsia="Andale Sans UI" w:hAnsi="Times New Roman" w:cs="Times New Roman"/>
          <w:kern w:val="3"/>
          <w:sz w:val="24"/>
          <w:szCs w:val="24"/>
          <w:shd w:val="clear" w:color="auto" w:fill="FFFFFF"/>
          <w:lang w:val="de-DE" w:eastAsia="ja-JP" w:bidi="fa-IR"/>
        </w:rPr>
        <w:t>oraz</w:t>
      </w:r>
      <w:proofErr w:type="spellEnd"/>
      <w:r w:rsidRPr="00A3073F">
        <w:rPr>
          <w:rFonts w:ascii="Times New Roman" w:eastAsia="Andale Sans UI" w:hAnsi="Times New Roman" w:cs="Times New Roman"/>
          <w:kern w:val="3"/>
          <w:sz w:val="24"/>
          <w:szCs w:val="24"/>
          <w:shd w:val="clear" w:color="auto" w:fill="FFFFFF"/>
          <w:lang w:val="de-DE" w:eastAsia="ja-JP" w:bidi="fa-IR"/>
        </w:rPr>
        <w:t xml:space="preserve"> Gminny Ośrodek Kultury "Jemioła".</w:t>
      </w:r>
    </w:p>
    <w:p w14:paraId="0E8FB242"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A3073F">
        <w:rPr>
          <w:rFonts w:ascii="Times New Roman" w:eastAsia="Andale Sans UI" w:hAnsi="Times New Roman" w:cs="Tahoma"/>
          <w:b/>
          <w:bCs/>
          <w:kern w:val="3"/>
          <w:sz w:val="24"/>
          <w:szCs w:val="24"/>
          <w:lang w:eastAsia="ja-JP" w:bidi="fa-IR"/>
        </w:rPr>
        <w:t>Piknik Rodzinny z okazji Rozpoczęcia Lata</w:t>
      </w:r>
      <w:r w:rsidRPr="00A3073F">
        <w:rPr>
          <w:rFonts w:ascii="Times New Roman" w:eastAsia="Andale Sans UI" w:hAnsi="Times New Roman" w:cs="Tahoma"/>
          <w:kern w:val="3"/>
          <w:sz w:val="24"/>
          <w:szCs w:val="24"/>
          <w:lang w:eastAsia="ja-JP" w:bidi="fa-IR"/>
        </w:rPr>
        <w:t xml:space="preserve"> - </w:t>
      </w:r>
      <w:proofErr w:type="spellStart"/>
      <w:r w:rsidRPr="00A3073F">
        <w:rPr>
          <w:rFonts w:ascii="Times New Roman" w:eastAsia="Andale Sans UI" w:hAnsi="Times New Roman" w:cs="Tahoma"/>
          <w:kern w:val="3"/>
          <w:sz w:val="24"/>
          <w:szCs w:val="24"/>
          <w:lang w:val="de-DE" w:eastAsia="ja-JP" w:bidi="fa-IR"/>
        </w:rPr>
        <w:t>Dnia</w:t>
      </w:r>
      <w:proofErr w:type="spellEnd"/>
      <w:r w:rsidRPr="00A3073F">
        <w:rPr>
          <w:rFonts w:ascii="Times New Roman" w:eastAsia="Andale Sans UI" w:hAnsi="Times New Roman" w:cs="Tahoma"/>
          <w:kern w:val="3"/>
          <w:sz w:val="24"/>
          <w:szCs w:val="24"/>
          <w:lang w:val="de-DE" w:eastAsia="ja-JP" w:bidi="fa-IR"/>
        </w:rPr>
        <w:t xml:space="preserve"> 27 </w:t>
      </w:r>
      <w:proofErr w:type="spellStart"/>
      <w:r w:rsidRPr="00A3073F">
        <w:rPr>
          <w:rFonts w:ascii="Times New Roman" w:eastAsia="Andale Sans UI" w:hAnsi="Times New Roman" w:cs="Tahoma"/>
          <w:kern w:val="3"/>
          <w:sz w:val="24"/>
          <w:szCs w:val="24"/>
          <w:lang w:val="de-DE" w:eastAsia="ja-JP" w:bidi="fa-IR"/>
        </w:rPr>
        <w:t>czerwca</w:t>
      </w:r>
      <w:proofErr w:type="spellEnd"/>
      <w:r w:rsidRPr="00A3073F">
        <w:rPr>
          <w:rFonts w:ascii="Times New Roman" w:eastAsia="Andale Sans UI" w:hAnsi="Times New Roman" w:cs="Tahoma"/>
          <w:kern w:val="3"/>
          <w:sz w:val="24"/>
          <w:szCs w:val="24"/>
          <w:lang w:val="de-DE" w:eastAsia="ja-JP" w:bidi="fa-IR"/>
        </w:rPr>
        <w:t xml:space="preserve"> </w:t>
      </w:r>
      <w:r w:rsidRPr="00A3073F">
        <w:rPr>
          <w:rFonts w:ascii="Times New Roman" w:eastAsia="Andale Sans UI" w:hAnsi="Times New Roman" w:cs="Tahoma"/>
          <w:kern w:val="3"/>
          <w:sz w:val="24"/>
          <w:szCs w:val="24"/>
          <w:lang w:eastAsia="ja-JP" w:bidi="fa-IR"/>
        </w:rPr>
        <w:t>2021r.</w:t>
      </w:r>
      <w:r w:rsidRPr="00A3073F">
        <w:rPr>
          <w:rFonts w:ascii="Times New Roman" w:eastAsia="Andale Sans UI" w:hAnsi="Times New Roman" w:cs="Tahoma"/>
          <w:kern w:val="3"/>
          <w:sz w:val="24"/>
          <w:szCs w:val="24"/>
          <w:lang w:val="de-DE" w:eastAsia="ja-JP" w:bidi="fa-IR"/>
        </w:rPr>
        <w:t xml:space="preserve"> na </w:t>
      </w:r>
      <w:proofErr w:type="spellStart"/>
      <w:r w:rsidRPr="00A3073F">
        <w:rPr>
          <w:rFonts w:ascii="Times New Roman" w:eastAsia="Andale Sans UI" w:hAnsi="Times New Roman" w:cs="Tahoma"/>
          <w:kern w:val="3"/>
          <w:sz w:val="24"/>
          <w:szCs w:val="24"/>
          <w:lang w:val="de-DE" w:eastAsia="ja-JP" w:bidi="fa-IR"/>
        </w:rPr>
        <w:t>boisku</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sportowym</w:t>
      </w:r>
      <w:proofErr w:type="spellEnd"/>
      <w:r w:rsidRPr="00A3073F">
        <w:rPr>
          <w:rFonts w:ascii="Times New Roman" w:eastAsia="Andale Sans UI" w:hAnsi="Times New Roman" w:cs="Tahoma"/>
          <w:kern w:val="3"/>
          <w:sz w:val="24"/>
          <w:szCs w:val="24"/>
          <w:lang w:val="de-DE" w:eastAsia="ja-JP" w:bidi="fa-IR"/>
        </w:rPr>
        <w:t xml:space="preserve"> LKS "SMREK"  w </w:t>
      </w:r>
      <w:proofErr w:type="spellStart"/>
      <w:r w:rsidRPr="00A3073F">
        <w:rPr>
          <w:rFonts w:ascii="Times New Roman" w:eastAsia="Andale Sans UI" w:hAnsi="Times New Roman" w:cs="Tahoma"/>
          <w:kern w:val="3"/>
          <w:sz w:val="24"/>
          <w:szCs w:val="24"/>
          <w:lang w:val="de-DE" w:eastAsia="ja-JP" w:bidi="fa-IR"/>
        </w:rPr>
        <w:t>godz</w:t>
      </w:r>
      <w:proofErr w:type="spellEnd"/>
      <w:r w:rsidRPr="00A3073F">
        <w:rPr>
          <w:rFonts w:ascii="Times New Roman" w:eastAsia="Andale Sans UI" w:hAnsi="Times New Roman" w:cs="Tahoma"/>
          <w:kern w:val="3"/>
          <w:sz w:val="24"/>
          <w:szCs w:val="24"/>
          <w:lang w:val="de-DE" w:eastAsia="ja-JP" w:bidi="fa-IR"/>
        </w:rPr>
        <w:t xml:space="preserve">. 15:00 - 19:00 </w:t>
      </w:r>
      <w:proofErr w:type="spellStart"/>
      <w:r w:rsidRPr="00A3073F">
        <w:rPr>
          <w:rFonts w:ascii="Times New Roman" w:eastAsia="Andale Sans UI" w:hAnsi="Times New Roman" w:cs="Tahoma"/>
          <w:kern w:val="3"/>
          <w:sz w:val="24"/>
          <w:szCs w:val="24"/>
          <w:lang w:val="de-DE" w:eastAsia="ja-JP" w:bidi="fa-IR"/>
        </w:rPr>
        <w:t>odbył</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się</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Piknik</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Rodzinny</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Najmłodsi</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uczestnicy</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mogli</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skorzystać</w:t>
      </w:r>
      <w:proofErr w:type="spellEnd"/>
      <w:r w:rsidRPr="00A3073F">
        <w:rPr>
          <w:rFonts w:ascii="Times New Roman" w:eastAsia="Andale Sans UI" w:hAnsi="Times New Roman" w:cs="Tahoma"/>
          <w:kern w:val="3"/>
          <w:sz w:val="24"/>
          <w:szCs w:val="24"/>
          <w:lang w:val="de-DE" w:eastAsia="ja-JP" w:bidi="fa-IR"/>
        </w:rPr>
        <w:t xml:space="preserve"> z </w:t>
      </w:r>
      <w:proofErr w:type="spellStart"/>
      <w:r w:rsidRPr="00A3073F">
        <w:rPr>
          <w:rFonts w:ascii="Times New Roman" w:eastAsia="Andale Sans UI" w:hAnsi="Times New Roman" w:cs="Tahoma"/>
          <w:kern w:val="3"/>
          <w:sz w:val="24"/>
          <w:szCs w:val="24"/>
          <w:lang w:val="de-DE" w:eastAsia="ja-JP" w:bidi="fa-IR"/>
        </w:rPr>
        <w:t>atrakcji</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zapewnionych</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przez</w:t>
      </w:r>
      <w:proofErr w:type="spellEnd"/>
      <w:r w:rsidRPr="00A3073F">
        <w:rPr>
          <w:rFonts w:ascii="Times New Roman" w:eastAsia="Andale Sans UI" w:hAnsi="Times New Roman" w:cs="Tahoma"/>
          <w:kern w:val="3"/>
          <w:sz w:val="24"/>
          <w:szCs w:val="24"/>
          <w:lang w:val="de-DE" w:eastAsia="ja-JP" w:bidi="fa-IR"/>
        </w:rPr>
        <w:t xml:space="preserve"> Klub </w:t>
      </w:r>
      <w:proofErr w:type="spellStart"/>
      <w:r w:rsidRPr="00A3073F">
        <w:rPr>
          <w:rFonts w:ascii="Times New Roman" w:eastAsia="Andale Sans UI" w:hAnsi="Times New Roman" w:cs="Tahoma"/>
          <w:kern w:val="3"/>
          <w:sz w:val="24"/>
          <w:szCs w:val="24"/>
          <w:lang w:val="de-DE" w:eastAsia="ja-JP" w:bidi="fa-IR"/>
        </w:rPr>
        <w:t>Malucha</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Jeżyki</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oraz</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Przedszkole</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Publiczne</w:t>
      </w:r>
      <w:proofErr w:type="spellEnd"/>
      <w:r w:rsidRPr="00A3073F">
        <w:rPr>
          <w:rFonts w:ascii="Times New Roman" w:eastAsia="Andale Sans UI" w:hAnsi="Times New Roman" w:cs="Tahoma"/>
          <w:kern w:val="3"/>
          <w:sz w:val="24"/>
          <w:szCs w:val="24"/>
          <w:lang w:val="de-DE" w:eastAsia="ja-JP" w:bidi="fa-IR"/>
        </w:rPr>
        <w:t xml:space="preserve"> w Ślemieniu. </w:t>
      </w:r>
      <w:proofErr w:type="spellStart"/>
      <w:r w:rsidRPr="00A3073F">
        <w:rPr>
          <w:rFonts w:ascii="Times New Roman" w:eastAsia="Andale Sans UI" w:hAnsi="Times New Roman" w:cs="Tahoma"/>
          <w:kern w:val="3"/>
          <w:sz w:val="24"/>
          <w:szCs w:val="24"/>
          <w:lang w:val="de-DE" w:eastAsia="ja-JP" w:bidi="fa-IR"/>
        </w:rPr>
        <w:t>Oprawę</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kern w:val="3"/>
          <w:sz w:val="24"/>
          <w:szCs w:val="24"/>
          <w:lang w:val="de-DE" w:eastAsia="ja-JP" w:bidi="fa-IR"/>
        </w:rPr>
        <w:t>muzyczną</w:t>
      </w:r>
      <w:proofErr w:type="spellEnd"/>
      <w:r w:rsidRPr="00A3073F">
        <w:rPr>
          <w:rFonts w:ascii="Times New Roman" w:eastAsia="Andale Sans UI" w:hAnsi="Times New Roman" w:cs="Tahoma"/>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pikniku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zapewnił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Zespół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Dj</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GraMa</w:t>
      </w:r>
      <w:proofErr w:type="spellEnd"/>
      <w:r w:rsidRPr="00A3073F">
        <w:rPr>
          <w:rFonts w:ascii="Times New Roman" w:eastAsia="Andale Sans UI" w:hAnsi="Times New Roman" w:cs="Tahoma"/>
          <w:color w:val="000000"/>
          <w:kern w:val="3"/>
          <w:sz w:val="24"/>
          <w:szCs w:val="24"/>
          <w:lang w:val="de-DE" w:eastAsia="ja-JP" w:bidi="fa-IR"/>
        </w:rPr>
        <w:t xml:space="preserve"> Da </w:t>
      </w:r>
      <w:proofErr w:type="spellStart"/>
      <w:r w:rsidRPr="00A3073F">
        <w:rPr>
          <w:rFonts w:ascii="Times New Roman" w:eastAsia="Andale Sans UI" w:hAnsi="Times New Roman" w:cs="Tahoma"/>
          <w:color w:val="000000"/>
          <w:kern w:val="3"/>
          <w:sz w:val="24"/>
          <w:szCs w:val="24"/>
          <w:lang w:val="de-DE" w:eastAsia="ja-JP" w:bidi="fa-IR"/>
        </w:rPr>
        <w:t>trio</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 xml:space="preserve"> Podczas pikniku swoje prezentacje przedstawiały jednostki </w:t>
      </w:r>
      <w:r w:rsidRPr="00A3073F">
        <w:rPr>
          <w:rFonts w:ascii="Times New Roman" w:eastAsia="Andale Sans UI" w:hAnsi="Times New Roman" w:cs="Tahoma"/>
          <w:color w:val="000000"/>
          <w:kern w:val="3"/>
          <w:sz w:val="24"/>
          <w:szCs w:val="24"/>
          <w:lang w:val="de-DE" w:eastAsia="ja-JP" w:bidi="fa-IR"/>
        </w:rPr>
        <w:t xml:space="preserve">OSP, </w:t>
      </w:r>
      <w:proofErr w:type="spellStart"/>
      <w:r w:rsidRPr="00A3073F">
        <w:rPr>
          <w:rFonts w:ascii="Times New Roman" w:eastAsia="Andale Sans UI" w:hAnsi="Times New Roman" w:cs="Tahoma"/>
          <w:color w:val="000000"/>
          <w:kern w:val="3"/>
          <w:sz w:val="24"/>
          <w:szCs w:val="24"/>
          <w:lang w:val="de-DE" w:eastAsia="ja-JP" w:bidi="fa-IR"/>
        </w:rPr>
        <w:t>Policja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WOPR</w:t>
      </w:r>
      <w:r w:rsidRPr="00A3073F">
        <w:rPr>
          <w:rFonts w:ascii="Times New Roman" w:eastAsia="Andale Sans UI" w:hAnsi="Times New Roman" w:cs="Tahoma"/>
          <w:color w:val="000000"/>
          <w:kern w:val="3"/>
          <w:sz w:val="24"/>
          <w:szCs w:val="24"/>
          <w:lang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Dzieci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mogły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również</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sprawdzić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swoje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umiejętności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podczas</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zorganizowanych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przez</w:t>
      </w:r>
      <w:proofErr w:type="spellEnd"/>
      <w:r w:rsidRPr="00A3073F">
        <w:rPr>
          <w:rFonts w:ascii="Times New Roman" w:eastAsia="Andale Sans UI" w:hAnsi="Times New Roman" w:cs="Tahoma"/>
          <w:color w:val="000000"/>
          <w:kern w:val="3"/>
          <w:sz w:val="24"/>
          <w:szCs w:val="24"/>
          <w:lang w:val="de-DE" w:eastAsia="ja-JP" w:bidi="fa-IR"/>
        </w:rPr>
        <w:t xml:space="preserve"> LKS „SMREK” </w:t>
      </w:r>
      <w:proofErr w:type="spellStart"/>
      <w:r w:rsidRPr="00A3073F">
        <w:rPr>
          <w:rFonts w:ascii="Times New Roman" w:eastAsia="Andale Sans UI" w:hAnsi="Times New Roman" w:cs="Tahoma"/>
          <w:color w:val="000000"/>
          <w:kern w:val="3"/>
          <w:sz w:val="24"/>
          <w:szCs w:val="24"/>
          <w:lang w:val="de-DE" w:eastAsia="ja-JP" w:bidi="fa-IR"/>
        </w:rPr>
        <w:t>miniturniejów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piłki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nożnej</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Szkoł</w:t>
      </w:r>
      <w:proofErr w:type="spellEnd"/>
      <w:r w:rsidRPr="00A3073F">
        <w:rPr>
          <w:rFonts w:ascii="Times New Roman" w:eastAsia="Andale Sans UI" w:hAnsi="Times New Roman" w:cs="Tahoma"/>
          <w:color w:val="000000"/>
          <w:kern w:val="3"/>
          <w:sz w:val="24"/>
          <w:szCs w:val="24"/>
          <w:lang w:eastAsia="ja-JP" w:bidi="fa-IR"/>
        </w:rPr>
        <w:t xml:space="preserve">a </w:t>
      </w:r>
      <w:proofErr w:type="spellStart"/>
      <w:r w:rsidRPr="00A3073F">
        <w:rPr>
          <w:rFonts w:ascii="Times New Roman" w:eastAsia="Andale Sans UI" w:hAnsi="Times New Roman" w:cs="Tahoma"/>
          <w:color w:val="000000"/>
          <w:kern w:val="3"/>
          <w:sz w:val="24"/>
          <w:szCs w:val="24"/>
          <w:lang w:val="de-DE" w:eastAsia="ja-JP" w:bidi="fa-IR"/>
        </w:rPr>
        <w:t>Podstawow</w:t>
      </w:r>
      <w:proofErr w:type="spellEnd"/>
      <w:r w:rsidRPr="00A3073F">
        <w:rPr>
          <w:rFonts w:ascii="Times New Roman" w:eastAsia="Andale Sans UI" w:hAnsi="Times New Roman" w:cs="Tahoma"/>
          <w:color w:val="000000"/>
          <w:kern w:val="3"/>
          <w:sz w:val="24"/>
          <w:szCs w:val="24"/>
          <w:lang w:eastAsia="ja-JP" w:bidi="fa-IR"/>
        </w:rPr>
        <w:t>a</w:t>
      </w:r>
      <w:r w:rsidRPr="00A3073F">
        <w:rPr>
          <w:rFonts w:ascii="Times New Roman" w:eastAsia="Andale Sans UI" w:hAnsi="Times New Roman" w:cs="Tahoma"/>
          <w:color w:val="000000"/>
          <w:kern w:val="3"/>
          <w:sz w:val="24"/>
          <w:szCs w:val="24"/>
          <w:lang w:val="de-DE" w:eastAsia="ja-JP" w:bidi="fa-IR"/>
        </w:rPr>
        <w:t xml:space="preserve"> w Ślemieniu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Przedszkole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Publiczne</w:t>
      </w:r>
      <w:proofErr w:type="spellEnd"/>
      <w:r w:rsidRPr="00A3073F">
        <w:rPr>
          <w:rFonts w:ascii="Times New Roman" w:eastAsia="Andale Sans UI" w:hAnsi="Times New Roman" w:cs="Tahoma"/>
          <w:color w:val="000000"/>
          <w:kern w:val="3"/>
          <w:sz w:val="24"/>
          <w:szCs w:val="24"/>
          <w:lang w:val="de-DE" w:eastAsia="ja-JP" w:bidi="fa-IR"/>
        </w:rPr>
        <w:t xml:space="preserve"> w Ślemieniu</w:t>
      </w:r>
      <w:r w:rsidRPr="00A3073F">
        <w:rPr>
          <w:rFonts w:ascii="Times New Roman" w:eastAsia="Andale Sans UI" w:hAnsi="Times New Roman" w:cs="Tahoma"/>
          <w:color w:val="000000"/>
          <w:kern w:val="3"/>
          <w:sz w:val="24"/>
          <w:szCs w:val="24"/>
          <w:lang w:eastAsia="ja-JP" w:bidi="fa-IR"/>
        </w:rPr>
        <w:t xml:space="preserve"> przygotowały loterię fantową. KGW oraz </w:t>
      </w:r>
      <w:proofErr w:type="spellStart"/>
      <w:r w:rsidRPr="00A3073F">
        <w:rPr>
          <w:rFonts w:ascii="Times New Roman" w:eastAsia="Andale Sans UI" w:hAnsi="Times New Roman" w:cs="Tahoma"/>
          <w:color w:val="000000"/>
          <w:kern w:val="3"/>
          <w:sz w:val="24"/>
          <w:szCs w:val="24"/>
          <w:lang w:eastAsia="ja-JP" w:bidi="fa-IR"/>
        </w:rPr>
        <w:t>ZEiR</w:t>
      </w:r>
      <w:proofErr w:type="spellEnd"/>
      <w:r w:rsidRPr="00A3073F">
        <w:rPr>
          <w:rFonts w:ascii="Times New Roman" w:eastAsia="Andale Sans UI" w:hAnsi="Times New Roman" w:cs="Tahoma"/>
          <w:color w:val="000000"/>
          <w:kern w:val="3"/>
          <w:sz w:val="24"/>
          <w:szCs w:val="24"/>
          <w:lang w:eastAsia="ja-JP" w:bidi="fa-IR"/>
        </w:rPr>
        <w:t xml:space="preserve"> przygotowały ciasta oraz napoje.</w:t>
      </w:r>
    </w:p>
    <w:p w14:paraId="39B64221"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proofErr w:type="spellStart"/>
      <w:r w:rsidRPr="00A3073F">
        <w:rPr>
          <w:rFonts w:ascii="Times New Roman" w:eastAsia="Andale Sans UI" w:hAnsi="Times New Roman" w:cs="Tahoma"/>
          <w:b/>
          <w:bCs/>
          <w:color w:val="000000"/>
          <w:kern w:val="3"/>
          <w:sz w:val="24"/>
          <w:szCs w:val="24"/>
          <w:lang w:val="de-DE" w:eastAsia="ja-JP" w:bidi="fa-IR"/>
        </w:rPr>
        <w:t>Zajęcia</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wakacyjne</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dla</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dzieci</w:t>
      </w:r>
      <w:proofErr w:type="spellEnd"/>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sierpień</w:t>
      </w:r>
      <w:proofErr w:type="spellEnd"/>
      <w:r w:rsidRPr="00A3073F">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eastAsia="ja-JP" w:bidi="fa-IR"/>
        </w:rPr>
        <w:t>2021 -</w:t>
      </w:r>
      <w:r w:rsidRPr="00A3073F">
        <w:rPr>
          <w:rFonts w:ascii="Times New Roman" w:eastAsia="Andale Sans UI" w:hAnsi="Times New Roman" w:cs="Tahoma"/>
          <w:b/>
          <w:bCs/>
          <w:color w:val="000000"/>
          <w:kern w:val="3"/>
          <w:sz w:val="24"/>
          <w:szCs w:val="24"/>
          <w:lang w:val="de-DE" w:eastAsia="ja-JP" w:bidi="fa-IR"/>
        </w:rPr>
        <w:t xml:space="preserve"> Gminny Ośrodek Kultury "Jemioła"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eastAsia="ja-JP" w:bidi="fa-IR"/>
        </w:rPr>
        <w:t>Klub Malucha „Jeżyki”</w:t>
      </w:r>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ramach</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 xml:space="preserve">zajęć wakacyjnych </w:t>
      </w:r>
      <w:proofErr w:type="spellStart"/>
      <w:r w:rsidRPr="00A3073F">
        <w:rPr>
          <w:rFonts w:ascii="Times New Roman" w:eastAsia="Andale Sans UI" w:hAnsi="Times New Roman" w:cs="Tahoma"/>
          <w:color w:val="000000"/>
          <w:kern w:val="3"/>
          <w:sz w:val="24"/>
          <w:szCs w:val="24"/>
          <w:lang w:val="de-DE" w:eastAsia="ja-JP" w:bidi="fa-IR"/>
        </w:rPr>
        <w:t>przygotował</w:t>
      </w:r>
      <w:proofErr w:type="spellEnd"/>
      <w:r w:rsidRPr="00A3073F">
        <w:rPr>
          <w:rFonts w:ascii="Times New Roman" w:eastAsia="Andale Sans UI" w:hAnsi="Times New Roman" w:cs="Tahoma"/>
          <w:color w:val="000000"/>
          <w:kern w:val="3"/>
          <w:sz w:val="24"/>
          <w:szCs w:val="24"/>
          <w:lang w:eastAsia="ja-JP" w:bidi="fa-IR"/>
        </w:rPr>
        <w:t xml:space="preserve"> dla dzieci w wieku 3-9 lat</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warsztaty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plastyczne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projekcje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filmów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tańc</w:t>
      </w:r>
      <w:proofErr w:type="spellEnd"/>
      <w:r w:rsidRPr="00A3073F">
        <w:rPr>
          <w:rFonts w:ascii="Times New Roman" w:eastAsia="Andale Sans UI" w:hAnsi="Times New Roman" w:cs="Tahoma"/>
          <w:color w:val="000000"/>
          <w:kern w:val="3"/>
          <w:sz w:val="24"/>
          <w:szCs w:val="24"/>
          <w:lang w:eastAsia="ja-JP" w:bidi="fa-IR"/>
        </w:rPr>
        <w:t>e</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konkursy</w:t>
      </w:r>
      <w:proofErr w:type="spellEnd"/>
      <w:r w:rsidRPr="00A3073F">
        <w:rPr>
          <w:rFonts w:ascii="Times New Roman" w:eastAsia="Andale Sans UI" w:hAnsi="Times New Roman" w:cs="Tahoma"/>
          <w:color w:val="000000"/>
          <w:kern w:val="3"/>
          <w:sz w:val="24"/>
          <w:szCs w:val="24"/>
          <w:lang w:val="de-DE" w:eastAsia="ja-JP" w:bidi="fa-IR"/>
        </w:rPr>
        <w:t xml:space="preserve"> </w:t>
      </w:r>
      <w:r w:rsidRPr="00A3073F">
        <w:rPr>
          <w:rFonts w:ascii="Times New Roman" w:eastAsia="Andale Sans UI" w:hAnsi="Times New Roman" w:cs="Tahoma"/>
          <w:color w:val="000000"/>
          <w:kern w:val="3"/>
          <w:sz w:val="24"/>
          <w:szCs w:val="24"/>
          <w:lang w:eastAsia="ja-JP" w:bidi="fa-IR"/>
        </w:rPr>
        <w:t>plastyczne</w:t>
      </w:r>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gry</w:t>
      </w:r>
      <w:proofErr w:type="spellEnd"/>
      <w:r w:rsidRPr="00A3073F">
        <w:rPr>
          <w:rFonts w:ascii="Times New Roman" w:eastAsia="Andale Sans UI" w:hAnsi="Times New Roman" w:cs="Tahoma"/>
          <w:color w:val="000000"/>
          <w:kern w:val="3"/>
          <w:sz w:val="24"/>
          <w:szCs w:val="24"/>
          <w:lang w:val="de-DE" w:eastAsia="ja-JP" w:bidi="fa-IR"/>
        </w:rPr>
        <w:t xml:space="preserve"> i </w:t>
      </w:r>
      <w:proofErr w:type="spellStart"/>
      <w:r w:rsidRPr="00A3073F">
        <w:rPr>
          <w:rFonts w:ascii="Times New Roman" w:eastAsia="Andale Sans UI" w:hAnsi="Times New Roman" w:cs="Tahoma"/>
          <w:color w:val="000000"/>
          <w:kern w:val="3"/>
          <w:sz w:val="24"/>
          <w:szCs w:val="24"/>
          <w:lang w:val="de-DE" w:eastAsia="ja-JP" w:bidi="fa-IR"/>
        </w:rPr>
        <w:t>zabawy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integracyjne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Zajęcia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odbywały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okresie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od</w:t>
      </w:r>
      <w:proofErr w:type="spellEnd"/>
      <w:r w:rsidRPr="00A3073F">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eastAsia="ja-JP" w:bidi="fa-IR"/>
        </w:rPr>
        <w:t>2</w:t>
      </w:r>
      <w:r w:rsidRPr="00A3073F">
        <w:rPr>
          <w:rFonts w:ascii="Times New Roman" w:eastAsia="Andale Sans UI" w:hAnsi="Times New Roman" w:cs="Tahoma"/>
          <w:b/>
          <w:bCs/>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sierpnia</w:t>
      </w:r>
      <w:proofErr w:type="spellEnd"/>
      <w:r w:rsidRPr="00A3073F">
        <w:rPr>
          <w:rFonts w:ascii="Times New Roman" w:eastAsia="Andale Sans UI" w:hAnsi="Times New Roman" w:cs="Tahoma"/>
          <w:b/>
          <w:bCs/>
          <w:color w:val="000000"/>
          <w:kern w:val="3"/>
          <w:sz w:val="24"/>
          <w:szCs w:val="24"/>
          <w:lang w:val="de-DE" w:eastAsia="ja-JP" w:bidi="fa-IR"/>
        </w:rPr>
        <w:t xml:space="preserve"> do </w:t>
      </w:r>
      <w:r w:rsidRPr="00A3073F">
        <w:rPr>
          <w:rFonts w:ascii="Times New Roman" w:eastAsia="Andale Sans UI" w:hAnsi="Times New Roman" w:cs="Tahoma"/>
          <w:b/>
          <w:bCs/>
          <w:color w:val="000000"/>
          <w:kern w:val="3"/>
          <w:sz w:val="24"/>
          <w:szCs w:val="24"/>
          <w:lang w:eastAsia="ja-JP" w:bidi="fa-IR"/>
        </w:rPr>
        <w:t>27 sierpnia</w:t>
      </w:r>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godzinach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b/>
          <w:bCs/>
          <w:color w:val="000000"/>
          <w:kern w:val="3"/>
          <w:sz w:val="24"/>
          <w:szCs w:val="24"/>
          <w:lang w:val="de-DE" w:eastAsia="ja-JP" w:bidi="fa-IR"/>
        </w:rPr>
        <w:t>od</w:t>
      </w:r>
      <w:proofErr w:type="spellEnd"/>
      <w:r w:rsidRPr="00A3073F">
        <w:rPr>
          <w:rFonts w:ascii="Times New Roman" w:eastAsia="Andale Sans UI" w:hAnsi="Times New Roman" w:cs="Tahoma"/>
          <w:b/>
          <w:bCs/>
          <w:color w:val="000000"/>
          <w:kern w:val="3"/>
          <w:sz w:val="24"/>
          <w:szCs w:val="24"/>
          <w:lang w:val="de-DE" w:eastAsia="ja-JP" w:bidi="fa-IR"/>
        </w:rPr>
        <w:t xml:space="preserve"> </w:t>
      </w:r>
      <w:r w:rsidRPr="00A3073F">
        <w:rPr>
          <w:rFonts w:ascii="Times New Roman" w:eastAsia="Andale Sans UI" w:hAnsi="Times New Roman" w:cs="Tahoma"/>
          <w:b/>
          <w:bCs/>
          <w:color w:val="000000"/>
          <w:kern w:val="3"/>
          <w:sz w:val="24"/>
          <w:szCs w:val="24"/>
          <w:lang w:eastAsia="ja-JP" w:bidi="fa-IR"/>
        </w:rPr>
        <w:t>8</w:t>
      </w:r>
      <w:r w:rsidRPr="00A3073F">
        <w:rPr>
          <w:rFonts w:ascii="Times New Roman" w:eastAsia="Andale Sans UI" w:hAnsi="Times New Roman" w:cs="Tahoma"/>
          <w:b/>
          <w:bCs/>
          <w:color w:val="000000"/>
          <w:kern w:val="3"/>
          <w:sz w:val="24"/>
          <w:szCs w:val="24"/>
          <w:lang w:val="de-DE" w:eastAsia="ja-JP" w:bidi="fa-IR"/>
        </w:rPr>
        <w:t>:00 do 1</w:t>
      </w:r>
      <w:r w:rsidRPr="00A3073F">
        <w:rPr>
          <w:rFonts w:ascii="Times New Roman" w:eastAsia="Andale Sans UI" w:hAnsi="Times New Roman" w:cs="Tahoma"/>
          <w:b/>
          <w:bCs/>
          <w:color w:val="000000"/>
          <w:kern w:val="3"/>
          <w:sz w:val="24"/>
          <w:szCs w:val="24"/>
          <w:lang w:eastAsia="ja-JP" w:bidi="fa-IR"/>
        </w:rPr>
        <w:t>6</w:t>
      </w:r>
      <w:r w:rsidRPr="00A3073F">
        <w:rPr>
          <w:rFonts w:ascii="Times New Roman" w:eastAsia="Andale Sans UI" w:hAnsi="Times New Roman" w:cs="Tahoma"/>
          <w:b/>
          <w:bCs/>
          <w:color w:val="000000"/>
          <w:kern w:val="3"/>
          <w:sz w:val="24"/>
          <w:szCs w:val="24"/>
          <w:lang w:val="de-DE" w:eastAsia="ja-JP" w:bidi="fa-IR"/>
        </w:rPr>
        <w:t xml:space="preserve">:00. </w:t>
      </w:r>
    </w:p>
    <w:p w14:paraId="2013AFA7"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proofErr w:type="spellStart"/>
      <w:r w:rsidRPr="00A3073F">
        <w:rPr>
          <w:rFonts w:ascii="Times New Roman" w:eastAsia="Andale Sans UI" w:hAnsi="Times New Roman" w:cs="Times New Roman"/>
          <w:b/>
          <w:bCs/>
          <w:color w:val="000000"/>
          <w:kern w:val="3"/>
          <w:sz w:val="24"/>
          <w:szCs w:val="24"/>
          <w:lang w:val="de-DE" w:eastAsia="ja-JP" w:bidi="fa-IR"/>
        </w:rPr>
        <w:t>Dni</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powiatu</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żywieckiego</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r w:rsidRPr="00A3073F">
        <w:rPr>
          <w:rFonts w:ascii="Times New Roman" w:eastAsia="Andale Sans UI" w:hAnsi="Times New Roman" w:cs="Times New Roman"/>
          <w:b/>
          <w:bCs/>
          <w:color w:val="000000"/>
          <w:kern w:val="3"/>
          <w:sz w:val="24"/>
          <w:szCs w:val="24"/>
          <w:lang w:eastAsia="ja-JP" w:bidi="fa-IR"/>
        </w:rPr>
        <w:t>3 lipca 2021r. -</w:t>
      </w:r>
      <w:r w:rsidRPr="00A3073F">
        <w:rPr>
          <w:rFonts w:ascii="Times New Roman" w:eastAsia="Andale Sans UI" w:hAnsi="Times New Roman" w:cs="Times New Roman"/>
          <w:color w:val="202124"/>
          <w:kern w:val="3"/>
          <w:sz w:val="24"/>
          <w:szCs w:val="24"/>
          <w:shd w:val="clear" w:color="auto" w:fill="FFFFFF"/>
          <w:lang w:val="de-DE" w:eastAsia="ja-JP" w:bidi="fa-IR"/>
        </w:rPr>
        <w:t xml:space="preserve"> w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amfiteatrze</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na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Sołą</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Milówce</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odbyły</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się</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Dni</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Powiatu</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Żywieckiego</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tym</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roku</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po</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raz</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pierwszy</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połączone</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zostały</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z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Dniami</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proofErr w:type="spellStart"/>
      <w:r w:rsidRPr="00A3073F">
        <w:rPr>
          <w:rFonts w:ascii="Times New Roman" w:eastAsia="Andale Sans UI" w:hAnsi="Times New Roman" w:cs="Times New Roman"/>
          <w:color w:val="202124"/>
          <w:kern w:val="3"/>
          <w:sz w:val="24"/>
          <w:szCs w:val="24"/>
          <w:shd w:val="clear" w:color="auto" w:fill="FFFFFF"/>
          <w:lang w:val="de-DE" w:eastAsia="ja-JP" w:bidi="fa-IR"/>
        </w:rPr>
        <w:t>Milówki</w:t>
      </w:r>
      <w:proofErr w:type="spellEnd"/>
      <w:r w:rsidRPr="00A3073F">
        <w:rPr>
          <w:rFonts w:ascii="Times New Roman" w:eastAsia="Andale Sans UI" w:hAnsi="Times New Roman" w:cs="Times New Roman"/>
          <w:color w:val="202124"/>
          <w:kern w:val="3"/>
          <w:sz w:val="24"/>
          <w:szCs w:val="24"/>
          <w:shd w:val="clear" w:color="auto" w:fill="FFFFFF"/>
          <w:lang w:val="de-DE" w:eastAsia="ja-JP" w:bidi="fa-IR"/>
        </w:rPr>
        <w:t xml:space="preserve">. </w:t>
      </w:r>
      <w:r w:rsidRPr="00A3073F">
        <w:rPr>
          <w:rFonts w:ascii="Times New Roman" w:eastAsia="Andale Sans UI" w:hAnsi="Times New Roman" w:cs="Times New Roman"/>
          <w:color w:val="202124"/>
          <w:kern w:val="3"/>
          <w:sz w:val="24"/>
          <w:szCs w:val="24"/>
          <w:shd w:val="clear" w:color="auto" w:fill="FFFFFF"/>
          <w:lang w:eastAsia="ja-JP" w:bidi="fa-IR"/>
        </w:rPr>
        <w:t xml:space="preserve">Podczas </w:t>
      </w:r>
      <w:r w:rsidRPr="00A3073F">
        <w:rPr>
          <w:rFonts w:ascii="Times New Roman" w:eastAsia="Andale Sans UI" w:hAnsi="Times New Roman" w:cs="Times New Roman"/>
          <w:b/>
          <w:bCs/>
          <w:color w:val="000000"/>
          <w:kern w:val="3"/>
          <w:sz w:val="24"/>
          <w:szCs w:val="24"/>
          <w:lang w:val="de-DE" w:eastAsia="ja-JP" w:bidi="fa-IR"/>
        </w:rPr>
        <w:t>„</w:t>
      </w:r>
      <w:proofErr w:type="spellStart"/>
      <w:r w:rsidRPr="00A3073F">
        <w:rPr>
          <w:rFonts w:ascii="Times New Roman" w:eastAsia="Andale Sans UI" w:hAnsi="Times New Roman" w:cs="Times New Roman"/>
          <w:b/>
          <w:bCs/>
          <w:color w:val="000000"/>
          <w:kern w:val="3"/>
          <w:sz w:val="24"/>
          <w:szCs w:val="24"/>
          <w:lang w:val="de-DE" w:eastAsia="ja-JP" w:bidi="fa-IR"/>
        </w:rPr>
        <w:t>Próbowack</w:t>
      </w:r>
      <w:proofErr w:type="spellEnd"/>
      <w:r w:rsidRPr="00A3073F">
        <w:rPr>
          <w:rFonts w:ascii="Times New Roman" w:eastAsia="Andale Sans UI" w:hAnsi="Times New Roman" w:cs="Times New Roman"/>
          <w:b/>
          <w:bCs/>
          <w:color w:val="000000"/>
          <w:kern w:val="3"/>
          <w:sz w:val="24"/>
          <w:szCs w:val="24"/>
          <w:lang w:eastAsia="ja-JP" w:bidi="fa-IR"/>
        </w:rPr>
        <w:t>i</w:t>
      </w:r>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Jadła</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Beskidzkiego</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Gminę</w:t>
      </w:r>
      <w:proofErr w:type="spellEnd"/>
      <w:r w:rsidRPr="00A3073F">
        <w:rPr>
          <w:rFonts w:ascii="Times New Roman" w:eastAsia="Andale Sans UI" w:hAnsi="Times New Roman" w:cs="Times New Roman"/>
          <w:b/>
          <w:bCs/>
          <w:color w:val="000000"/>
          <w:kern w:val="3"/>
          <w:sz w:val="24"/>
          <w:szCs w:val="24"/>
          <w:lang w:val="de-DE" w:eastAsia="ja-JP" w:bidi="fa-IR"/>
        </w:rPr>
        <w:t xml:space="preserve"> Ślemień </w:t>
      </w:r>
      <w:proofErr w:type="spellStart"/>
      <w:r w:rsidRPr="00A3073F">
        <w:rPr>
          <w:rFonts w:ascii="Times New Roman" w:eastAsia="Andale Sans UI" w:hAnsi="Times New Roman" w:cs="Times New Roman"/>
          <w:b/>
          <w:bCs/>
          <w:color w:val="000000"/>
          <w:kern w:val="3"/>
          <w:sz w:val="24"/>
          <w:szCs w:val="24"/>
          <w:lang w:val="de-DE" w:eastAsia="ja-JP" w:bidi="fa-IR"/>
        </w:rPr>
        <w:t>reprezentowały</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Panie</w:t>
      </w:r>
      <w:proofErr w:type="spellEnd"/>
      <w:r w:rsidRPr="00A3073F">
        <w:rPr>
          <w:rFonts w:ascii="Times New Roman" w:eastAsia="Andale Sans UI" w:hAnsi="Times New Roman" w:cs="Times New Roman"/>
          <w:b/>
          <w:bCs/>
          <w:color w:val="000000"/>
          <w:kern w:val="3"/>
          <w:sz w:val="24"/>
          <w:szCs w:val="24"/>
          <w:lang w:val="de-DE" w:eastAsia="ja-JP" w:bidi="fa-IR"/>
        </w:rPr>
        <w:t xml:space="preserve"> z </w:t>
      </w:r>
      <w:proofErr w:type="spellStart"/>
      <w:r w:rsidRPr="00A3073F">
        <w:rPr>
          <w:rFonts w:ascii="Times New Roman" w:eastAsia="Andale Sans UI" w:hAnsi="Times New Roman" w:cs="Times New Roman"/>
          <w:b/>
          <w:bCs/>
          <w:color w:val="000000"/>
          <w:kern w:val="3"/>
          <w:sz w:val="24"/>
          <w:szCs w:val="24"/>
          <w:lang w:val="de-DE" w:eastAsia="ja-JP" w:bidi="fa-IR"/>
        </w:rPr>
        <w:t>Koła</w:t>
      </w:r>
      <w:proofErr w:type="spellEnd"/>
      <w:r w:rsidRPr="00A3073F">
        <w:rPr>
          <w:rFonts w:ascii="Times New Roman" w:eastAsia="Andale Sans UI" w:hAnsi="Times New Roman" w:cs="Times New Roman"/>
          <w:b/>
          <w:bCs/>
          <w:color w:val="000000"/>
          <w:kern w:val="3"/>
          <w:sz w:val="24"/>
          <w:szCs w:val="24"/>
          <w:lang w:val="de-DE" w:eastAsia="ja-JP" w:bidi="fa-IR"/>
        </w:rPr>
        <w:t xml:space="preserve"> </w:t>
      </w:r>
      <w:proofErr w:type="spellStart"/>
      <w:r w:rsidRPr="00A3073F">
        <w:rPr>
          <w:rFonts w:ascii="Times New Roman" w:eastAsia="Andale Sans UI" w:hAnsi="Times New Roman" w:cs="Times New Roman"/>
          <w:b/>
          <w:bCs/>
          <w:color w:val="000000"/>
          <w:kern w:val="3"/>
          <w:sz w:val="24"/>
          <w:szCs w:val="24"/>
          <w:lang w:val="de-DE" w:eastAsia="ja-JP" w:bidi="fa-IR"/>
        </w:rPr>
        <w:t>Gospodyń</w:t>
      </w:r>
      <w:proofErr w:type="spellEnd"/>
      <w:r w:rsidRPr="00A3073F">
        <w:rPr>
          <w:rFonts w:ascii="Times New Roman" w:eastAsia="Andale Sans UI" w:hAnsi="Times New Roman" w:cs="Times New Roman"/>
          <w:b/>
          <w:bCs/>
          <w:color w:val="000000"/>
          <w:kern w:val="3"/>
          <w:sz w:val="24"/>
          <w:szCs w:val="24"/>
          <w:lang w:val="de-DE" w:eastAsia="ja-JP" w:bidi="fa-IR"/>
        </w:rPr>
        <w:t xml:space="preserve"> w Ślemieniu</w:t>
      </w:r>
      <w:r w:rsidRPr="00A3073F">
        <w:rPr>
          <w:rFonts w:ascii="Times New Roman" w:eastAsia="Andale Sans UI" w:hAnsi="Times New Roman" w:cs="Times New Roman"/>
          <w:b/>
          <w:bCs/>
          <w:color w:val="000000"/>
          <w:kern w:val="3"/>
          <w:sz w:val="24"/>
          <w:szCs w:val="24"/>
          <w:lang w:eastAsia="ja-JP" w:bidi="fa-IR"/>
        </w:rPr>
        <w:t>.</w:t>
      </w:r>
    </w:p>
    <w:p w14:paraId="2E464DF8"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imes New Roman"/>
          <w:color w:val="000000"/>
          <w:kern w:val="3"/>
          <w:sz w:val="24"/>
          <w:szCs w:val="24"/>
          <w:lang w:val="de-DE" w:eastAsia="ja-JP" w:bidi="fa-IR"/>
        </w:rPr>
      </w:pPr>
      <w:r w:rsidRPr="00A3073F">
        <w:rPr>
          <w:rFonts w:ascii="Times New Roman" w:eastAsia="Andale Sans UI" w:hAnsi="Times New Roman" w:cs="Times New Roman"/>
          <w:b/>
          <w:bCs/>
          <w:color w:val="000000"/>
          <w:kern w:val="3"/>
          <w:sz w:val="24"/>
          <w:szCs w:val="24"/>
          <w:lang w:eastAsia="ja-JP" w:bidi="fa-IR"/>
        </w:rPr>
        <w:t xml:space="preserve">Koncert „Letnie Ogrody Muzyczne” – </w:t>
      </w:r>
      <w:r w:rsidRPr="00A3073F">
        <w:rPr>
          <w:rFonts w:ascii="Times New Roman" w:eastAsia="Andale Sans UI" w:hAnsi="Times New Roman" w:cs="Times New Roman"/>
          <w:color w:val="000000"/>
          <w:kern w:val="3"/>
          <w:sz w:val="24"/>
          <w:szCs w:val="24"/>
          <w:lang w:eastAsia="ja-JP" w:bidi="fa-IR"/>
        </w:rPr>
        <w:t xml:space="preserve">7 sierpnia 2021 r. w Żywieckim Parku Etnograficznym odbył się koncert operowy, skierowany do dzieci oraz dorosłych. Wystąpili artyści: Iwona </w:t>
      </w:r>
      <w:proofErr w:type="spellStart"/>
      <w:r w:rsidRPr="00A3073F">
        <w:rPr>
          <w:rFonts w:ascii="Times New Roman" w:eastAsia="Andale Sans UI" w:hAnsi="Times New Roman" w:cs="Times New Roman"/>
          <w:color w:val="000000"/>
          <w:kern w:val="3"/>
          <w:sz w:val="24"/>
          <w:szCs w:val="24"/>
          <w:lang w:eastAsia="ja-JP" w:bidi="fa-IR"/>
        </w:rPr>
        <w:t>Sapeta</w:t>
      </w:r>
      <w:proofErr w:type="spellEnd"/>
      <w:r w:rsidRPr="00A3073F">
        <w:rPr>
          <w:rFonts w:ascii="Times New Roman" w:eastAsia="Andale Sans UI" w:hAnsi="Times New Roman" w:cs="Times New Roman"/>
          <w:color w:val="000000"/>
          <w:kern w:val="3"/>
          <w:sz w:val="24"/>
          <w:szCs w:val="24"/>
          <w:lang w:eastAsia="ja-JP" w:bidi="fa-IR"/>
        </w:rPr>
        <w:t xml:space="preserve">, Wioletta Jakubiec, Grzegorz </w:t>
      </w:r>
      <w:proofErr w:type="spellStart"/>
      <w:r w:rsidRPr="00A3073F">
        <w:rPr>
          <w:rFonts w:ascii="Times New Roman" w:eastAsia="Andale Sans UI" w:hAnsi="Times New Roman" w:cs="Times New Roman"/>
          <w:color w:val="000000"/>
          <w:kern w:val="3"/>
          <w:sz w:val="24"/>
          <w:szCs w:val="24"/>
          <w:lang w:eastAsia="ja-JP" w:bidi="fa-IR"/>
        </w:rPr>
        <w:t>Paciecha</w:t>
      </w:r>
      <w:proofErr w:type="spellEnd"/>
      <w:r w:rsidRPr="00A3073F">
        <w:rPr>
          <w:rFonts w:ascii="Times New Roman" w:eastAsia="Andale Sans UI" w:hAnsi="Times New Roman" w:cs="Times New Roman"/>
          <w:color w:val="000000"/>
          <w:kern w:val="3"/>
          <w:sz w:val="24"/>
          <w:szCs w:val="24"/>
          <w:lang w:eastAsia="ja-JP" w:bidi="fa-IR"/>
        </w:rPr>
        <w:t>, Paweł Janota. Podczas koncertu został rozstrzygnięty konkurs plastyczny pod tym samym tytułem skierowany do dzieci w wieku 0-13 lat. Dzieci zdobyły nagrody ufundowane przez GOK „Jemioła”.</w:t>
      </w:r>
    </w:p>
    <w:p w14:paraId="5A29F4B0" w14:textId="77777777" w:rsidR="00A3073F" w:rsidRPr="00A3073F" w:rsidRDefault="00A3073F" w:rsidP="000266BE">
      <w:pPr>
        <w:widowControl w:val="0"/>
        <w:numPr>
          <w:ilvl w:val="0"/>
          <w:numId w:val="27"/>
        </w:numPr>
        <w:suppressAutoHyphens/>
        <w:autoSpaceDN w:val="0"/>
        <w:spacing w:after="0" w:line="240" w:lineRule="auto"/>
        <w:jc w:val="both"/>
        <w:textAlignment w:val="baseline"/>
        <w:rPr>
          <w:rFonts w:ascii="Times New Roman" w:eastAsia="Andale Sans UI" w:hAnsi="Times New Roman" w:cs="Tahoma"/>
          <w:color w:val="000000"/>
          <w:kern w:val="3"/>
          <w:sz w:val="24"/>
          <w:szCs w:val="24"/>
          <w:lang w:val="de-DE" w:eastAsia="ja-JP" w:bidi="fa-IR"/>
        </w:rPr>
      </w:pPr>
      <w:r w:rsidRPr="00A3073F">
        <w:rPr>
          <w:rFonts w:ascii="Times New Roman" w:eastAsia="Andale Sans UI" w:hAnsi="Times New Roman" w:cs="Times New Roman"/>
          <w:b/>
          <w:bCs/>
          <w:color w:val="000000"/>
          <w:kern w:val="3"/>
          <w:sz w:val="24"/>
          <w:szCs w:val="24"/>
          <w:lang w:eastAsia="ja-JP" w:bidi="fa-IR"/>
        </w:rPr>
        <w:t xml:space="preserve">„Pożegnanie Lata” - </w:t>
      </w:r>
      <w:r w:rsidRPr="00A3073F">
        <w:rPr>
          <w:rFonts w:ascii="Times New Roman" w:eastAsia="Andale Sans UI" w:hAnsi="Times New Roman" w:cs="Tahoma"/>
          <w:color w:val="000000"/>
          <w:kern w:val="3"/>
          <w:sz w:val="24"/>
          <w:szCs w:val="24"/>
          <w:lang w:val="de-DE" w:eastAsia="ja-JP" w:bidi="fa-IR"/>
        </w:rPr>
        <w:t xml:space="preserve">W </w:t>
      </w:r>
      <w:proofErr w:type="spellStart"/>
      <w:r w:rsidRPr="00A3073F">
        <w:rPr>
          <w:rFonts w:ascii="Times New Roman" w:eastAsia="Andale Sans UI" w:hAnsi="Times New Roman" w:cs="Tahoma"/>
          <w:color w:val="000000"/>
          <w:kern w:val="3"/>
          <w:sz w:val="24"/>
          <w:szCs w:val="24"/>
          <w:lang w:val="de-DE" w:eastAsia="ja-JP" w:bidi="fa-IR"/>
        </w:rPr>
        <w:t>dniu</w:t>
      </w:r>
      <w:proofErr w:type="spellEnd"/>
      <w:r w:rsidRPr="00A3073F">
        <w:rPr>
          <w:rFonts w:ascii="Times New Roman" w:eastAsia="Andale Sans UI" w:hAnsi="Times New Roman" w:cs="Tahoma"/>
          <w:color w:val="000000"/>
          <w:kern w:val="3"/>
          <w:sz w:val="24"/>
          <w:szCs w:val="24"/>
          <w:lang w:val="de-DE" w:eastAsia="ja-JP" w:bidi="fa-IR"/>
        </w:rPr>
        <w:t xml:space="preserve"> 29.08.2021r. </w:t>
      </w:r>
      <w:proofErr w:type="spellStart"/>
      <w:r w:rsidRPr="00A3073F">
        <w:rPr>
          <w:rFonts w:ascii="Times New Roman" w:eastAsia="Andale Sans UI" w:hAnsi="Times New Roman" w:cs="Tahoma"/>
          <w:color w:val="000000"/>
          <w:kern w:val="3"/>
          <w:sz w:val="24"/>
          <w:szCs w:val="24"/>
          <w:lang w:val="de-DE" w:eastAsia="ja-JP" w:bidi="fa-IR"/>
        </w:rPr>
        <w:t>odbyła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uroczystość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Pożegnanie</w:t>
      </w:r>
      <w:proofErr w:type="spellEnd"/>
      <w:r w:rsidRPr="00A3073F">
        <w:rPr>
          <w:rFonts w:ascii="Times New Roman" w:eastAsia="Andale Sans UI" w:hAnsi="Times New Roman" w:cs="Tahoma"/>
          <w:color w:val="000000"/>
          <w:kern w:val="3"/>
          <w:sz w:val="24"/>
          <w:szCs w:val="24"/>
          <w:lang w:val="de-DE" w:eastAsia="ja-JP" w:bidi="fa-IR"/>
        </w:rPr>
        <w:t xml:space="preserve"> Lata”. </w:t>
      </w:r>
      <w:proofErr w:type="spellStart"/>
      <w:r w:rsidRPr="00A3073F">
        <w:rPr>
          <w:rFonts w:ascii="Times New Roman" w:eastAsia="Andale Sans UI" w:hAnsi="Times New Roman" w:cs="Tahoma"/>
          <w:color w:val="000000"/>
          <w:kern w:val="3"/>
          <w:sz w:val="24"/>
          <w:szCs w:val="24"/>
          <w:lang w:val="de-DE" w:eastAsia="ja-JP" w:bidi="fa-IR"/>
        </w:rPr>
        <w:t>Rozpoczęła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Mszą</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Świętą</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Kościele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Parafialnym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Narodzenia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Św</w:t>
      </w:r>
      <w:proofErr w:type="spellEnd"/>
      <w:r w:rsidRPr="00A3073F">
        <w:rPr>
          <w:rFonts w:ascii="Times New Roman" w:eastAsia="Andale Sans UI" w:hAnsi="Times New Roman" w:cs="Tahoma"/>
          <w:color w:val="000000"/>
          <w:kern w:val="3"/>
          <w:sz w:val="24"/>
          <w:szCs w:val="24"/>
          <w:lang w:val="de-DE" w:eastAsia="ja-JP" w:bidi="fa-IR"/>
        </w:rPr>
        <w:t xml:space="preserve">. Jana </w:t>
      </w:r>
      <w:proofErr w:type="spellStart"/>
      <w:r w:rsidRPr="00A3073F">
        <w:rPr>
          <w:rFonts w:ascii="Times New Roman" w:eastAsia="Andale Sans UI" w:hAnsi="Times New Roman" w:cs="Tahoma"/>
          <w:color w:val="000000"/>
          <w:kern w:val="3"/>
          <w:sz w:val="24"/>
          <w:szCs w:val="24"/>
          <w:lang w:val="de-DE" w:eastAsia="ja-JP" w:bidi="fa-IR"/>
        </w:rPr>
        <w:t>Chrzciciela</w:t>
      </w:r>
      <w:proofErr w:type="spellEnd"/>
      <w:r w:rsidRPr="00A3073F">
        <w:rPr>
          <w:rFonts w:ascii="Times New Roman" w:eastAsia="Andale Sans UI" w:hAnsi="Times New Roman" w:cs="Tahoma"/>
          <w:color w:val="000000"/>
          <w:kern w:val="3"/>
          <w:sz w:val="24"/>
          <w:szCs w:val="24"/>
          <w:lang w:val="de-DE" w:eastAsia="ja-JP" w:bidi="fa-IR"/>
        </w:rPr>
        <w:t xml:space="preserve"> w</w:t>
      </w:r>
      <w:r w:rsidRPr="00A3073F">
        <w:rPr>
          <w:rFonts w:ascii="Times New Roman" w:eastAsia="Andale Sans UI" w:hAnsi="Times New Roman" w:cs="Tahoma"/>
          <w:color w:val="000000"/>
          <w:kern w:val="3"/>
          <w:sz w:val="24"/>
          <w:szCs w:val="24"/>
          <w:lang w:eastAsia="ja-JP" w:bidi="fa-IR"/>
        </w:rPr>
        <w:t> </w:t>
      </w:r>
      <w:r w:rsidRPr="00A3073F">
        <w:rPr>
          <w:rFonts w:ascii="Times New Roman" w:eastAsia="Andale Sans UI" w:hAnsi="Times New Roman" w:cs="Tahoma"/>
          <w:color w:val="000000"/>
          <w:kern w:val="3"/>
          <w:sz w:val="24"/>
          <w:szCs w:val="24"/>
          <w:lang w:val="de-DE" w:eastAsia="ja-JP" w:bidi="fa-IR"/>
        </w:rPr>
        <w:t xml:space="preserve">Ślemieniu. </w:t>
      </w:r>
      <w:proofErr w:type="spellStart"/>
      <w:r w:rsidRPr="00A3073F">
        <w:rPr>
          <w:rFonts w:ascii="Times New Roman" w:eastAsia="Andale Sans UI" w:hAnsi="Times New Roman" w:cs="Tahoma"/>
          <w:color w:val="000000"/>
          <w:kern w:val="3"/>
          <w:sz w:val="24"/>
          <w:szCs w:val="24"/>
          <w:lang w:val="de-DE" w:eastAsia="ja-JP" w:bidi="fa-IR"/>
        </w:rPr>
        <w:t>Następnie</w:t>
      </w:r>
      <w:proofErr w:type="spellEnd"/>
      <w:r w:rsidRPr="00A3073F">
        <w:rPr>
          <w:rFonts w:ascii="Times New Roman" w:eastAsia="Andale Sans UI" w:hAnsi="Times New Roman" w:cs="Tahoma"/>
          <w:color w:val="000000"/>
          <w:kern w:val="3"/>
          <w:sz w:val="24"/>
          <w:szCs w:val="24"/>
          <w:lang w:val="de-DE" w:eastAsia="ja-JP" w:bidi="fa-IR"/>
        </w:rPr>
        <w:t xml:space="preserve"> o </w:t>
      </w:r>
      <w:proofErr w:type="spellStart"/>
      <w:r w:rsidRPr="00A3073F">
        <w:rPr>
          <w:rFonts w:ascii="Times New Roman" w:eastAsia="Andale Sans UI" w:hAnsi="Times New Roman" w:cs="Tahoma"/>
          <w:color w:val="000000"/>
          <w:kern w:val="3"/>
          <w:sz w:val="24"/>
          <w:szCs w:val="24"/>
          <w:lang w:val="de-DE" w:eastAsia="ja-JP" w:bidi="fa-IR"/>
        </w:rPr>
        <w:t>godz</w:t>
      </w:r>
      <w:proofErr w:type="spellEnd"/>
      <w:r w:rsidRPr="00A3073F">
        <w:rPr>
          <w:rFonts w:ascii="Times New Roman" w:eastAsia="Andale Sans UI" w:hAnsi="Times New Roman" w:cs="Tahoma"/>
          <w:color w:val="000000"/>
          <w:kern w:val="3"/>
          <w:sz w:val="24"/>
          <w:szCs w:val="24"/>
          <w:lang w:val="de-DE" w:eastAsia="ja-JP" w:bidi="fa-IR"/>
        </w:rPr>
        <w:t xml:space="preserve">. 16:00 na </w:t>
      </w:r>
      <w:proofErr w:type="spellStart"/>
      <w:r w:rsidRPr="00A3073F">
        <w:rPr>
          <w:rFonts w:ascii="Times New Roman" w:eastAsia="Andale Sans UI" w:hAnsi="Times New Roman" w:cs="Tahoma"/>
          <w:color w:val="000000"/>
          <w:kern w:val="3"/>
          <w:sz w:val="24"/>
          <w:szCs w:val="24"/>
          <w:lang w:val="de-DE" w:eastAsia="ja-JP" w:bidi="fa-IR"/>
        </w:rPr>
        <w:t>boisku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sportowym</w:t>
      </w:r>
      <w:proofErr w:type="spellEnd"/>
      <w:r w:rsidRPr="00A3073F">
        <w:rPr>
          <w:rFonts w:ascii="Times New Roman" w:eastAsia="Andale Sans UI" w:hAnsi="Times New Roman" w:cs="Tahoma"/>
          <w:color w:val="000000"/>
          <w:kern w:val="3"/>
          <w:sz w:val="24"/>
          <w:szCs w:val="24"/>
          <w:lang w:val="de-DE" w:eastAsia="ja-JP" w:bidi="fa-IR"/>
        </w:rPr>
        <w:t xml:space="preserve"> LKS „</w:t>
      </w:r>
      <w:proofErr w:type="spellStart"/>
      <w:r w:rsidRPr="00A3073F">
        <w:rPr>
          <w:rFonts w:ascii="Times New Roman" w:eastAsia="Andale Sans UI" w:hAnsi="Times New Roman" w:cs="Tahoma"/>
          <w:color w:val="000000"/>
          <w:kern w:val="3"/>
          <w:sz w:val="24"/>
          <w:szCs w:val="24"/>
          <w:lang w:val="de-DE" w:eastAsia="ja-JP" w:bidi="fa-IR"/>
        </w:rPr>
        <w:t>Smrek</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rozpoczęła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część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artystyczna</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Przybyło</w:t>
      </w:r>
      <w:proofErr w:type="spellEnd"/>
      <w:r w:rsidRPr="00A3073F">
        <w:rPr>
          <w:rFonts w:ascii="Times New Roman" w:eastAsia="Andale Sans UI" w:hAnsi="Times New Roman" w:cs="Tahoma"/>
          <w:color w:val="000000"/>
          <w:kern w:val="3"/>
          <w:sz w:val="24"/>
          <w:szCs w:val="24"/>
          <w:lang w:val="de-DE" w:eastAsia="ja-JP" w:bidi="fa-IR"/>
        </w:rPr>
        <w:t xml:space="preserve"> do </w:t>
      </w:r>
      <w:proofErr w:type="spellStart"/>
      <w:r w:rsidRPr="00A3073F">
        <w:rPr>
          <w:rFonts w:ascii="Times New Roman" w:eastAsia="Andale Sans UI" w:hAnsi="Times New Roman" w:cs="Tahoma"/>
          <w:color w:val="000000"/>
          <w:kern w:val="3"/>
          <w:sz w:val="24"/>
          <w:szCs w:val="24"/>
          <w:lang w:val="de-DE" w:eastAsia="ja-JP" w:bidi="fa-IR"/>
        </w:rPr>
        <w:t>nas</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wiele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znamienitych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gości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których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uroczyście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przywitał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Wójt</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Gminy</w:t>
      </w:r>
      <w:proofErr w:type="spellEnd"/>
      <w:r w:rsidRPr="00A3073F">
        <w:rPr>
          <w:rFonts w:ascii="Times New Roman" w:eastAsia="Andale Sans UI" w:hAnsi="Times New Roman" w:cs="Tahoma"/>
          <w:color w:val="000000"/>
          <w:kern w:val="3"/>
          <w:sz w:val="24"/>
          <w:szCs w:val="24"/>
          <w:lang w:val="de-DE" w:eastAsia="ja-JP" w:bidi="fa-IR"/>
        </w:rPr>
        <w:t xml:space="preserve"> Ślemień– Jarosław Krzak. </w:t>
      </w:r>
      <w:proofErr w:type="spellStart"/>
      <w:r w:rsidRPr="00A3073F">
        <w:rPr>
          <w:rFonts w:ascii="Times New Roman" w:eastAsia="Andale Sans UI" w:hAnsi="Times New Roman" w:cs="Tahoma"/>
          <w:color w:val="000000"/>
          <w:kern w:val="3"/>
          <w:sz w:val="24"/>
          <w:szCs w:val="24"/>
          <w:lang w:val="de-DE" w:eastAsia="ja-JP" w:bidi="fa-IR"/>
        </w:rPr>
        <w:t>Swoje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umiejętności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wokalne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zaprezentowały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Koła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Gospodyń</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Wiejskich</w:t>
      </w:r>
      <w:proofErr w:type="spellEnd"/>
      <w:r w:rsidRPr="00A3073F">
        <w:rPr>
          <w:rFonts w:ascii="Times New Roman" w:eastAsia="Andale Sans UI" w:hAnsi="Times New Roman" w:cs="Tahoma"/>
          <w:color w:val="000000"/>
          <w:kern w:val="3"/>
          <w:sz w:val="24"/>
          <w:szCs w:val="24"/>
          <w:lang w:val="de-DE" w:eastAsia="ja-JP" w:bidi="fa-IR"/>
        </w:rPr>
        <w:t xml:space="preserve"> z </w:t>
      </w:r>
      <w:proofErr w:type="spellStart"/>
      <w:r w:rsidRPr="00A3073F">
        <w:rPr>
          <w:rFonts w:ascii="Times New Roman" w:eastAsia="Andale Sans UI" w:hAnsi="Times New Roman" w:cs="Tahoma"/>
          <w:color w:val="000000"/>
          <w:kern w:val="3"/>
          <w:sz w:val="24"/>
          <w:szCs w:val="24"/>
          <w:lang w:val="de-DE" w:eastAsia="ja-JP" w:bidi="fa-IR"/>
        </w:rPr>
        <w:t>Koconia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Związek</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Emerytów</w:t>
      </w:r>
      <w:proofErr w:type="spellEnd"/>
      <w:r w:rsidRPr="00A3073F">
        <w:rPr>
          <w:rFonts w:ascii="Times New Roman" w:eastAsia="Andale Sans UI" w:hAnsi="Times New Roman" w:cs="Tahoma"/>
          <w:color w:val="000000"/>
          <w:kern w:val="3"/>
          <w:sz w:val="24"/>
          <w:szCs w:val="24"/>
          <w:lang w:val="de-DE" w:eastAsia="ja-JP" w:bidi="fa-IR"/>
        </w:rPr>
        <w:t xml:space="preserve"> i </w:t>
      </w:r>
      <w:proofErr w:type="spellStart"/>
      <w:r w:rsidRPr="00A3073F">
        <w:rPr>
          <w:rFonts w:ascii="Times New Roman" w:eastAsia="Andale Sans UI" w:hAnsi="Times New Roman" w:cs="Tahoma"/>
          <w:color w:val="000000"/>
          <w:kern w:val="3"/>
          <w:sz w:val="24"/>
          <w:szCs w:val="24"/>
          <w:lang w:val="de-DE" w:eastAsia="ja-JP" w:bidi="fa-IR"/>
        </w:rPr>
        <w:t>Rencistów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Kolejnym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punktem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programu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był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występ</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Zespołu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Góralskiego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Póki</w:t>
      </w:r>
      <w:proofErr w:type="spellEnd"/>
      <w:r w:rsidRPr="00A3073F">
        <w:rPr>
          <w:rFonts w:ascii="Times New Roman" w:eastAsia="Andale Sans UI" w:hAnsi="Times New Roman" w:cs="Tahoma"/>
          <w:color w:val="000000"/>
          <w:kern w:val="3"/>
          <w:sz w:val="24"/>
          <w:szCs w:val="24"/>
          <w:lang w:val="de-DE" w:eastAsia="ja-JP" w:bidi="fa-IR"/>
        </w:rPr>
        <w:t xml:space="preserve"> Co”. Nie </w:t>
      </w:r>
      <w:proofErr w:type="spellStart"/>
      <w:r w:rsidRPr="00A3073F">
        <w:rPr>
          <w:rFonts w:ascii="Times New Roman" w:eastAsia="Andale Sans UI" w:hAnsi="Times New Roman" w:cs="Tahoma"/>
          <w:color w:val="000000"/>
          <w:kern w:val="3"/>
          <w:sz w:val="24"/>
          <w:szCs w:val="24"/>
          <w:lang w:val="de-DE" w:eastAsia="ja-JP" w:bidi="fa-IR"/>
        </w:rPr>
        <w:t>obyło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bez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wspólnego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tańczenia</w:t>
      </w:r>
      <w:proofErr w:type="spellEnd"/>
      <w:r w:rsidRPr="00A3073F">
        <w:rPr>
          <w:rFonts w:ascii="Times New Roman" w:eastAsia="Andale Sans UI" w:hAnsi="Times New Roman" w:cs="Tahoma"/>
          <w:color w:val="000000"/>
          <w:kern w:val="3"/>
          <w:sz w:val="24"/>
          <w:szCs w:val="24"/>
          <w:lang w:val="de-DE" w:eastAsia="ja-JP" w:bidi="fa-IR"/>
        </w:rPr>
        <w:t xml:space="preserve"> i </w:t>
      </w:r>
      <w:proofErr w:type="spellStart"/>
      <w:r w:rsidRPr="00A3073F">
        <w:rPr>
          <w:rFonts w:ascii="Times New Roman" w:eastAsia="Andale Sans UI" w:hAnsi="Times New Roman" w:cs="Tahoma"/>
          <w:color w:val="000000"/>
          <w:kern w:val="3"/>
          <w:sz w:val="24"/>
          <w:szCs w:val="24"/>
          <w:lang w:val="de-DE" w:eastAsia="ja-JP" w:bidi="fa-IR"/>
        </w:rPr>
        <w:t>śpiewania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Uroczystość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uświetnił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występ</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Aleksandry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Nykiel</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Kamila </w:t>
      </w:r>
      <w:proofErr w:type="spellStart"/>
      <w:r w:rsidRPr="00A3073F">
        <w:rPr>
          <w:rFonts w:ascii="Times New Roman" w:eastAsia="Andale Sans UI" w:hAnsi="Times New Roman" w:cs="Tahoma"/>
          <w:color w:val="000000"/>
          <w:kern w:val="3"/>
          <w:sz w:val="24"/>
          <w:szCs w:val="24"/>
          <w:lang w:val="de-DE" w:eastAsia="ja-JP" w:bidi="fa-IR"/>
        </w:rPr>
        <w:t>Hofmana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którzy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zaprezentowali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własne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aranżacje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utworów</w:t>
      </w:r>
      <w:proofErr w:type="spellEnd"/>
      <w:r w:rsidRPr="00A3073F">
        <w:rPr>
          <w:rFonts w:ascii="Times New Roman" w:eastAsia="Andale Sans UI" w:hAnsi="Times New Roman" w:cs="Tahoma"/>
          <w:color w:val="000000"/>
          <w:kern w:val="3"/>
          <w:sz w:val="24"/>
          <w:szCs w:val="24"/>
          <w:lang w:val="de-DE" w:eastAsia="ja-JP" w:bidi="fa-IR"/>
        </w:rPr>
        <w:t xml:space="preserve"> m.in. </w:t>
      </w:r>
      <w:proofErr w:type="spellStart"/>
      <w:r w:rsidRPr="00A3073F">
        <w:rPr>
          <w:rFonts w:ascii="Times New Roman" w:eastAsia="Andale Sans UI" w:hAnsi="Times New Roman" w:cs="Tahoma"/>
          <w:color w:val="000000"/>
          <w:kern w:val="3"/>
          <w:sz w:val="24"/>
          <w:szCs w:val="24"/>
          <w:lang w:val="de-DE" w:eastAsia="ja-JP" w:bidi="fa-IR"/>
        </w:rPr>
        <w:t>Krzysztofa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Krawczyka</w:t>
      </w:r>
      <w:proofErr w:type="spellEnd"/>
      <w:r w:rsidRPr="00A3073F">
        <w:rPr>
          <w:rFonts w:ascii="Times New Roman" w:eastAsia="Andale Sans UI" w:hAnsi="Times New Roman" w:cs="Tahoma"/>
          <w:color w:val="000000"/>
          <w:kern w:val="3"/>
          <w:sz w:val="24"/>
          <w:szCs w:val="24"/>
          <w:lang w:val="de-DE" w:eastAsia="ja-JP" w:bidi="fa-IR"/>
        </w:rPr>
        <w:t>.</w:t>
      </w:r>
      <w:r w:rsidRPr="00A3073F">
        <w:rPr>
          <w:rFonts w:ascii="Times New Roman" w:eastAsia="Andale Sans UI" w:hAnsi="Times New Roman" w:cs="Tahoma"/>
          <w:color w:val="000000"/>
          <w:kern w:val="3"/>
          <w:sz w:val="24"/>
          <w:szCs w:val="24"/>
          <w:lang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Podczas</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Pożegnania</w:t>
      </w:r>
      <w:proofErr w:type="spellEnd"/>
      <w:r w:rsidRPr="00A3073F">
        <w:rPr>
          <w:rFonts w:ascii="Times New Roman" w:eastAsia="Andale Sans UI" w:hAnsi="Times New Roman" w:cs="Tahoma"/>
          <w:color w:val="000000"/>
          <w:kern w:val="3"/>
          <w:sz w:val="24"/>
          <w:szCs w:val="24"/>
          <w:lang w:val="de-DE" w:eastAsia="ja-JP" w:bidi="fa-IR"/>
        </w:rPr>
        <w:t xml:space="preserve"> Lata” </w:t>
      </w:r>
      <w:proofErr w:type="spellStart"/>
      <w:r w:rsidRPr="00A3073F">
        <w:rPr>
          <w:rFonts w:ascii="Times New Roman" w:eastAsia="Andale Sans UI" w:hAnsi="Times New Roman" w:cs="Tahoma"/>
          <w:color w:val="000000"/>
          <w:kern w:val="3"/>
          <w:sz w:val="24"/>
          <w:szCs w:val="24"/>
          <w:lang w:val="de-DE" w:eastAsia="ja-JP" w:bidi="fa-IR"/>
        </w:rPr>
        <w:t>można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było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skosztować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domowych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wyrobów</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przygotowanych</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przez</w:t>
      </w:r>
      <w:proofErr w:type="spellEnd"/>
      <w:r w:rsidRPr="00A3073F">
        <w:rPr>
          <w:rFonts w:ascii="Times New Roman" w:eastAsia="Andale Sans UI" w:hAnsi="Times New Roman" w:cs="Tahoma"/>
          <w:color w:val="000000"/>
          <w:kern w:val="3"/>
          <w:sz w:val="24"/>
          <w:szCs w:val="24"/>
          <w:lang w:val="de-DE" w:eastAsia="ja-JP" w:bidi="fa-IR"/>
        </w:rPr>
        <w:t xml:space="preserve"> KGW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ZEiR</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boisku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sportowym</w:t>
      </w:r>
      <w:proofErr w:type="spellEnd"/>
      <w:r w:rsidRPr="00A3073F">
        <w:rPr>
          <w:rFonts w:ascii="Times New Roman" w:eastAsia="Andale Sans UI" w:hAnsi="Times New Roman" w:cs="Tahoma"/>
          <w:color w:val="000000"/>
          <w:kern w:val="3"/>
          <w:sz w:val="24"/>
          <w:szCs w:val="24"/>
          <w:lang w:val="de-DE" w:eastAsia="ja-JP" w:bidi="fa-IR"/>
        </w:rPr>
        <w:t xml:space="preserve"> na </w:t>
      </w:r>
      <w:proofErr w:type="spellStart"/>
      <w:r w:rsidRPr="00A3073F">
        <w:rPr>
          <w:rFonts w:ascii="Times New Roman" w:eastAsia="Andale Sans UI" w:hAnsi="Times New Roman" w:cs="Tahoma"/>
          <w:color w:val="000000"/>
          <w:kern w:val="3"/>
          <w:sz w:val="24"/>
          <w:szCs w:val="24"/>
          <w:lang w:val="de-DE" w:eastAsia="ja-JP" w:bidi="fa-IR"/>
        </w:rPr>
        <w:t>gości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czekały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liczne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stoiska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gastronomiczne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loterie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fantowe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Czas</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dzieci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umilały</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zabawy</w:t>
      </w:r>
      <w:proofErr w:type="spellEnd"/>
      <w:r w:rsidRPr="00A3073F">
        <w:rPr>
          <w:rFonts w:ascii="Times New Roman" w:eastAsia="Andale Sans UI" w:hAnsi="Times New Roman" w:cs="Tahoma"/>
          <w:color w:val="000000"/>
          <w:kern w:val="3"/>
          <w:sz w:val="24"/>
          <w:szCs w:val="24"/>
          <w:lang w:val="de-DE" w:eastAsia="ja-JP" w:bidi="fa-IR"/>
        </w:rPr>
        <w:t xml:space="preserve"> z </w:t>
      </w:r>
      <w:proofErr w:type="spellStart"/>
      <w:r w:rsidRPr="00A3073F">
        <w:rPr>
          <w:rFonts w:ascii="Times New Roman" w:eastAsia="Andale Sans UI" w:hAnsi="Times New Roman" w:cs="Tahoma"/>
          <w:color w:val="000000"/>
          <w:kern w:val="3"/>
          <w:sz w:val="24"/>
          <w:szCs w:val="24"/>
          <w:lang w:val="de-DE" w:eastAsia="ja-JP" w:bidi="fa-IR"/>
        </w:rPr>
        <w:t>Klubem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Malucha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Jeżyki</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dmuchańce</w:t>
      </w:r>
      <w:proofErr w:type="spellEnd"/>
      <w:r w:rsidRPr="00A3073F">
        <w:rPr>
          <w:rFonts w:ascii="Times New Roman" w:eastAsia="Andale Sans UI" w:hAnsi="Times New Roman" w:cs="Tahoma"/>
          <w:color w:val="000000"/>
          <w:kern w:val="3"/>
          <w:sz w:val="24"/>
          <w:szCs w:val="24"/>
          <w:lang w:val="de-DE" w:eastAsia="ja-JP" w:bidi="fa-IR"/>
        </w:rPr>
        <w:t xml:space="preserve"> i</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strzelanie</w:t>
      </w:r>
      <w:proofErr w:type="spellEnd"/>
      <w:r w:rsidRPr="00A3073F">
        <w:rPr>
          <w:rFonts w:ascii="Times New Roman" w:eastAsia="Andale Sans UI" w:hAnsi="Times New Roman" w:cs="Tahoma"/>
          <w:color w:val="000000"/>
          <w:kern w:val="3"/>
          <w:sz w:val="24"/>
          <w:szCs w:val="24"/>
          <w:lang w:val="de-DE" w:eastAsia="ja-JP" w:bidi="fa-IR"/>
        </w:rPr>
        <w:t xml:space="preserve"> z </w:t>
      </w:r>
      <w:proofErr w:type="spellStart"/>
      <w:r w:rsidRPr="00A3073F">
        <w:rPr>
          <w:rFonts w:ascii="Times New Roman" w:eastAsia="Andale Sans UI" w:hAnsi="Times New Roman" w:cs="Tahoma"/>
          <w:color w:val="000000"/>
          <w:kern w:val="3"/>
          <w:sz w:val="24"/>
          <w:szCs w:val="24"/>
          <w:lang w:val="de-DE" w:eastAsia="ja-JP" w:bidi="fa-IR"/>
        </w:rPr>
        <w:t>łuku</w:t>
      </w:r>
      <w:proofErr w:type="spellEnd"/>
      <w:r w:rsidRPr="00A3073F">
        <w:rPr>
          <w:rFonts w:ascii="Times New Roman" w:eastAsia="Andale Sans UI" w:hAnsi="Times New Roman" w:cs="Tahoma"/>
          <w:color w:val="000000"/>
          <w:kern w:val="3"/>
          <w:sz w:val="24"/>
          <w:szCs w:val="24"/>
          <w:lang w:val="de-DE" w:eastAsia="ja-JP" w:bidi="fa-IR"/>
        </w:rPr>
        <w:t xml:space="preserve"> do </w:t>
      </w:r>
      <w:proofErr w:type="spellStart"/>
      <w:r w:rsidRPr="00A3073F">
        <w:rPr>
          <w:rFonts w:ascii="Times New Roman" w:eastAsia="Andale Sans UI" w:hAnsi="Times New Roman" w:cs="Tahoma"/>
          <w:color w:val="000000"/>
          <w:kern w:val="3"/>
          <w:sz w:val="24"/>
          <w:szCs w:val="24"/>
          <w:lang w:val="de-DE" w:eastAsia="ja-JP" w:bidi="fa-IR"/>
        </w:rPr>
        <w:t>celu</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Działał</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równiez</w:t>
      </w:r>
      <w:proofErr w:type="spellEnd"/>
      <w:r w:rsidRPr="00A3073F">
        <w:rPr>
          <w:rFonts w:ascii="Times New Roman" w:eastAsia="Andale Sans UI" w:hAnsi="Times New Roman" w:cs="Tahoma"/>
          <w:color w:val="000000"/>
          <w:kern w:val="3"/>
          <w:sz w:val="24"/>
          <w:szCs w:val="24"/>
          <w:lang w:val="de-DE" w:eastAsia="ja-JP" w:bidi="fa-IR"/>
        </w:rPr>
        <w:t xml:space="preserve"> Punkt </w:t>
      </w:r>
      <w:proofErr w:type="spellStart"/>
      <w:r w:rsidRPr="00A3073F">
        <w:rPr>
          <w:rFonts w:ascii="Times New Roman" w:eastAsia="Andale Sans UI" w:hAnsi="Times New Roman" w:cs="Tahoma"/>
          <w:color w:val="000000"/>
          <w:kern w:val="3"/>
          <w:sz w:val="24"/>
          <w:szCs w:val="24"/>
          <w:lang w:val="de-DE" w:eastAsia="ja-JP" w:bidi="fa-IR"/>
        </w:rPr>
        <w:t>Szczepień</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gdzie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można</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było</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zaszczepić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przeciwko</w:t>
      </w:r>
      <w:proofErr w:type="spellEnd"/>
      <w:r w:rsidRPr="00A3073F">
        <w:rPr>
          <w:rFonts w:ascii="Times New Roman" w:eastAsia="Andale Sans UI" w:hAnsi="Times New Roman" w:cs="Tahoma"/>
          <w:color w:val="000000"/>
          <w:kern w:val="3"/>
          <w:sz w:val="24"/>
          <w:szCs w:val="24"/>
          <w:lang w:val="de-DE" w:eastAsia="ja-JP" w:bidi="fa-IR"/>
        </w:rPr>
        <w:t xml:space="preserve"> COVID-19 </w:t>
      </w:r>
      <w:proofErr w:type="spellStart"/>
      <w:r w:rsidRPr="00A3073F">
        <w:rPr>
          <w:rFonts w:ascii="Times New Roman" w:eastAsia="Andale Sans UI" w:hAnsi="Times New Roman" w:cs="Tahoma"/>
          <w:color w:val="000000"/>
          <w:kern w:val="3"/>
          <w:sz w:val="24"/>
          <w:szCs w:val="24"/>
          <w:lang w:val="de-DE" w:eastAsia="ja-JP" w:bidi="fa-IR"/>
        </w:rPr>
        <w:t>oraz</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wziąć</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udział</w:t>
      </w:r>
      <w:proofErr w:type="spellEnd"/>
      <w:r w:rsidRPr="00A3073F">
        <w:rPr>
          <w:rFonts w:ascii="Times New Roman" w:eastAsia="Andale Sans UI" w:hAnsi="Times New Roman" w:cs="Tahoma"/>
          <w:color w:val="000000"/>
          <w:kern w:val="3"/>
          <w:sz w:val="24"/>
          <w:szCs w:val="24"/>
          <w:lang w:val="de-DE" w:eastAsia="ja-JP" w:bidi="fa-IR"/>
        </w:rPr>
        <w:t xml:space="preserve"> w </w:t>
      </w:r>
      <w:proofErr w:type="spellStart"/>
      <w:r w:rsidRPr="00A3073F">
        <w:rPr>
          <w:rFonts w:ascii="Times New Roman" w:eastAsia="Andale Sans UI" w:hAnsi="Times New Roman" w:cs="Tahoma"/>
          <w:color w:val="000000"/>
          <w:kern w:val="3"/>
          <w:sz w:val="24"/>
          <w:szCs w:val="24"/>
          <w:lang w:val="de-DE" w:eastAsia="ja-JP" w:bidi="fa-IR"/>
        </w:rPr>
        <w:t>Gminnym</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Konkursie</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Szczepię</w:t>
      </w:r>
      <w:proofErr w:type="spellEnd"/>
      <w:r w:rsidRPr="00A3073F">
        <w:rPr>
          <w:rFonts w:ascii="Times New Roman" w:eastAsia="Andale Sans UI" w:hAnsi="Times New Roman" w:cs="Tahoma"/>
          <w:color w:val="000000"/>
          <w:kern w:val="3"/>
          <w:sz w:val="24"/>
          <w:szCs w:val="24"/>
          <w:lang w:val="de-DE" w:eastAsia="ja-JP" w:bidi="fa-IR"/>
        </w:rPr>
        <w:t xml:space="preserve"> </w:t>
      </w:r>
      <w:proofErr w:type="spellStart"/>
      <w:r w:rsidRPr="00A3073F">
        <w:rPr>
          <w:rFonts w:ascii="Times New Roman" w:eastAsia="Andale Sans UI" w:hAnsi="Times New Roman" w:cs="Tahoma"/>
          <w:color w:val="000000"/>
          <w:kern w:val="3"/>
          <w:sz w:val="24"/>
          <w:szCs w:val="24"/>
          <w:lang w:val="de-DE" w:eastAsia="ja-JP" w:bidi="fa-IR"/>
        </w:rPr>
        <w:t>się</w:t>
      </w:r>
      <w:proofErr w:type="spellEnd"/>
      <w:r w:rsidRPr="00A3073F">
        <w:rPr>
          <w:rFonts w:ascii="Times New Roman" w:eastAsia="Andale Sans UI" w:hAnsi="Times New Roman" w:cs="Tahoma"/>
          <w:color w:val="000000"/>
          <w:kern w:val="3"/>
          <w:sz w:val="24"/>
          <w:szCs w:val="24"/>
          <w:lang w:val="de-DE" w:eastAsia="ja-JP" w:bidi="fa-IR"/>
        </w:rPr>
        <w:t xml:space="preserve"> - </w:t>
      </w:r>
      <w:proofErr w:type="spellStart"/>
      <w:r w:rsidRPr="00A3073F">
        <w:rPr>
          <w:rFonts w:ascii="Times New Roman" w:eastAsia="Andale Sans UI" w:hAnsi="Times New Roman" w:cs="Tahoma"/>
          <w:color w:val="000000"/>
          <w:kern w:val="3"/>
          <w:sz w:val="24"/>
          <w:szCs w:val="24"/>
          <w:lang w:val="de-DE" w:eastAsia="ja-JP" w:bidi="fa-IR"/>
        </w:rPr>
        <w:t>Dbam</w:t>
      </w:r>
      <w:proofErr w:type="spellEnd"/>
      <w:r w:rsidRPr="00A3073F">
        <w:rPr>
          <w:rFonts w:ascii="Times New Roman" w:eastAsia="Andale Sans UI" w:hAnsi="Times New Roman" w:cs="Tahoma"/>
          <w:color w:val="000000"/>
          <w:kern w:val="3"/>
          <w:sz w:val="24"/>
          <w:szCs w:val="24"/>
          <w:lang w:val="de-DE" w:eastAsia="ja-JP" w:bidi="fa-IR"/>
        </w:rPr>
        <w:t xml:space="preserve"> o</w:t>
      </w:r>
      <w:r w:rsidRPr="00A3073F">
        <w:rPr>
          <w:rFonts w:ascii="Times New Roman" w:eastAsia="Andale Sans UI" w:hAnsi="Times New Roman" w:cs="Tahoma"/>
          <w:color w:val="000000"/>
          <w:kern w:val="3"/>
          <w:sz w:val="24"/>
          <w:szCs w:val="24"/>
          <w:lang w:eastAsia="ja-JP" w:bidi="fa-IR"/>
        </w:rPr>
        <w:t> </w:t>
      </w:r>
      <w:proofErr w:type="spellStart"/>
      <w:r w:rsidRPr="00A3073F">
        <w:rPr>
          <w:rFonts w:ascii="Times New Roman" w:eastAsia="Andale Sans UI" w:hAnsi="Times New Roman" w:cs="Tahoma"/>
          <w:color w:val="000000"/>
          <w:kern w:val="3"/>
          <w:sz w:val="24"/>
          <w:szCs w:val="24"/>
          <w:lang w:val="de-DE" w:eastAsia="ja-JP" w:bidi="fa-IR"/>
        </w:rPr>
        <w:t>innych</w:t>
      </w:r>
      <w:proofErr w:type="spellEnd"/>
      <w:r w:rsidRPr="00A3073F">
        <w:rPr>
          <w:rFonts w:ascii="Times New Roman" w:eastAsia="Andale Sans UI" w:hAnsi="Times New Roman" w:cs="Tahoma"/>
          <w:color w:val="000000"/>
          <w:kern w:val="3"/>
          <w:sz w:val="24"/>
          <w:szCs w:val="24"/>
          <w:lang w:val="de-DE" w:eastAsia="ja-JP" w:bidi="fa-IR"/>
        </w:rPr>
        <w:t>".</w:t>
      </w:r>
    </w:p>
    <w:p w14:paraId="32A8F14C" w14:textId="169CFCBA" w:rsidR="00554F89" w:rsidRPr="00816989" w:rsidRDefault="00554F89" w:rsidP="00554F89">
      <w:pPr>
        <w:widowControl w:val="0"/>
        <w:suppressAutoHyphens/>
        <w:autoSpaceDN w:val="0"/>
        <w:spacing w:after="120" w:line="240" w:lineRule="auto"/>
        <w:ind w:left="-709"/>
        <w:jc w:val="both"/>
        <w:textAlignment w:val="baseline"/>
        <w:rPr>
          <w:rFonts w:ascii="Times New Roman" w:eastAsia="Andale Sans UI" w:hAnsi="Times New Roman" w:cs="Times New Roman"/>
          <w:color w:val="000000"/>
          <w:kern w:val="3"/>
          <w:sz w:val="24"/>
          <w:szCs w:val="24"/>
        </w:rPr>
      </w:pPr>
    </w:p>
    <w:p w14:paraId="163DB792" w14:textId="77777777" w:rsidR="00554F89" w:rsidRPr="00CC172A" w:rsidRDefault="00554F89" w:rsidP="00CC172A">
      <w:pPr>
        <w:widowControl w:val="0"/>
        <w:suppressAutoHyphens/>
        <w:autoSpaceDN w:val="0"/>
        <w:spacing w:after="120" w:line="240" w:lineRule="auto"/>
        <w:ind w:left="-15" w:hanging="15"/>
        <w:jc w:val="both"/>
        <w:textAlignment w:val="baseline"/>
        <w:rPr>
          <w:rFonts w:ascii="Times New Roman" w:eastAsia="Andale Sans UI" w:hAnsi="Times New Roman" w:cs="Times New Roman"/>
          <w:color w:val="000000"/>
          <w:kern w:val="3"/>
          <w:sz w:val="24"/>
          <w:szCs w:val="24"/>
        </w:rPr>
      </w:pPr>
    </w:p>
    <w:p w14:paraId="14C97A5C" w14:textId="01291439" w:rsidR="00673D4A" w:rsidRPr="00CC172A" w:rsidRDefault="00673D4A" w:rsidP="00CC172A">
      <w:pPr>
        <w:jc w:val="both"/>
        <w:rPr>
          <w:rFonts w:ascii="Times New Roman" w:hAnsi="Times New Roman" w:cs="Times New Roman"/>
          <w:sz w:val="24"/>
          <w:szCs w:val="24"/>
        </w:rPr>
      </w:pPr>
      <w:r w:rsidRPr="00CC172A">
        <w:rPr>
          <w:rFonts w:ascii="Times New Roman" w:hAnsi="Times New Roman" w:cs="Times New Roman"/>
          <w:sz w:val="24"/>
          <w:szCs w:val="24"/>
        </w:rPr>
        <w:t>1</w:t>
      </w:r>
      <w:r w:rsidR="00BA6901" w:rsidRPr="00CC172A">
        <w:rPr>
          <w:rFonts w:ascii="Times New Roman" w:hAnsi="Times New Roman" w:cs="Times New Roman"/>
          <w:sz w:val="24"/>
          <w:szCs w:val="24"/>
        </w:rPr>
        <w:t>7</w:t>
      </w:r>
      <w:r w:rsidRPr="00CC172A">
        <w:rPr>
          <w:rFonts w:ascii="Times New Roman" w:hAnsi="Times New Roman" w:cs="Times New Roman"/>
          <w:sz w:val="24"/>
          <w:szCs w:val="24"/>
        </w:rPr>
        <w:t>.2.PARK ETNOGRAFICZNY ZIEMI ŻYWIECKIEJ W ŚLEMIENIU</w:t>
      </w:r>
    </w:p>
    <w:p w14:paraId="1BAC521D" w14:textId="3C2480FD" w:rsidR="00585316" w:rsidRPr="00CC172A" w:rsidRDefault="00275657" w:rsidP="00CC172A">
      <w:pPr>
        <w:shd w:val="clear" w:color="auto" w:fill="FFFFFF"/>
        <w:autoSpaceDN w:val="0"/>
        <w:spacing w:after="150"/>
        <w:jc w:val="both"/>
        <w:textAlignment w:val="baseline"/>
        <w:rPr>
          <w:rFonts w:ascii="Times New Roman" w:eastAsia="Times New Roman" w:hAnsi="Times New Roman" w:cs="Times New Roman"/>
          <w:kern w:val="3"/>
          <w:sz w:val="24"/>
          <w:szCs w:val="24"/>
          <w:lang w:eastAsia="pl-PL"/>
        </w:rPr>
      </w:pPr>
      <w:r w:rsidRPr="00CC172A">
        <w:rPr>
          <w:rFonts w:ascii="Times New Roman" w:hAnsi="Times New Roman" w:cs="Times New Roman"/>
          <w:sz w:val="24"/>
          <w:szCs w:val="24"/>
        </w:rPr>
        <w:t xml:space="preserve">Misją Żywieckiego Parku </w:t>
      </w:r>
      <w:r w:rsidR="00585316" w:rsidRPr="00CC172A">
        <w:rPr>
          <w:rFonts w:ascii="Times New Roman" w:eastAsia="Times New Roman" w:hAnsi="Times New Roman" w:cs="Times New Roman"/>
          <w:kern w:val="3"/>
          <w:sz w:val="24"/>
          <w:szCs w:val="24"/>
          <w:lang w:eastAsia="pl-PL"/>
        </w:rPr>
        <w:t>Etnograficznego w Ślemieniu jest ochrona materialnego</w:t>
      </w:r>
      <w:r w:rsidR="00CC172A">
        <w:rPr>
          <w:rFonts w:ascii="Times New Roman" w:eastAsia="Times New Roman" w:hAnsi="Times New Roman" w:cs="Times New Roman"/>
          <w:kern w:val="3"/>
          <w:sz w:val="24"/>
          <w:szCs w:val="24"/>
          <w:lang w:eastAsia="pl-PL"/>
        </w:rPr>
        <w:t xml:space="preserve">                                     </w:t>
      </w:r>
      <w:r w:rsidR="00585316" w:rsidRPr="00CC172A">
        <w:rPr>
          <w:rFonts w:ascii="Times New Roman" w:eastAsia="Times New Roman" w:hAnsi="Times New Roman" w:cs="Times New Roman"/>
          <w:kern w:val="3"/>
          <w:sz w:val="24"/>
          <w:szCs w:val="24"/>
          <w:lang w:eastAsia="pl-PL"/>
        </w:rPr>
        <w:t xml:space="preserve"> i duchowego dziedzictwa kulturowego, oraz gromadzenie, przechowywanie, konserwowanie, opracowywanie i udostępnianie zbiorów z dziedziny architektury i budownictwa ludowego, etnografii, historii sztuki, archeologii, a także działalność naukowa, edukacyjna i kulturalna.</w:t>
      </w:r>
    </w:p>
    <w:p w14:paraId="3CD6DBDB" w14:textId="77777777" w:rsidR="00585316" w:rsidRPr="00CC172A" w:rsidRDefault="00585316" w:rsidP="00CC172A">
      <w:pPr>
        <w:shd w:val="clear" w:color="auto" w:fill="FFFFFF"/>
        <w:autoSpaceDN w:val="0"/>
        <w:spacing w:after="150"/>
        <w:ind w:firstLine="284"/>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Muzeum wypełnia ją poprzez gromadzenie, przechowywanie, konserwację i udostępnianie do celów badawczych i wystawienniczych dóbr kultury związanych z historią, etnografią, archeologią i sztuką regionu, organizując wystawy, popularyzując wiedzę, prowadząc badania naukowe i działania edukacyjne.</w:t>
      </w:r>
    </w:p>
    <w:p w14:paraId="19BD38AD" w14:textId="77777777" w:rsidR="00585316" w:rsidRPr="00CC172A" w:rsidRDefault="00585316" w:rsidP="00CC172A">
      <w:pPr>
        <w:shd w:val="clear" w:color="auto" w:fill="FFFFFF"/>
        <w:autoSpaceDN w:val="0"/>
        <w:spacing w:after="150"/>
        <w:ind w:firstLine="709"/>
        <w:jc w:val="both"/>
        <w:textAlignment w:val="baseline"/>
        <w:rPr>
          <w:rFonts w:ascii="Times New Roman" w:eastAsia="Times New Roman" w:hAnsi="Times New Roman" w:cs="Times New Roman"/>
          <w:kern w:val="3"/>
          <w:sz w:val="24"/>
          <w:szCs w:val="24"/>
          <w:lang w:eastAsia="pl-PL"/>
        </w:rPr>
      </w:pPr>
    </w:p>
    <w:p w14:paraId="0B340FB4" w14:textId="77777777" w:rsidR="00585316" w:rsidRPr="00CC172A" w:rsidRDefault="00585316" w:rsidP="00CC172A">
      <w:pPr>
        <w:autoSpaceDN w:val="0"/>
        <w:spacing w:before="100" w:after="119"/>
        <w:ind w:left="426"/>
        <w:jc w:val="both"/>
        <w:textAlignment w:val="baseline"/>
        <w:rPr>
          <w:rFonts w:ascii="Times New Roman" w:eastAsia="Times New Roman" w:hAnsi="Times New Roman" w:cs="Times New Roman"/>
          <w:kern w:val="3"/>
          <w:sz w:val="24"/>
          <w:szCs w:val="24"/>
          <w:u w:val="single"/>
          <w:lang w:eastAsia="pl-PL"/>
        </w:rPr>
      </w:pPr>
      <w:r w:rsidRPr="00CC172A">
        <w:rPr>
          <w:rFonts w:ascii="Times New Roman" w:eastAsia="Times New Roman" w:hAnsi="Times New Roman" w:cs="Times New Roman"/>
          <w:kern w:val="3"/>
          <w:sz w:val="24"/>
          <w:szCs w:val="24"/>
          <w:u w:val="single"/>
          <w:lang w:eastAsia="pl-PL"/>
        </w:rPr>
        <w:t>Żywiecki Park Etnograficzny realizuje swoje cele statutowe w szczególności poprzez:</w:t>
      </w:r>
    </w:p>
    <w:p w14:paraId="674B3179"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Gromadzenie zabytków i materiałów dokumentacyjnych z zakresu działalności Muzeum;</w:t>
      </w:r>
    </w:p>
    <w:p w14:paraId="4AB5DAEE"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Przechowywanie zabytków w warunkach zapewniających im pełne bezpieczeństwo i magazynowanie ich w sposób dostępny dla badań naukowych;</w:t>
      </w:r>
    </w:p>
    <w:p w14:paraId="3D9CAC7C"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Ewidencjonowanie, katalogowanie i naukowe opracowywanie zgromadzonych zbiorów;</w:t>
      </w:r>
    </w:p>
    <w:p w14:paraId="3E91EA96"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Zabezpieczanie i konserwację zbiorów oraz systematyczne uzupełnianie zbiorów;</w:t>
      </w:r>
    </w:p>
    <w:p w14:paraId="7EE158A7"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Udostępnianie zbiorów do celów naukowych i edukacyjnych;</w:t>
      </w:r>
    </w:p>
    <w:p w14:paraId="2612E88B"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Zapewnienie właściwych warunków zwiedzania oraz korzystania ze zbiorów i zgromadzonych informacji;</w:t>
      </w:r>
    </w:p>
    <w:p w14:paraId="3E6FE94C"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Organizowanie wystaw stałych i czasowych;</w:t>
      </w:r>
    </w:p>
    <w:p w14:paraId="6655E96A"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Prowadzenie działalności edukacyjnej i popularyzatorskiej w zakresie działalności Muzeum;</w:t>
      </w:r>
    </w:p>
    <w:p w14:paraId="08E87B6D" w14:textId="77777777" w:rsidR="00585316" w:rsidRPr="00CC172A" w:rsidRDefault="00585316" w:rsidP="00CC172A">
      <w:pPr>
        <w:widowControl w:val="0"/>
        <w:numPr>
          <w:ilvl w:val="3"/>
          <w:numId w:val="31"/>
        </w:numPr>
        <w:suppressAutoHyphens/>
        <w:autoSpaceDN w:val="0"/>
        <w:spacing w:before="100" w:after="100" w:line="240" w:lineRule="auto"/>
        <w:ind w:left="284" w:firstLine="0"/>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lang w:eastAsia="pl-PL"/>
        </w:rPr>
        <w:t>Popieranie i prowadzenie działalności artystycznej i upowszechniającej kulturę i naukę;</w:t>
      </w:r>
    </w:p>
    <w:p w14:paraId="59D3B7FF" w14:textId="77777777" w:rsidR="00585316" w:rsidRPr="00CC172A" w:rsidRDefault="00585316" w:rsidP="00CC172A">
      <w:pPr>
        <w:autoSpaceDN w:val="0"/>
        <w:spacing w:before="100" w:after="119"/>
        <w:jc w:val="both"/>
        <w:textAlignment w:val="baseline"/>
        <w:rPr>
          <w:rFonts w:ascii="Times New Roman" w:eastAsia="Times New Roman" w:hAnsi="Times New Roman" w:cs="Times New Roman"/>
          <w:kern w:val="3"/>
          <w:sz w:val="24"/>
          <w:szCs w:val="24"/>
          <w:u w:val="single"/>
          <w:lang w:eastAsia="pl-PL"/>
        </w:rPr>
      </w:pPr>
    </w:p>
    <w:p w14:paraId="2A46A2B5" w14:textId="77777777" w:rsidR="00585316" w:rsidRPr="0060621D" w:rsidRDefault="00585316" w:rsidP="00CC172A">
      <w:pPr>
        <w:autoSpaceDN w:val="0"/>
        <w:spacing w:before="100" w:after="119"/>
        <w:jc w:val="both"/>
        <w:textAlignment w:val="baseline"/>
        <w:rPr>
          <w:rFonts w:ascii="Times New Roman" w:eastAsia="Times New Roman" w:hAnsi="Times New Roman" w:cs="Times New Roman"/>
          <w:kern w:val="3"/>
          <w:sz w:val="24"/>
          <w:szCs w:val="24"/>
          <w:lang w:eastAsia="pl-PL"/>
        </w:rPr>
      </w:pPr>
      <w:r w:rsidRPr="00CC172A">
        <w:rPr>
          <w:rFonts w:ascii="Times New Roman" w:eastAsia="Times New Roman" w:hAnsi="Times New Roman" w:cs="Times New Roman"/>
          <w:kern w:val="3"/>
          <w:sz w:val="24"/>
          <w:szCs w:val="24"/>
          <w:u w:val="single"/>
          <w:lang w:eastAsia="pl-PL"/>
        </w:rPr>
        <w:t xml:space="preserve"> Żywiecki Park Etnograficzny  gromadzi zbiory w szczególności z zakresu:</w:t>
      </w:r>
      <w:r w:rsidRPr="00CC172A">
        <w:rPr>
          <w:rFonts w:ascii="Times New Roman" w:eastAsia="Times New Roman" w:hAnsi="Times New Roman" w:cs="Times New Roman"/>
          <w:kern w:val="3"/>
          <w:sz w:val="24"/>
          <w:szCs w:val="24"/>
          <w:lang w:eastAsia="pl-PL"/>
        </w:rPr>
        <w:t xml:space="preserve"> Architektury i budownictwa ludowego - zbiory obejmujące obiekty architektury drewnianej i murowanej  oraz budownictwa ludowego z terenu Beskidu Żywieckiego i terenów sąsiednich związanych</w:t>
      </w:r>
      <w:r w:rsidRPr="0060621D">
        <w:rPr>
          <w:rFonts w:ascii="Times New Roman" w:eastAsia="Times New Roman" w:hAnsi="Times New Roman" w:cs="Times New Roman"/>
          <w:kern w:val="3"/>
          <w:sz w:val="24"/>
          <w:szCs w:val="24"/>
          <w:lang w:eastAsia="pl-PL"/>
        </w:rPr>
        <w:t xml:space="preserve"> kulturowo.</w:t>
      </w:r>
    </w:p>
    <w:p w14:paraId="72DCB0E6" w14:textId="418AD092" w:rsidR="00585316" w:rsidRPr="0060621D" w:rsidRDefault="00585316" w:rsidP="0038469D">
      <w:pPr>
        <w:autoSpaceDN w:val="0"/>
        <w:spacing w:before="100" w:after="119"/>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Architektury i budownictwa ludowego - zbiory obejmujące obiekty architektury drewnianej</w:t>
      </w:r>
      <w:r w:rsidR="0038469D">
        <w:rPr>
          <w:rFonts w:ascii="Times New Roman" w:eastAsia="Times New Roman" w:hAnsi="Times New Roman" w:cs="Times New Roman"/>
          <w:kern w:val="3"/>
          <w:sz w:val="24"/>
          <w:szCs w:val="24"/>
          <w:lang w:eastAsia="pl-PL"/>
        </w:rPr>
        <w:t xml:space="preserve">                 </w:t>
      </w:r>
      <w:r w:rsidRPr="0060621D">
        <w:rPr>
          <w:rFonts w:ascii="Times New Roman" w:eastAsia="Times New Roman" w:hAnsi="Times New Roman" w:cs="Times New Roman"/>
          <w:kern w:val="3"/>
          <w:sz w:val="24"/>
          <w:szCs w:val="24"/>
          <w:lang w:eastAsia="pl-PL"/>
        </w:rPr>
        <w:t xml:space="preserve"> i murowanej  oraz budownictwa ludowego z terenu Beskidu Żywieckiego i terenów sąsiednich związanych kulturowo.</w:t>
      </w:r>
    </w:p>
    <w:p w14:paraId="177B5BC5" w14:textId="77777777" w:rsidR="00585316" w:rsidRPr="0060621D" w:rsidRDefault="00585316" w:rsidP="0038469D">
      <w:pPr>
        <w:widowControl w:val="0"/>
        <w:numPr>
          <w:ilvl w:val="0"/>
          <w:numId w:val="30"/>
        </w:numPr>
        <w:suppressAutoHyphens/>
        <w:autoSpaceDN w:val="0"/>
        <w:spacing w:after="0" w:line="24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Etnografii - zbiory obejmujące elementy kultury materialnej, duchowej i społecznej narodów i grup etnograficznych zamieszkałych w przeszłości i obecnie na terenie Polskich Karpat i Podkarpacia, w szczególności w Beskidzie Żywieckim.</w:t>
      </w:r>
    </w:p>
    <w:p w14:paraId="727C63EA" w14:textId="77777777" w:rsidR="00585316" w:rsidRPr="0060621D" w:rsidRDefault="00585316" w:rsidP="0038469D">
      <w:pPr>
        <w:widowControl w:val="0"/>
        <w:numPr>
          <w:ilvl w:val="0"/>
          <w:numId w:val="30"/>
        </w:numPr>
        <w:suppressAutoHyphens/>
        <w:autoSpaceDN w:val="0"/>
        <w:spacing w:after="0" w:line="24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Sztuki - dzieła sztuk plastycznych (malarstwo, grafika, rysunek, rzeźba), rzemiosła artystycznego i sztuki użytkowej, w tym stworzenie kolekcji wiodących: dawnej sztuki ludowej, sztuki sakralnej, sztuki cechowej, sztuki dworskiej, ikonografii, judaików, sztuki nowożytnej i współczesnej, sztuki ludowej i nieprofesjonalnej.</w:t>
      </w:r>
    </w:p>
    <w:p w14:paraId="2911EF8F" w14:textId="77777777" w:rsidR="00585316" w:rsidRPr="0060621D" w:rsidRDefault="00585316" w:rsidP="0038469D">
      <w:pPr>
        <w:widowControl w:val="0"/>
        <w:numPr>
          <w:ilvl w:val="0"/>
          <w:numId w:val="30"/>
        </w:numPr>
        <w:suppressAutoHyphens/>
        <w:autoSpaceDN w:val="0"/>
        <w:spacing w:after="0" w:line="24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Historii - zbiory obejmujące materialne i duchowe ślady działalności człowieka, jak również przedmioty upamiętniające wydarzenia i postacie związane z dziejami regionu, w tym m.in. dokumenty, druki, pocztówki, fotografie, mapy, pieczęcie związane z dziejami i martyrologią Beskidu Żywieckiego i regionu;</w:t>
      </w:r>
    </w:p>
    <w:p w14:paraId="30201BFD" w14:textId="77777777" w:rsidR="00585316" w:rsidRPr="0060621D" w:rsidRDefault="00585316" w:rsidP="0038469D">
      <w:pPr>
        <w:widowControl w:val="0"/>
        <w:numPr>
          <w:ilvl w:val="0"/>
          <w:numId w:val="30"/>
        </w:numPr>
        <w:suppressAutoHyphens/>
        <w:autoSpaceDN w:val="0"/>
        <w:spacing w:after="0" w:line="24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Archeologii - obiekty pochodzące z wykopalisk z terenu historycznej Żywiecczyzny oraz z obszaru kulturowo z nią związanego</w:t>
      </w:r>
    </w:p>
    <w:p w14:paraId="5ADE86FC" w14:textId="77777777" w:rsidR="00585316" w:rsidRPr="0060621D" w:rsidRDefault="00585316" w:rsidP="0038469D">
      <w:pPr>
        <w:widowControl w:val="0"/>
        <w:numPr>
          <w:ilvl w:val="0"/>
          <w:numId w:val="30"/>
        </w:numPr>
        <w:suppressAutoHyphens/>
        <w:autoSpaceDN w:val="0"/>
        <w:spacing w:after="0" w:line="24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Zbiory biblioteczne - obejmujące księgozbiór gromadzony w zakresie bibliografii dziedzinowej.</w:t>
      </w:r>
    </w:p>
    <w:p w14:paraId="25ED55BA" w14:textId="77777777" w:rsidR="00585316" w:rsidRPr="0060621D" w:rsidRDefault="00585316" w:rsidP="0038469D">
      <w:pPr>
        <w:widowControl w:val="0"/>
        <w:suppressAutoHyphens/>
        <w:autoSpaceDN w:val="0"/>
        <w:spacing w:after="0"/>
        <w:jc w:val="both"/>
        <w:textAlignment w:val="baseline"/>
        <w:rPr>
          <w:rFonts w:ascii="Times New Roman" w:eastAsia="Arial Unicode MS" w:hAnsi="Times New Roman" w:cs="Times New Roman"/>
          <w:kern w:val="3"/>
          <w:sz w:val="24"/>
          <w:szCs w:val="24"/>
          <w:lang w:eastAsia="pl-PL"/>
        </w:rPr>
      </w:pPr>
    </w:p>
    <w:p w14:paraId="1CFE94CB" w14:textId="77777777" w:rsidR="00585316" w:rsidRPr="0060621D" w:rsidRDefault="00585316" w:rsidP="00585316">
      <w:pPr>
        <w:widowControl w:val="0"/>
        <w:suppressAutoHyphens/>
        <w:autoSpaceDN w:val="0"/>
        <w:spacing w:after="0"/>
        <w:textAlignment w:val="baseline"/>
        <w:rPr>
          <w:rFonts w:ascii="Times New Roman" w:eastAsia="Arial Unicode MS" w:hAnsi="Times New Roman" w:cs="Times New Roman"/>
          <w:b/>
          <w:kern w:val="3"/>
          <w:sz w:val="24"/>
          <w:szCs w:val="24"/>
          <w:lang w:eastAsia="pl-PL"/>
        </w:rPr>
      </w:pPr>
      <w:r w:rsidRPr="0060621D">
        <w:rPr>
          <w:rFonts w:ascii="Times New Roman" w:eastAsia="Arial Unicode MS" w:hAnsi="Times New Roman" w:cs="Times New Roman"/>
          <w:b/>
          <w:kern w:val="3"/>
          <w:sz w:val="24"/>
          <w:szCs w:val="24"/>
          <w:lang w:eastAsia="pl-PL"/>
        </w:rPr>
        <w:t>Styczeń 2021</w:t>
      </w:r>
    </w:p>
    <w:p w14:paraId="6D9EE983" w14:textId="77777777" w:rsidR="00585316" w:rsidRPr="0060621D" w:rsidRDefault="00585316" w:rsidP="00585316">
      <w:pPr>
        <w:widowControl w:val="0"/>
        <w:suppressAutoHyphens/>
        <w:autoSpaceDN w:val="0"/>
        <w:spacing w:after="0"/>
        <w:ind w:firstLine="708"/>
        <w:textAlignment w:val="baseline"/>
        <w:rPr>
          <w:rFonts w:ascii="Times New Roman" w:eastAsia="Arial Unicode MS" w:hAnsi="Times New Roman" w:cs="Times New Roman"/>
          <w:kern w:val="3"/>
          <w:sz w:val="24"/>
          <w:szCs w:val="24"/>
          <w:lang w:eastAsia="pl-PL"/>
        </w:rPr>
      </w:pPr>
    </w:p>
    <w:p w14:paraId="04714885" w14:textId="2A96285F"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 xml:space="preserve">przeprowadzone </w:t>
      </w:r>
      <w:r w:rsidR="00CC172A">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w styczniu 2021r.:</w:t>
      </w:r>
    </w:p>
    <w:p w14:paraId="08F7C899" w14:textId="59635617" w:rsidR="00585316" w:rsidRPr="0060621D" w:rsidRDefault="00585316" w:rsidP="00CC172A">
      <w:pPr>
        <w:widowControl w:val="0"/>
        <w:numPr>
          <w:ilvl w:val="0"/>
          <w:numId w:val="40"/>
        </w:numPr>
        <w:suppressAutoHyphens/>
        <w:autoSpaceDN w:val="0"/>
        <w:spacing w:after="0" w:line="360" w:lineRule="auto"/>
        <w:ind w:left="426" w:firstLine="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Żywieckim Parku Etnograficznym prezentowana była wystawa obrazująca zwyczaje   i obrzędy górali beskidzkich związane z obchodzeniem świąt Bożego Narodzenia.</w:t>
      </w:r>
    </w:p>
    <w:p w14:paraId="24D7447D"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W muzealnych wnętrzach prezentowane były dwie aranżacje przedstawiające tradycyjne sposoby celebracji okresu „Godnych świąt” – wnętrze tradycyjne z </w:t>
      </w:r>
      <w:proofErr w:type="spellStart"/>
      <w:r w:rsidRPr="0060621D">
        <w:rPr>
          <w:rFonts w:ascii="Times New Roman" w:eastAsia="Times New Roman" w:hAnsi="Times New Roman" w:cs="Times New Roman"/>
          <w:kern w:val="3"/>
          <w:sz w:val="24"/>
          <w:szCs w:val="24"/>
          <w:lang w:eastAsia="pl-PL"/>
        </w:rPr>
        <w:t>podłaźniczką</w:t>
      </w:r>
      <w:proofErr w:type="spellEnd"/>
      <w:r w:rsidRPr="0060621D">
        <w:rPr>
          <w:rFonts w:ascii="Times New Roman" w:eastAsia="Times New Roman" w:hAnsi="Times New Roman" w:cs="Times New Roman"/>
          <w:kern w:val="3"/>
          <w:sz w:val="24"/>
          <w:szCs w:val="24"/>
          <w:lang w:eastAsia="pl-PL"/>
        </w:rPr>
        <w:t xml:space="preserve"> oraz wnętrze   z choinką. Wystawa była dostępna do 5 lutego 2021 roku.</w:t>
      </w:r>
    </w:p>
    <w:p w14:paraId="716B3E02"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2. W okresie od 14stycznia do 24 lutego 2021r. została wprowadzona dodatkowa oferta zajęć edukacyjnych dla indywidualnych osób, pn.: „Ferie w Skansenie”.</w:t>
      </w:r>
    </w:p>
    <w:p w14:paraId="3A36C152"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W czasie tegorocznych ferii zimowych Żywiecki Park Etnograficzny w Ślemieniu przygotował specjalną indywidualną ofertę edukacyjną. Można było wziąć udział w indywidualnych warsztatach   i nauczyć się dawnej techniki malowania na szkle, zdobienia drewnianych zabawek oraz </w:t>
      </w:r>
      <w:proofErr w:type="spellStart"/>
      <w:r w:rsidRPr="0060621D">
        <w:rPr>
          <w:rFonts w:ascii="Times New Roman" w:eastAsia="Arial Unicode MS" w:hAnsi="Times New Roman" w:cs="Times New Roman"/>
          <w:kern w:val="3"/>
          <w:sz w:val="24"/>
          <w:szCs w:val="24"/>
          <w:lang w:eastAsia="pl-PL"/>
        </w:rPr>
        <w:t>bibułkarstwa</w:t>
      </w:r>
      <w:proofErr w:type="spellEnd"/>
      <w:r w:rsidRPr="0060621D">
        <w:rPr>
          <w:rFonts w:ascii="Times New Roman" w:eastAsia="Arial Unicode MS" w:hAnsi="Times New Roman" w:cs="Times New Roman"/>
          <w:kern w:val="3"/>
          <w:sz w:val="24"/>
          <w:szCs w:val="24"/>
          <w:lang w:eastAsia="pl-PL"/>
        </w:rPr>
        <w:t>. Czas spędzony w skansenie dodatkowo umilała herbatka z ziół zebranych latem z ogrodów w Muzeum. Zajęcia były skierowane głównie do osób indywidualnych.</w:t>
      </w:r>
    </w:p>
    <w:p w14:paraId="61A34486"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4F88AB6F"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Program „Ferii w skansenie” obejmował spotkania o charakterze warsztatowym, które były realizowane w okresie ferii zimowych od poniedziałku do piątku w godzinach od 9:00 do 14:00.</w:t>
      </w:r>
    </w:p>
    <w:p w14:paraId="4925AA99"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ofercie przygotowano spotykania o tematyce:</w:t>
      </w:r>
    </w:p>
    <w:p w14:paraId="450E914A"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a)     Warsztaty zdobienia tradycyjnych zabawek ludowych.</w:t>
      </w:r>
    </w:p>
    <w:p w14:paraId="5AE89853"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Uczestnicy warsztatów poznawali historię, bogactwo form oraz sposoby zdobienia tradycyjnych drewnianych zabawek ludowych z terenu Żywiecczyzny, a także mieli możliwość własnoręcznie pomalowane drewniane  zabawki  zabrać do domu.</w:t>
      </w:r>
    </w:p>
    <w:p w14:paraId="28289D31"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b)     Warsztaty malowania na szkle.</w:t>
      </w:r>
    </w:p>
    <w:p w14:paraId="39233000"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Uczestnicy warsztatów poznawali podstawy malowania na szkle, sposoby nakładania farb, malowania konturu. Uczestnicy samodzielnie mogli wykonać obrazek na szkle w formacie 15x21 cm lub 10x15 cm.</w:t>
      </w:r>
    </w:p>
    <w:p w14:paraId="15F5499E"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c)      Warsztaty </w:t>
      </w:r>
      <w:proofErr w:type="spellStart"/>
      <w:r w:rsidRPr="0060621D">
        <w:rPr>
          <w:rFonts w:ascii="Times New Roman" w:eastAsia="Arial Unicode MS" w:hAnsi="Times New Roman" w:cs="Times New Roman"/>
          <w:kern w:val="3"/>
          <w:sz w:val="24"/>
          <w:szCs w:val="24"/>
          <w:lang w:eastAsia="pl-PL"/>
        </w:rPr>
        <w:t>bibułkarskie</w:t>
      </w:r>
      <w:proofErr w:type="spellEnd"/>
      <w:r w:rsidRPr="0060621D">
        <w:rPr>
          <w:rFonts w:ascii="Times New Roman" w:eastAsia="Arial Unicode MS" w:hAnsi="Times New Roman" w:cs="Times New Roman"/>
          <w:kern w:val="3"/>
          <w:sz w:val="24"/>
          <w:szCs w:val="24"/>
          <w:lang w:eastAsia="pl-PL"/>
        </w:rPr>
        <w:t>.</w:t>
      </w:r>
    </w:p>
    <w:p w14:paraId="7E15EF29" w14:textId="1B092C1D" w:rsidR="00585316" w:rsidRPr="0060621D" w:rsidRDefault="00585316" w:rsidP="00CC172A">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r w:rsidRPr="0060621D">
        <w:rPr>
          <w:rFonts w:ascii="Times New Roman" w:eastAsia="Times New Roman" w:hAnsi="Times New Roman" w:cs="Times New Roman"/>
          <w:color w:val="000000"/>
          <w:kern w:val="3"/>
          <w:sz w:val="24"/>
          <w:szCs w:val="24"/>
          <w:lang w:eastAsia="pl-PL"/>
        </w:rPr>
        <w:t>Uczestnicy warsztatów zapoznali się z technikami wykonywania układów kwiatowych</w:t>
      </w:r>
      <w:r w:rsidR="00CC172A">
        <w:rPr>
          <w:rFonts w:ascii="Times New Roman" w:eastAsia="Times New Roman" w:hAnsi="Times New Roman" w:cs="Times New Roman"/>
          <w:color w:val="000000"/>
          <w:kern w:val="3"/>
          <w:sz w:val="24"/>
          <w:szCs w:val="24"/>
          <w:lang w:eastAsia="pl-PL"/>
        </w:rPr>
        <w:t xml:space="preserve">                        </w:t>
      </w:r>
      <w:r w:rsidRPr="0060621D">
        <w:rPr>
          <w:rFonts w:ascii="Times New Roman" w:eastAsia="Times New Roman" w:hAnsi="Times New Roman" w:cs="Times New Roman"/>
          <w:color w:val="000000"/>
          <w:kern w:val="3"/>
          <w:sz w:val="24"/>
          <w:szCs w:val="24"/>
          <w:lang w:eastAsia="pl-PL"/>
        </w:rPr>
        <w:t xml:space="preserve"> w postaci bukiecików. Wykonane ozdoby uczestnicy otrzymali na własność.</w:t>
      </w:r>
    </w:p>
    <w:p w14:paraId="2A850403" w14:textId="77777777" w:rsidR="00585316" w:rsidRPr="0060621D" w:rsidRDefault="00585316" w:rsidP="00CC172A">
      <w:pPr>
        <w:widowControl w:val="0"/>
        <w:numPr>
          <w:ilvl w:val="0"/>
          <w:numId w:val="32"/>
        </w:numPr>
        <w:suppressAutoHyphens/>
        <w:autoSpaceDN w:val="0"/>
        <w:spacing w:after="0" w:line="360" w:lineRule="auto"/>
        <w:ind w:left="360"/>
        <w:jc w:val="both"/>
        <w:textAlignment w:val="baseline"/>
        <w:rPr>
          <w:rFonts w:ascii="Times New Roman" w:eastAsia="Times New Roman" w:hAnsi="Times New Roman" w:cs="Times New Roman"/>
          <w:color w:val="000000"/>
          <w:kern w:val="3"/>
          <w:sz w:val="24"/>
          <w:szCs w:val="24"/>
          <w:lang w:eastAsia="pl-PL"/>
        </w:rPr>
      </w:pPr>
      <w:r w:rsidRPr="0060621D">
        <w:rPr>
          <w:rFonts w:ascii="Times New Roman" w:eastAsia="Times New Roman" w:hAnsi="Times New Roman" w:cs="Times New Roman"/>
          <w:color w:val="000000"/>
          <w:kern w:val="3"/>
          <w:sz w:val="24"/>
          <w:szCs w:val="24"/>
          <w:lang w:eastAsia="pl-PL"/>
        </w:rPr>
        <w:t>W dniu 19 stycznia na terenie skansenu gościliśmy Panią Beatę Białowąs Wice-marszałka Województwa Śląskiego oraz Pana Stanisława Baczyńskiego radnego Sejmiku Samorządowego Województwa Śląskiego.</w:t>
      </w:r>
    </w:p>
    <w:p w14:paraId="5F6E1CE1" w14:textId="7ADE8607" w:rsidR="00585316" w:rsidRPr="0060621D" w:rsidRDefault="00585316" w:rsidP="00CC172A">
      <w:pPr>
        <w:widowControl w:val="0"/>
        <w:suppressAutoHyphens/>
        <w:autoSpaceDN w:val="0"/>
        <w:spacing w:after="0" w:line="360" w:lineRule="auto"/>
        <w:ind w:left="36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 xml:space="preserve">przeprowadzone </w:t>
      </w:r>
      <w:r w:rsidR="00CC172A">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w styczniu 2021r.:</w:t>
      </w:r>
    </w:p>
    <w:p w14:paraId="1E56DAF4" w14:textId="77777777" w:rsidR="00585316" w:rsidRPr="0060621D" w:rsidRDefault="00585316" w:rsidP="00CC172A">
      <w:pPr>
        <w:widowControl w:val="0"/>
        <w:numPr>
          <w:ilvl w:val="0"/>
          <w:numId w:val="41"/>
        </w:numPr>
        <w:shd w:val="clear" w:color="auto" w:fill="FFFFFF"/>
        <w:suppressAutoHyphens/>
        <w:autoSpaceDN w:val="0"/>
        <w:spacing w:after="150" w:line="360" w:lineRule="auto"/>
        <w:ind w:left="11"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 Przez cały czas trwały prace związane z poszukiwaniem dodatkowych i nowych środków finansowania planowanych działań muzealnych.</w:t>
      </w:r>
    </w:p>
    <w:p w14:paraId="051A75BF" w14:textId="77777777" w:rsidR="00585316" w:rsidRPr="0060621D" w:rsidRDefault="00585316" w:rsidP="00CC172A">
      <w:pPr>
        <w:shd w:val="clear" w:color="auto" w:fill="FFFFFF"/>
        <w:autoSpaceDN w:val="0"/>
        <w:spacing w:after="57" w:line="360" w:lineRule="auto"/>
        <w:ind w:left="66"/>
        <w:jc w:val="both"/>
        <w:textAlignment w:val="baseline"/>
        <w:rPr>
          <w:rFonts w:ascii="Times New Roman" w:eastAsia="Times New Roman" w:hAnsi="Times New Roman" w:cs="Times New Roman"/>
          <w:b/>
          <w:kern w:val="3"/>
          <w:sz w:val="24"/>
          <w:szCs w:val="24"/>
          <w:lang w:eastAsia="pl-PL"/>
        </w:rPr>
      </w:pPr>
      <w:r w:rsidRPr="0060621D">
        <w:rPr>
          <w:rFonts w:ascii="Times New Roman" w:eastAsia="Times New Roman" w:hAnsi="Times New Roman" w:cs="Times New Roman"/>
          <w:b/>
          <w:kern w:val="3"/>
          <w:sz w:val="24"/>
          <w:szCs w:val="24"/>
          <w:lang w:eastAsia="pl-PL"/>
        </w:rPr>
        <w:t>LUTY 2021</w:t>
      </w:r>
    </w:p>
    <w:p w14:paraId="6323CF37" w14:textId="06F69428" w:rsidR="00585316" w:rsidRPr="0060621D" w:rsidRDefault="00585316" w:rsidP="00CC172A">
      <w:pPr>
        <w:keepNext/>
        <w:keepLines/>
        <w:widowControl w:val="0"/>
        <w:suppressAutoHyphens/>
        <w:autoSpaceDN w:val="0"/>
        <w:spacing w:before="113" w:after="0" w:line="240" w:lineRule="auto"/>
        <w:jc w:val="both"/>
        <w:textAlignment w:val="baseline"/>
        <w:outlineLvl w:val="0"/>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Najważniejsze działania o charakterze merytorycznym oraz muzealnym, przeprowadzone </w:t>
      </w:r>
      <w:r w:rsidR="00CC172A">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w lutym 2021r.:</w:t>
      </w:r>
    </w:p>
    <w:p w14:paraId="4E35692C" w14:textId="2A8D6746" w:rsidR="00585316" w:rsidRPr="0060621D" w:rsidRDefault="00585316" w:rsidP="00CC172A">
      <w:pPr>
        <w:widowControl w:val="0"/>
        <w:suppressAutoHyphens/>
        <w:autoSpaceDN w:val="0"/>
        <w:spacing w:after="0" w:line="360" w:lineRule="auto"/>
        <w:ind w:left="271"/>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1. W Żywieckim Parku Etnograficznym prezentowana była wystawa obrazująca zwyczaje</w:t>
      </w:r>
      <w:r w:rsidR="00CC172A">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 xml:space="preserve"> i obrzędy górali beskidzkich związane z obchodzeniem świąt Bożego Narodzenia.</w:t>
      </w:r>
    </w:p>
    <w:p w14:paraId="72109A6B" w14:textId="77777777" w:rsidR="00585316" w:rsidRPr="0060621D" w:rsidRDefault="00585316" w:rsidP="00CC172A">
      <w:pPr>
        <w:widowControl w:val="0"/>
        <w:numPr>
          <w:ilvl w:val="0"/>
          <w:numId w:val="33"/>
        </w:numPr>
        <w:suppressAutoHyphens/>
        <w:autoSpaceDN w:val="0"/>
        <w:spacing w:after="0" w:line="360" w:lineRule="auto"/>
        <w:ind w:left="229" w:firstLine="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W muzealnych wnętrzach prezentowane były dwie aranżacje przedstawiające tradycyjne sposoby celebracji okresu „Godnych świąt” – wnętrze tradycyjne z </w:t>
      </w:r>
      <w:proofErr w:type="spellStart"/>
      <w:r w:rsidRPr="0060621D">
        <w:rPr>
          <w:rFonts w:ascii="Times New Roman" w:eastAsia="Arial Unicode MS" w:hAnsi="Times New Roman" w:cs="Times New Roman"/>
          <w:kern w:val="3"/>
          <w:sz w:val="24"/>
          <w:szCs w:val="24"/>
          <w:lang w:eastAsia="pl-PL"/>
        </w:rPr>
        <w:t>podłaźniczką</w:t>
      </w:r>
      <w:proofErr w:type="spellEnd"/>
      <w:r w:rsidRPr="0060621D">
        <w:rPr>
          <w:rFonts w:ascii="Times New Roman" w:eastAsia="Arial Unicode MS" w:hAnsi="Times New Roman" w:cs="Times New Roman"/>
          <w:kern w:val="3"/>
          <w:sz w:val="24"/>
          <w:szCs w:val="24"/>
          <w:lang w:eastAsia="pl-PL"/>
        </w:rPr>
        <w:t xml:space="preserve"> oraz wnętrze   z choinką. Wystawa była dostępna do 5 lutego 2021 roku.</w:t>
      </w:r>
    </w:p>
    <w:p w14:paraId="0200E81F"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W okresie od 15 stycznia do 25 lutego 2021 r. została wprowadzona dodatkowa oferta zajęć edukacyjnych dla indywidualnych osób, pn.: „Ferie w Skansenie”.</w:t>
      </w:r>
    </w:p>
    <w:p w14:paraId="77D59A71" w14:textId="09CF5253" w:rsidR="00585316" w:rsidRPr="0060621D" w:rsidRDefault="00585316" w:rsidP="00CC172A">
      <w:pPr>
        <w:widowControl w:val="0"/>
        <w:numPr>
          <w:ilvl w:val="0"/>
          <w:numId w:val="33"/>
        </w:numPr>
        <w:suppressAutoHyphens/>
        <w:autoSpaceDN w:val="0"/>
        <w:spacing w:after="0" w:line="360" w:lineRule="auto"/>
        <w:ind w:left="200" w:firstLine="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czasie tegorocznych ferii zimowych Żywiecki Park Etnograficzny w Ślemieniu przygotował specjalną indywidualną ofertę edukacyjną. Można było wziąć udział</w:t>
      </w:r>
      <w:r w:rsidR="00CC172A">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 xml:space="preserve"> w indywidualnych warsztatach   i nauczyć się dawnej techniki malowania na szkle, zdobienia drewnianych zabawek oraz </w:t>
      </w:r>
      <w:proofErr w:type="spellStart"/>
      <w:r w:rsidRPr="0060621D">
        <w:rPr>
          <w:rFonts w:ascii="Times New Roman" w:eastAsia="Arial Unicode MS" w:hAnsi="Times New Roman" w:cs="Times New Roman"/>
          <w:kern w:val="3"/>
          <w:sz w:val="24"/>
          <w:szCs w:val="24"/>
          <w:lang w:eastAsia="pl-PL"/>
        </w:rPr>
        <w:t>bibułkarstwa</w:t>
      </w:r>
      <w:proofErr w:type="spellEnd"/>
      <w:r w:rsidRPr="0060621D">
        <w:rPr>
          <w:rFonts w:ascii="Times New Roman" w:eastAsia="Arial Unicode MS" w:hAnsi="Times New Roman" w:cs="Times New Roman"/>
          <w:kern w:val="3"/>
          <w:sz w:val="24"/>
          <w:szCs w:val="24"/>
          <w:lang w:eastAsia="pl-PL"/>
        </w:rPr>
        <w:t>. Czas spędzony w skansenie dodatkowo umilała herbatka z ziół zebranych latem z ogrodów w Muzeum. Zajęcia były skierowane głównie do osób indywidualnych.</w:t>
      </w:r>
    </w:p>
    <w:p w14:paraId="5892CF32"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„Ferie w skansenie” to propozycja spędzenia wolnego od nauki czasu w Muzeum – w miejscu, które daje niedostępną nigdzie indziej możliwość bezpośredniego obcowania ze sztuką ludową oraz stwarza wyjątkowe warunki do nieszablonowego zdobywania wiedzy a także wspaniałej zabawy</w:t>
      </w:r>
    </w:p>
    <w:p w14:paraId="1323A289"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Program „Ferii w skansenie” obejmował spotkania o charakterze warsztatowym, które będą realizowane w okresie ferii zimowych od poniedziałku do piątku w godzinach od 9:00 do 14:00.</w:t>
      </w:r>
    </w:p>
    <w:p w14:paraId="591F0E6D"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ofercie przygotowano spotkania o tematyce:</w:t>
      </w:r>
    </w:p>
    <w:p w14:paraId="17794F54"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a)     Warsztaty zdobienia tradycyjnych zabawek ludowych.</w:t>
      </w:r>
    </w:p>
    <w:p w14:paraId="23E51A4A"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Uczestnicy warsztatów poznawali historię, bogactwo form oraz sposoby zdobienia tradycyjnych drewnianych zabawek ludowych z terenu Żywiecczyzny. Mieli także możliwość własnoręcznie pomalować drewnianego ptaszka, którego zabrali ze sobą do domu.</w:t>
      </w:r>
    </w:p>
    <w:p w14:paraId="272E5B61"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b)     Warsztaty malowania na szkle.</w:t>
      </w:r>
    </w:p>
    <w:p w14:paraId="3874718E"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Uczestnicy warsztatów poznali podstawy malowania na szkle, sposoby nakładania farb, nakładania konturu. Uczestnicy samodzielnie mogli wykonać obrazek na szkle w formacie 15x21 cm lub 10x15 cm.</w:t>
      </w:r>
    </w:p>
    <w:p w14:paraId="66351BD7"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c)      Warsztaty </w:t>
      </w:r>
      <w:proofErr w:type="spellStart"/>
      <w:r w:rsidRPr="0060621D">
        <w:rPr>
          <w:rFonts w:ascii="Times New Roman" w:eastAsia="Arial Unicode MS" w:hAnsi="Times New Roman" w:cs="Times New Roman"/>
          <w:kern w:val="3"/>
          <w:sz w:val="24"/>
          <w:szCs w:val="24"/>
          <w:lang w:eastAsia="pl-PL"/>
        </w:rPr>
        <w:t>bibułkarskie</w:t>
      </w:r>
      <w:proofErr w:type="spellEnd"/>
      <w:r w:rsidRPr="0060621D">
        <w:rPr>
          <w:rFonts w:ascii="Times New Roman" w:eastAsia="Arial Unicode MS" w:hAnsi="Times New Roman" w:cs="Times New Roman"/>
          <w:kern w:val="3"/>
          <w:sz w:val="24"/>
          <w:szCs w:val="24"/>
          <w:lang w:eastAsia="pl-PL"/>
        </w:rPr>
        <w:t>.</w:t>
      </w:r>
    </w:p>
    <w:p w14:paraId="1E79FD58" w14:textId="2B3AFD9C" w:rsidR="00585316" w:rsidRPr="0060621D" w:rsidRDefault="00585316" w:rsidP="00CC172A">
      <w:pPr>
        <w:widowControl w:val="0"/>
        <w:suppressAutoHyphens/>
        <w:autoSpaceDN w:val="0"/>
        <w:spacing w:after="0" w:line="360" w:lineRule="auto"/>
        <w:jc w:val="both"/>
        <w:textAlignment w:val="baseline"/>
        <w:rPr>
          <w:rFonts w:ascii="Times New Roman" w:eastAsia="Times New Roman" w:hAnsi="Times New Roman" w:cs="Times New Roman"/>
          <w:color w:val="000000"/>
          <w:kern w:val="3"/>
          <w:sz w:val="24"/>
          <w:szCs w:val="24"/>
          <w:lang w:eastAsia="pl-PL"/>
        </w:rPr>
      </w:pPr>
      <w:r w:rsidRPr="0060621D">
        <w:rPr>
          <w:rFonts w:ascii="Times New Roman" w:eastAsia="Times New Roman" w:hAnsi="Times New Roman" w:cs="Times New Roman"/>
          <w:color w:val="000000"/>
          <w:kern w:val="3"/>
          <w:sz w:val="24"/>
          <w:szCs w:val="24"/>
          <w:lang w:eastAsia="pl-PL"/>
        </w:rPr>
        <w:t>Uczestnicy warsztatów zapoznali się z technikami wykonywania układów kwiatowych</w:t>
      </w:r>
      <w:r w:rsidR="00D176E2">
        <w:rPr>
          <w:rFonts w:ascii="Times New Roman" w:eastAsia="Times New Roman" w:hAnsi="Times New Roman" w:cs="Times New Roman"/>
          <w:color w:val="000000"/>
          <w:kern w:val="3"/>
          <w:sz w:val="24"/>
          <w:szCs w:val="24"/>
          <w:lang w:eastAsia="pl-PL"/>
        </w:rPr>
        <w:t xml:space="preserve">                         </w:t>
      </w:r>
      <w:r w:rsidRPr="0060621D">
        <w:rPr>
          <w:rFonts w:ascii="Times New Roman" w:eastAsia="Times New Roman" w:hAnsi="Times New Roman" w:cs="Times New Roman"/>
          <w:color w:val="000000"/>
          <w:kern w:val="3"/>
          <w:sz w:val="24"/>
          <w:szCs w:val="24"/>
          <w:lang w:eastAsia="pl-PL"/>
        </w:rPr>
        <w:t xml:space="preserve"> w postaci bukiecików. Wykonane ozdoby uczestnicy otrzymują na własność.</w:t>
      </w:r>
    </w:p>
    <w:p w14:paraId="0F659972" w14:textId="410DCAC6"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 xml:space="preserve">przeprowadzone </w:t>
      </w:r>
      <w:r w:rsidR="00D176E2">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w lutym 2021 r.:</w:t>
      </w:r>
    </w:p>
    <w:p w14:paraId="47BC6D2D"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u w:val="single"/>
          <w:lang w:eastAsia="pl-PL"/>
        </w:rPr>
      </w:pPr>
    </w:p>
    <w:p w14:paraId="22B52B1F" w14:textId="77777777" w:rsidR="00585316" w:rsidRPr="0060621D" w:rsidRDefault="00585316" w:rsidP="00CC172A">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1B43FA96" w14:textId="77777777" w:rsidR="00585316" w:rsidRPr="0060621D" w:rsidRDefault="00585316" w:rsidP="00CC172A">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Cały czas trwają prace związane z poszukiwaniem dodatkowych i nowych środków finansowania planowanych działań muzealnych.</w:t>
      </w:r>
    </w:p>
    <w:p w14:paraId="19F11A6C"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lang w:eastAsia="pl-PL"/>
        </w:rPr>
      </w:pPr>
      <w:r w:rsidRPr="0060621D">
        <w:rPr>
          <w:rFonts w:ascii="Times New Roman" w:eastAsia="Arial Unicode MS" w:hAnsi="Times New Roman" w:cs="Times New Roman"/>
          <w:b/>
          <w:kern w:val="3"/>
          <w:sz w:val="24"/>
          <w:szCs w:val="24"/>
          <w:lang w:eastAsia="pl-PL"/>
        </w:rPr>
        <w:t>MARZEC 2021</w:t>
      </w:r>
    </w:p>
    <w:p w14:paraId="518F511D"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p>
    <w:p w14:paraId="0227A200"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związku z ogłoszeniem narodowej pandemii spowodowanej wirusem covid-19 decyzją premiera Mateusza Morawieckiego Muzeum zostało zamknięte do odwołania.</w:t>
      </w:r>
    </w:p>
    <w:p w14:paraId="457E9305"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23DB096D"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r w:rsidRPr="0060621D">
        <w:rPr>
          <w:rFonts w:ascii="Times New Roman" w:eastAsia="Arial Unicode MS" w:hAnsi="Times New Roman" w:cs="Times New Roman"/>
          <w:b/>
          <w:kern w:val="3"/>
          <w:sz w:val="24"/>
          <w:szCs w:val="24"/>
          <w:u w:val="single"/>
          <w:lang w:eastAsia="pl-PL"/>
        </w:rPr>
        <w:t>KWIECIEŃ 2021</w:t>
      </w:r>
    </w:p>
    <w:p w14:paraId="25056694"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związku z ogłoszeniem narodowej pandemii spowodowanej wirusem covid-19 decyzją premiera Mateusza Morawieckiego Muzeum zostało zamknięte do odwołania.</w:t>
      </w:r>
    </w:p>
    <w:p w14:paraId="5B3CF649"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p>
    <w:p w14:paraId="4CC1230A" w14:textId="77777777" w:rsidR="00585316" w:rsidRPr="0060621D" w:rsidRDefault="00585316" w:rsidP="00CC172A">
      <w:pPr>
        <w:widowControl w:val="0"/>
        <w:tabs>
          <w:tab w:val="left" w:pos="0"/>
        </w:tabs>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r w:rsidRPr="0060621D">
        <w:rPr>
          <w:rFonts w:ascii="Times New Roman" w:eastAsia="Arial Unicode MS" w:hAnsi="Times New Roman" w:cs="Times New Roman"/>
          <w:b/>
          <w:kern w:val="3"/>
          <w:sz w:val="24"/>
          <w:szCs w:val="24"/>
          <w:u w:val="single"/>
          <w:lang w:eastAsia="pl-PL"/>
        </w:rPr>
        <w:t>MAJ 2021</w:t>
      </w:r>
    </w:p>
    <w:p w14:paraId="286A0C47" w14:textId="77777777" w:rsidR="00585316" w:rsidRPr="0060621D" w:rsidRDefault="00585316" w:rsidP="00CC172A">
      <w:pPr>
        <w:widowControl w:val="0"/>
        <w:tabs>
          <w:tab w:val="left" w:pos="3015"/>
        </w:tabs>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p>
    <w:p w14:paraId="0765CAE0"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 w maju 2021r.:</w:t>
      </w:r>
    </w:p>
    <w:p w14:paraId="6724A700"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dniu 14 maja 2021 r. decyzją premiera Mateusza Morawieckiego zostają otwarte wszystkie placówki kultury na terenie Polski.</w:t>
      </w:r>
    </w:p>
    <w:p w14:paraId="04278A9D" w14:textId="77777777" w:rsidR="00585316" w:rsidRPr="0060621D" w:rsidRDefault="00585316" w:rsidP="00CC172A">
      <w:pPr>
        <w:widowControl w:val="0"/>
        <w:numPr>
          <w:ilvl w:val="0"/>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Uruchomienie i przystosowanie placówki do obsługi ruchu turystycznego w warunkach trwania pandemii.</w:t>
      </w:r>
    </w:p>
    <w:p w14:paraId="7BFD53D1" w14:textId="77777777" w:rsidR="00585316" w:rsidRPr="0060621D" w:rsidRDefault="00585316" w:rsidP="00CC172A">
      <w:pPr>
        <w:widowControl w:val="0"/>
        <w:numPr>
          <w:ilvl w:val="0"/>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W trakcie trwania wysokiego sezonu turystycznego w Żywieckim Parku Etnograficznym były przeprowadzane prace konserwatorskie w zakresie wynikającym z możliwości zastosowania preparatów </w:t>
      </w:r>
      <w:proofErr w:type="spellStart"/>
      <w:r w:rsidRPr="0060621D">
        <w:rPr>
          <w:rFonts w:ascii="Times New Roman" w:eastAsia="Times New Roman" w:hAnsi="Times New Roman" w:cs="Times New Roman"/>
          <w:kern w:val="3"/>
          <w:sz w:val="24"/>
          <w:szCs w:val="24"/>
          <w:lang w:eastAsia="pl-PL"/>
        </w:rPr>
        <w:t>toksykacyjnych</w:t>
      </w:r>
      <w:proofErr w:type="spellEnd"/>
      <w:r w:rsidRPr="0060621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40856E44" w14:textId="77777777" w:rsidR="00585316" w:rsidRPr="0060621D" w:rsidRDefault="00585316" w:rsidP="00CC172A">
      <w:pPr>
        <w:widowControl w:val="0"/>
        <w:numPr>
          <w:ilvl w:val="2"/>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Trwały prace związane z utrzymaniem zieleni na terenie Żywieckiego Parku Etnograficznego. Prowadzone są prace </w:t>
      </w:r>
      <w:proofErr w:type="spellStart"/>
      <w:r w:rsidRPr="0060621D">
        <w:rPr>
          <w:rFonts w:ascii="Times New Roman" w:eastAsia="Times New Roman" w:hAnsi="Times New Roman" w:cs="Times New Roman"/>
          <w:kern w:val="3"/>
          <w:sz w:val="24"/>
          <w:szCs w:val="24"/>
          <w:lang w:eastAsia="pl-PL"/>
        </w:rPr>
        <w:t>pielęgnacyjno</w:t>
      </w:r>
      <w:proofErr w:type="spellEnd"/>
      <w:r w:rsidRPr="0060621D">
        <w:rPr>
          <w:rFonts w:ascii="Times New Roman" w:eastAsia="Times New Roman" w:hAnsi="Times New Roman" w:cs="Times New Roman"/>
          <w:kern w:val="3"/>
          <w:sz w:val="24"/>
          <w:szCs w:val="24"/>
          <w:lang w:eastAsia="pl-PL"/>
        </w:rPr>
        <w:t xml:space="preserve"> – </w:t>
      </w:r>
      <w:proofErr w:type="spellStart"/>
      <w:r w:rsidRPr="0060621D">
        <w:rPr>
          <w:rFonts w:ascii="Times New Roman" w:eastAsia="Times New Roman" w:hAnsi="Times New Roman" w:cs="Times New Roman"/>
          <w:kern w:val="3"/>
          <w:sz w:val="24"/>
          <w:szCs w:val="24"/>
          <w:lang w:eastAsia="pl-PL"/>
        </w:rPr>
        <w:t>nasadzeniowe</w:t>
      </w:r>
      <w:proofErr w:type="spellEnd"/>
      <w:r w:rsidRPr="0060621D">
        <w:rPr>
          <w:rFonts w:ascii="Times New Roman" w:eastAsia="Times New Roman" w:hAnsi="Times New Roman" w:cs="Times New Roman"/>
          <w:kern w:val="3"/>
          <w:sz w:val="24"/>
          <w:szCs w:val="24"/>
          <w:lang w:eastAsia="pl-PL"/>
        </w:rPr>
        <w:t xml:space="preserve"> oraz pokos traw.</w:t>
      </w:r>
    </w:p>
    <w:p w14:paraId="59E3EB90" w14:textId="77777777" w:rsidR="00585316" w:rsidRPr="0060621D" w:rsidRDefault="00585316" w:rsidP="00CC172A">
      <w:pPr>
        <w:widowControl w:val="0"/>
        <w:suppressAutoHyphens/>
        <w:autoSpaceDN w:val="0"/>
        <w:spacing w:after="0" w:line="240" w:lineRule="auto"/>
        <w:ind w:left="720"/>
        <w:jc w:val="both"/>
        <w:textAlignment w:val="baseline"/>
        <w:rPr>
          <w:rFonts w:ascii="Times New Roman" w:eastAsia="Arial Unicode MS" w:hAnsi="Times New Roman" w:cs="Times New Roman"/>
          <w:kern w:val="3"/>
          <w:sz w:val="24"/>
          <w:szCs w:val="24"/>
          <w:lang w:eastAsia="pl-PL"/>
        </w:rPr>
      </w:pPr>
    </w:p>
    <w:p w14:paraId="17D0CA62" w14:textId="77777777" w:rsidR="00585316" w:rsidRPr="0060621D" w:rsidRDefault="00585316" w:rsidP="00CC172A">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przeprowadzone w maju 2021 r.:</w:t>
      </w:r>
    </w:p>
    <w:p w14:paraId="3FF0C7A0" w14:textId="77777777" w:rsidR="00585316" w:rsidRPr="0060621D" w:rsidRDefault="00585316" w:rsidP="00CC172A">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13271D8B" w14:textId="77777777" w:rsidR="00585316" w:rsidRPr="0060621D" w:rsidRDefault="00585316" w:rsidP="00CC172A">
      <w:pPr>
        <w:widowControl w:val="0"/>
        <w:numPr>
          <w:ilvl w:val="2"/>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5EA51DDC" w14:textId="77777777" w:rsidR="00585316" w:rsidRPr="0060621D" w:rsidRDefault="00585316" w:rsidP="00CC172A">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p>
    <w:p w14:paraId="7F775BE2" w14:textId="77777777" w:rsidR="00585316" w:rsidRPr="0060621D" w:rsidRDefault="00585316" w:rsidP="00CC172A">
      <w:pPr>
        <w:widowControl w:val="0"/>
        <w:numPr>
          <w:ilvl w:val="0"/>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W maju  Żywiecki Park Etnograficzny zwrócił się o dopłaty bezpośrednie do Agencji Restrukturyzacji i Modernizacji Rolnictwa z pozytywnym skutkiem.</w:t>
      </w:r>
    </w:p>
    <w:p w14:paraId="210CDA93" w14:textId="77777777" w:rsidR="00585316" w:rsidRPr="0060621D" w:rsidRDefault="00585316" w:rsidP="00CC172A">
      <w:pPr>
        <w:widowControl w:val="0"/>
        <w:numPr>
          <w:ilvl w:val="0"/>
          <w:numId w:val="34"/>
        </w:numPr>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Cały czas trwały prace związane z poszukiwaniem dodatkowych i nowych środków finansowania planowanych działań muzealnych.</w:t>
      </w:r>
    </w:p>
    <w:p w14:paraId="0529FB6B"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r w:rsidRPr="0060621D">
        <w:rPr>
          <w:rFonts w:ascii="Times New Roman" w:eastAsia="Arial Unicode MS" w:hAnsi="Times New Roman" w:cs="Times New Roman"/>
          <w:b/>
          <w:kern w:val="3"/>
          <w:sz w:val="24"/>
          <w:szCs w:val="24"/>
          <w:u w:val="single"/>
          <w:lang w:eastAsia="pl-PL"/>
        </w:rPr>
        <w:t>CZERWIEC 2021</w:t>
      </w:r>
    </w:p>
    <w:p w14:paraId="369EEC52"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b/>
          <w:kern w:val="3"/>
          <w:sz w:val="24"/>
          <w:szCs w:val="24"/>
          <w:u w:val="single"/>
          <w:lang w:eastAsia="pl-PL"/>
        </w:rPr>
      </w:pPr>
    </w:p>
    <w:p w14:paraId="09DCE554" w14:textId="77777777" w:rsidR="00585316" w:rsidRPr="0060621D" w:rsidRDefault="00585316" w:rsidP="00CC172A">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 w czerwcu 2021r.:</w:t>
      </w:r>
    </w:p>
    <w:p w14:paraId="7A566B54"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1. </w:t>
      </w:r>
      <w:r w:rsidRPr="0060621D">
        <w:rPr>
          <w:rFonts w:ascii="Times New Roman" w:eastAsia="Times New Roman" w:hAnsi="Times New Roman" w:cs="Times New Roman"/>
          <w:kern w:val="3"/>
          <w:sz w:val="24"/>
          <w:szCs w:val="24"/>
          <w:lang w:eastAsia="pl-PL"/>
        </w:rPr>
        <w:t>Przeprowadzono</w:t>
      </w:r>
      <w:r w:rsidRPr="0060621D">
        <w:rPr>
          <w:rFonts w:ascii="Times New Roman" w:eastAsia="Times New Roman" w:hAnsi="Times New Roman" w:cs="Times New Roman"/>
          <w:b/>
          <w:kern w:val="3"/>
          <w:sz w:val="24"/>
          <w:szCs w:val="24"/>
          <w:lang w:eastAsia="pl-PL"/>
        </w:rPr>
        <w:t xml:space="preserve"> </w:t>
      </w:r>
      <w:r w:rsidRPr="0060621D">
        <w:rPr>
          <w:rFonts w:ascii="Times New Roman" w:eastAsia="Times New Roman" w:hAnsi="Times New Roman" w:cs="Times New Roman"/>
          <w:kern w:val="3"/>
          <w:sz w:val="24"/>
          <w:szCs w:val="24"/>
          <w:lang w:eastAsia="pl-PL"/>
        </w:rPr>
        <w:t>prace konserwatorsko – naprawcze muzealiów. Wykonano renowacje oraz odczyszczenie wystawy w kuźni ze Ślemienia.</w:t>
      </w:r>
    </w:p>
    <w:p w14:paraId="60606EF9"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2. W trakcie trwania wysokiego sezonu turystycznego w Żywieckim Parku Etnograficznym były przeprowadzane prace konserwatorskie w zakresie wynikającym z możliwości zastosowania preparatów </w:t>
      </w:r>
      <w:proofErr w:type="spellStart"/>
      <w:r w:rsidRPr="0060621D">
        <w:rPr>
          <w:rFonts w:ascii="Times New Roman" w:eastAsia="Times New Roman" w:hAnsi="Times New Roman" w:cs="Times New Roman"/>
          <w:kern w:val="3"/>
          <w:sz w:val="24"/>
          <w:szCs w:val="24"/>
          <w:lang w:eastAsia="pl-PL"/>
        </w:rPr>
        <w:t>toksykacyjnych</w:t>
      </w:r>
      <w:proofErr w:type="spellEnd"/>
      <w:r w:rsidRPr="0060621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6E8E313A" w14:textId="77777777" w:rsidR="00585316" w:rsidRPr="0060621D" w:rsidRDefault="00585316" w:rsidP="00CC172A">
      <w:pPr>
        <w:shd w:val="clear" w:color="auto" w:fill="FFFFFF"/>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3. Trwały prace związane z utrzymaniem zieleni na terenie Żywieckiego Parku Etnograficznego. Prowadzone są prace </w:t>
      </w:r>
      <w:proofErr w:type="spellStart"/>
      <w:r w:rsidRPr="0060621D">
        <w:rPr>
          <w:rFonts w:ascii="Times New Roman" w:eastAsia="Times New Roman" w:hAnsi="Times New Roman" w:cs="Times New Roman"/>
          <w:kern w:val="3"/>
          <w:sz w:val="24"/>
          <w:szCs w:val="24"/>
          <w:lang w:eastAsia="pl-PL"/>
        </w:rPr>
        <w:t>pielęgnacyjno</w:t>
      </w:r>
      <w:proofErr w:type="spellEnd"/>
      <w:r w:rsidRPr="0060621D">
        <w:rPr>
          <w:rFonts w:ascii="Times New Roman" w:eastAsia="Times New Roman" w:hAnsi="Times New Roman" w:cs="Times New Roman"/>
          <w:kern w:val="3"/>
          <w:sz w:val="24"/>
          <w:szCs w:val="24"/>
          <w:lang w:eastAsia="pl-PL"/>
        </w:rPr>
        <w:t xml:space="preserve"> – </w:t>
      </w:r>
      <w:proofErr w:type="spellStart"/>
      <w:r w:rsidRPr="0060621D">
        <w:rPr>
          <w:rFonts w:ascii="Times New Roman" w:eastAsia="Times New Roman" w:hAnsi="Times New Roman" w:cs="Times New Roman"/>
          <w:kern w:val="3"/>
          <w:sz w:val="24"/>
          <w:szCs w:val="24"/>
          <w:lang w:eastAsia="pl-PL"/>
        </w:rPr>
        <w:t>nasadzeniowe</w:t>
      </w:r>
      <w:proofErr w:type="spellEnd"/>
      <w:r w:rsidRPr="0060621D">
        <w:rPr>
          <w:rFonts w:ascii="Times New Roman" w:eastAsia="Times New Roman" w:hAnsi="Times New Roman" w:cs="Times New Roman"/>
          <w:kern w:val="3"/>
          <w:sz w:val="24"/>
          <w:szCs w:val="24"/>
          <w:lang w:eastAsia="pl-PL"/>
        </w:rPr>
        <w:t xml:space="preserve"> oraz pokos traw.</w:t>
      </w:r>
    </w:p>
    <w:p w14:paraId="6003780D" w14:textId="77777777" w:rsidR="00585316" w:rsidRPr="0060621D" w:rsidRDefault="00585316" w:rsidP="00CC172A">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p>
    <w:p w14:paraId="00217FD7" w14:textId="77777777" w:rsidR="00585316" w:rsidRPr="0060621D" w:rsidRDefault="00585316" w:rsidP="00CC172A">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w:t>
      </w:r>
      <w:r w:rsidRPr="0060621D">
        <w:rPr>
          <w:rFonts w:ascii="Times New Roman" w:eastAsia="Arial Unicode MS" w:hAnsi="Times New Roman" w:cs="Times New Roman"/>
          <w:kern w:val="3"/>
          <w:sz w:val="24"/>
          <w:szCs w:val="24"/>
          <w:lang w:eastAsia="pl-PL"/>
        </w:rPr>
        <w:t xml:space="preserve"> przeprowadzone w czerwcu 2021 r.:</w:t>
      </w:r>
    </w:p>
    <w:p w14:paraId="20320AE9" w14:textId="77777777" w:rsidR="00585316" w:rsidRPr="0060621D" w:rsidRDefault="00585316" w:rsidP="00CC172A">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3AD96224" w14:textId="77777777" w:rsidR="00585316" w:rsidRPr="0060621D" w:rsidRDefault="00585316" w:rsidP="00CC172A">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 (realizację wymaganego wskaźnika frekwencji). 2. Cały czas trwały prace związane z poszukiwaniem dodatkowych i nowych środków finansowania planowanych działań muzealnych.</w:t>
      </w:r>
    </w:p>
    <w:p w14:paraId="4096CA9B" w14:textId="77777777" w:rsidR="00585316" w:rsidRPr="0060621D" w:rsidRDefault="00585316" w:rsidP="00585316">
      <w:pPr>
        <w:shd w:val="clear" w:color="auto" w:fill="FFFFFF"/>
        <w:autoSpaceDN w:val="0"/>
        <w:spacing w:after="150" w:line="360" w:lineRule="auto"/>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3. Udostępnienie pleneru w skansenie do zrealizowania ścieżki filmowo dźwiękowej do projektu dawne tradycje Beskidu Żywieckiego „Dziecko w tradycji ludowej” zrealizowane przez zespół </w:t>
      </w:r>
      <w:proofErr w:type="spellStart"/>
      <w:r w:rsidRPr="0060621D">
        <w:rPr>
          <w:rFonts w:ascii="Times New Roman" w:eastAsia="Times New Roman" w:hAnsi="Times New Roman" w:cs="Times New Roman"/>
          <w:kern w:val="3"/>
          <w:sz w:val="24"/>
          <w:szCs w:val="24"/>
          <w:lang w:eastAsia="pl-PL"/>
        </w:rPr>
        <w:t>Magurzanie</w:t>
      </w:r>
      <w:proofErr w:type="spellEnd"/>
      <w:r w:rsidRPr="0060621D">
        <w:rPr>
          <w:rFonts w:ascii="Times New Roman" w:eastAsia="Times New Roman" w:hAnsi="Times New Roman" w:cs="Times New Roman"/>
          <w:kern w:val="3"/>
          <w:sz w:val="24"/>
          <w:szCs w:val="24"/>
          <w:lang w:eastAsia="pl-PL"/>
        </w:rPr>
        <w:t>.</w:t>
      </w:r>
    </w:p>
    <w:p w14:paraId="73E779BE" w14:textId="77777777" w:rsidR="00585316" w:rsidRPr="0060621D" w:rsidRDefault="00585316" w:rsidP="00585316">
      <w:pPr>
        <w:shd w:val="clear" w:color="auto" w:fill="FFFFFF"/>
        <w:autoSpaceDN w:val="0"/>
        <w:spacing w:after="150" w:line="360" w:lineRule="auto"/>
        <w:textAlignment w:val="baseline"/>
        <w:rPr>
          <w:rFonts w:ascii="Times New Roman" w:eastAsia="Times New Roman" w:hAnsi="Times New Roman" w:cs="Times New Roman"/>
          <w:b/>
          <w:kern w:val="3"/>
          <w:sz w:val="24"/>
          <w:szCs w:val="24"/>
          <w:lang w:eastAsia="pl-PL"/>
        </w:rPr>
      </w:pPr>
      <w:r w:rsidRPr="0060621D">
        <w:rPr>
          <w:rFonts w:ascii="Times New Roman" w:eastAsia="Times New Roman" w:hAnsi="Times New Roman" w:cs="Times New Roman"/>
          <w:b/>
          <w:kern w:val="3"/>
          <w:sz w:val="24"/>
          <w:szCs w:val="24"/>
          <w:lang w:eastAsia="pl-PL"/>
        </w:rPr>
        <w:t>LIPIEC 2021</w:t>
      </w:r>
    </w:p>
    <w:p w14:paraId="12365B46"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 w lipcu 2021</w:t>
      </w:r>
    </w:p>
    <w:p w14:paraId="4A58399C"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35A703D1" w14:textId="77777777" w:rsidR="00585316" w:rsidRPr="0060621D" w:rsidRDefault="00585316" w:rsidP="00D176E2">
      <w:pPr>
        <w:widowControl w:val="0"/>
        <w:numPr>
          <w:ilvl w:val="0"/>
          <w:numId w:val="42"/>
        </w:numPr>
        <w:shd w:val="clear" w:color="auto" w:fill="FFFFFF"/>
        <w:suppressAutoHyphens/>
        <w:autoSpaceDN w:val="0"/>
        <w:spacing w:after="4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Przeprowadzono</w:t>
      </w:r>
      <w:r w:rsidRPr="0060621D">
        <w:rPr>
          <w:rFonts w:ascii="Times New Roman" w:eastAsia="Times New Roman" w:hAnsi="Times New Roman" w:cs="Times New Roman"/>
          <w:b/>
          <w:kern w:val="3"/>
          <w:sz w:val="24"/>
          <w:szCs w:val="24"/>
          <w:lang w:eastAsia="pl-PL"/>
        </w:rPr>
        <w:t xml:space="preserve"> </w:t>
      </w:r>
      <w:r w:rsidRPr="0060621D">
        <w:rPr>
          <w:rFonts w:ascii="Times New Roman" w:eastAsia="Times New Roman" w:hAnsi="Times New Roman" w:cs="Times New Roman"/>
          <w:kern w:val="3"/>
          <w:sz w:val="24"/>
          <w:szCs w:val="24"/>
          <w:lang w:eastAsia="pl-PL"/>
        </w:rPr>
        <w:t xml:space="preserve">prace konserwatorsko – naprawcze muzealiów. </w:t>
      </w:r>
      <w:proofErr w:type="spellStart"/>
      <w:r w:rsidRPr="0060621D">
        <w:rPr>
          <w:rFonts w:ascii="Times New Roman" w:eastAsia="Times New Roman" w:hAnsi="Times New Roman" w:cs="Times New Roman"/>
          <w:kern w:val="3"/>
          <w:sz w:val="24"/>
          <w:szCs w:val="24"/>
          <w:lang w:eastAsia="pl-PL"/>
        </w:rPr>
        <w:t>Wykonanno</w:t>
      </w:r>
      <w:proofErr w:type="spellEnd"/>
      <w:r w:rsidRPr="0060621D">
        <w:rPr>
          <w:rFonts w:ascii="Times New Roman" w:eastAsia="Times New Roman" w:hAnsi="Times New Roman" w:cs="Times New Roman"/>
          <w:kern w:val="3"/>
          <w:sz w:val="24"/>
          <w:szCs w:val="24"/>
          <w:lang w:eastAsia="pl-PL"/>
        </w:rPr>
        <w:t xml:space="preserve"> odczyszczenie eksponatów z wystawy „Małomiasteczkowa apteka”.</w:t>
      </w:r>
    </w:p>
    <w:p w14:paraId="634A4336" w14:textId="42C13959" w:rsidR="00585316" w:rsidRPr="0060621D" w:rsidRDefault="00585316" w:rsidP="00D176E2">
      <w:pPr>
        <w:widowControl w:val="0"/>
        <w:numPr>
          <w:ilvl w:val="0"/>
          <w:numId w:val="35"/>
        </w:numPr>
        <w:shd w:val="clear" w:color="auto" w:fill="FFFFFF"/>
        <w:suppressAutoHyphens/>
        <w:autoSpaceDN w:val="0"/>
        <w:spacing w:after="4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W trakcie trwania wysokiego sezonu turystycznego w Żywieckim Parku Etnograficznym są przeprowadzane prace konserwatorskie w zakresie wynikającym </w:t>
      </w:r>
      <w:r w:rsidR="00D176E2">
        <w:rPr>
          <w:rFonts w:ascii="Times New Roman" w:eastAsia="Times New Roman" w:hAnsi="Times New Roman" w:cs="Times New Roman"/>
          <w:kern w:val="3"/>
          <w:sz w:val="24"/>
          <w:szCs w:val="24"/>
          <w:lang w:eastAsia="pl-PL"/>
        </w:rPr>
        <w:t xml:space="preserve">                       </w:t>
      </w:r>
      <w:r w:rsidRPr="0060621D">
        <w:rPr>
          <w:rFonts w:ascii="Times New Roman" w:eastAsia="Times New Roman" w:hAnsi="Times New Roman" w:cs="Times New Roman"/>
          <w:kern w:val="3"/>
          <w:sz w:val="24"/>
          <w:szCs w:val="24"/>
          <w:lang w:eastAsia="pl-PL"/>
        </w:rPr>
        <w:t xml:space="preserve">z możliwości zastosowania preparatów </w:t>
      </w:r>
      <w:proofErr w:type="spellStart"/>
      <w:r w:rsidRPr="0060621D">
        <w:rPr>
          <w:rFonts w:ascii="Times New Roman" w:eastAsia="Times New Roman" w:hAnsi="Times New Roman" w:cs="Times New Roman"/>
          <w:kern w:val="3"/>
          <w:sz w:val="24"/>
          <w:szCs w:val="24"/>
          <w:lang w:eastAsia="pl-PL"/>
        </w:rPr>
        <w:t>toksykacyjnych</w:t>
      </w:r>
      <w:proofErr w:type="spellEnd"/>
      <w:r w:rsidRPr="0060621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33016A1A" w14:textId="77777777" w:rsidR="00585316" w:rsidRPr="0060621D" w:rsidRDefault="00585316" w:rsidP="00D176E2">
      <w:pPr>
        <w:widowControl w:val="0"/>
        <w:numPr>
          <w:ilvl w:val="0"/>
          <w:numId w:val="35"/>
        </w:numPr>
        <w:shd w:val="clear" w:color="auto" w:fill="FFFFFF"/>
        <w:suppressAutoHyphens/>
        <w:autoSpaceDN w:val="0"/>
        <w:spacing w:after="4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Trwają prace związane z utrzymaniem zieleni na terenie Żywieckiego Parku Etnograficznego. Prowadzone są prace </w:t>
      </w:r>
      <w:proofErr w:type="spellStart"/>
      <w:r w:rsidRPr="0060621D">
        <w:rPr>
          <w:rFonts w:ascii="Times New Roman" w:eastAsia="Times New Roman" w:hAnsi="Times New Roman" w:cs="Times New Roman"/>
          <w:kern w:val="3"/>
          <w:sz w:val="24"/>
          <w:szCs w:val="24"/>
          <w:lang w:eastAsia="pl-PL"/>
        </w:rPr>
        <w:t>pielęgnacyjno</w:t>
      </w:r>
      <w:proofErr w:type="spellEnd"/>
      <w:r w:rsidRPr="0060621D">
        <w:rPr>
          <w:rFonts w:ascii="Times New Roman" w:eastAsia="Times New Roman" w:hAnsi="Times New Roman" w:cs="Times New Roman"/>
          <w:kern w:val="3"/>
          <w:sz w:val="24"/>
          <w:szCs w:val="24"/>
          <w:lang w:eastAsia="pl-PL"/>
        </w:rPr>
        <w:t xml:space="preserve"> – </w:t>
      </w:r>
      <w:proofErr w:type="spellStart"/>
      <w:r w:rsidRPr="0060621D">
        <w:rPr>
          <w:rFonts w:ascii="Times New Roman" w:eastAsia="Times New Roman" w:hAnsi="Times New Roman" w:cs="Times New Roman"/>
          <w:kern w:val="3"/>
          <w:sz w:val="24"/>
          <w:szCs w:val="24"/>
          <w:lang w:eastAsia="pl-PL"/>
        </w:rPr>
        <w:t>nasadzeniowe</w:t>
      </w:r>
      <w:proofErr w:type="spellEnd"/>
      <w:r w:rsidRPr="0060621D">
        <w:rPr>
          <w:rFonts w:ascii="Times New Roman" w:eastAsia="Times New Roman" w:hAnsi="Times New Roman" w:cs="Times New Roman"/>
          <w:kern w:val="3"/>
          <w:sz w:val="24"/>
          <w:szCs w:val="24"/>
          <w:lang w:eastAsia="pl-PL"/>
        </w:rPr>
        <w:t xml:space="preserve"> oraz pokos traw.</w:t>
      </w:r>
    </w:p>
    <w:p w14:paraId="5850281B" w14:textId="77777777" w:rsidR="00585316" w:rsidRPr="0060621D" w:rsidRDefault="00585316" w:rsidP="00D176E2">
      <w:pPr>
        <w:widowControl w:val="0"/>
        <w:numPr>
          <w:ilvl w:val="0"/>
          <w:numId w:val="35"/>
        </w:numPr>
        <w:shd w:val="clear" w:color="auto" w:fill="FFFFFF"/>
        <w:suppressAutoHyphens/>
        <w:autoSpaceDN w:val="0"/>
        <w:spacing w:after="4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W dniu 12.07 2021 na terenie skansenu odbyło się podpisanie umowy w ramach konkursu marszałkowskiego „Inicjatywa sołecka”</w:t>
      </w:r>
    </w:p>
    <w:p w14:paraId="161F8AA6" w14:textId="77777777" w:rsidR="00585316" w:rsidRPr="0060621D" w:rsidRDefault="00585316" w:rsidP="00D176E2">
      <w:pPr>
        <w:shd w:val="clear" w:color="auto" w:fill="FFFFFF"/>
        <w:autoSpaceDN w:val="0"/>
        <w:spacing w:after="40" w:line="360" w:lineRule="auto"/>
        <w:ind w:left="66"/>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Najważniejsze</w:t>
      </w:r>
      <w:r w:rsidRPr="0060621D">
        <w:rPr>
          <w:rFonts w:ascii="Times New Roman" w:eastAsia="Times New Roman" w:hAnsi="Times New Roman" w:cs="Times New Roman"/>
          <w:kern w:val="3"/>
          <w:sz w:val="24"/>
          <w:szCs w:val="24"/>
          <w:u w:val="single"/>
          <w:lang w:eastAsia="pl-PL"/>
        </w:rPr>
        <w:t xml:space="preserve"> działania o charakterze marketingowo - promocyjnym,</w:t>
      </w:r>
    </w:p>
    <w:p w14:paraId="5316B8ED" w14:textId="77777777" w:rsidR="00585316" w:rsidRPr="0060621D" w:rsidRDefault="00585316" w:rsidP="00D176E2">
      <w:pPr>
        <w:shd w:val="clear" w:color="auto" w:fill="FFFFFF"/>
        <w:autoSpaceDN w:val="0"/>
        <w:spacing w:after="150" w:line="360" w:lineRule="auto"/>
        <w:ind w:left="66"/>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przeprowadzone w lipcu 2021 r.:</w:t>
      </w:r>
    </w:p>
    <w:p w14:paraId="29C145E6" w14:textId="77777777" w:rsidR="00585316" w:rsidRPr="0060621D" w:rsidRDefault="00585316" w:rsidP="00D176E2">
      <w:pPr>
        <w:shd w:val="clear" w:color="auto" w:fill="FFFFFF"/>
        <w:autoSpaceDN w:val="0"/>
        <w:spacing w:after="40" w:line="360" w:lineRule="auto"/>
        <w:ind w:left="66"/>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1. Z uwagi na ograniczone środki finansowe oraz niewystarczający skład osobowy działania    promocyjne prowadzone przez pracowników Żywieckiego Parku Etnograficznego realizowane są w zmniejszonym zakresie – główny nacisk położony jest na prowadzenie działalności </w:t>
      </w:r>
      <w:proofErr w:type="spellStart"/>
      <w:r w:rsidRPr="0060621D">
        <w:rPr>
          <w:rFonts w:ascii="Times New Roman" w:eastAsia="Times New Roman" w:hAnsi="Times New Roman" w:cs="Times New Roman"/>
          <w:kern w:val="3"/>
          <w:sz w:val="24"/>
          <w:szCs w:val="24"/>
          <w:lang w:eastAsia="pl-PL"/>
        </w:rPr>
        <w:t>mertorycznej</w:t>
      </w:r>
      <w:proofErr w:type="spellEnd"/>
      <w:r w:rsidRPr="0060621D">
        <w:rPr>
          <w:rFonts w:ascii="Times New Roman" w:eastAsia="Times New Roman" w:hAnsi="Times New Roman" w:cs="Times New Roman"/>
          <w:kern w:val="3"/>
          <w:sz w:val="24"/>
          <w:szCs w:val="24"/>
          <w:lang w:eastAsia="pl-PL"/>
        </w:rPr>
        <w:t xml:space="preserve"> Muzeum, oraz obsługę ruchu turystycznego</w:t>
      </w:r>
    </w:p>
    <w:p w14:paraId="76A34E4F" w14:textId="77777777" w:rsidR="00585316" w:rsidRPr="0060621D" w:rsidRDefault="00585316" w:rsidP="00D176E2">
      <w:pPr>
        <w:shd w:val="clear" w:color="auto" w:fill="FFFFFF"/>
        <w:autoSpaceDN w:val="0"/>
        <w:spacing w:after="4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2. Cały czas trwają prace związane z poszukiwaniem dodatkowych i nowych środków finansowania planowanych działań muzealnych.</w:t>
      </w:r>
    </w:p>
    <w:p w14:paraId="72003105" w14:textId="77777777" w:rsidR="00585316" w:rsidRPr="0060621D" w:rsidRDefault="00585316" w:rsidP="00D176E2">
      <w:pPr>
        <w:shd w:val="clear" w:color="auto" w:fill="FFFFFF"/>
        <w:autoSpaceDN w:val="0"/>
        <w:spacing w:after="40" w:line="360" w:lineRule="auto"/>
        <w:ind w:left="36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3. Udostępnienie pleneru na terenie skansenu dla Fundacji Braci Golec.</w:t>
      </w:r>
    </w:p>
    <w:p w14:paraId="0C6584A1" w14:textId="77777777" w:rsidR="00585316" w:rsidRPr="0060621D" w:rsidRDefault="00585316" w:rsidP="00585316">
      <w:pPr>
        <w:autoSpaceDN w:val="0"/>
        <w:spacing w:before="100" w:after="100" w:line="240" w:lineRule="auto"/>
        <w:ind w:left="720"/>
        <w:textAlignment w:val="baseline"/>
        <w:rPr>
          <w:rFonts w:ascii="Times New Roman" w:eastAsia="Times New Roman" w:hAnsi="Times New Roman" w:cs="Times New Roman"/>
          <w:kern w:val="3"/>
          <w:sz w:val="24"/>
          <w:szCs w:val="24"/>
          <w:lang w:eastAsia="pl-PL"/>
        </w:rPr>
      </w:pPr>
    </w:p>
    <w:p w14:paraId="2D9DD90D" w14:textId="77777777" w:rsidR="00585316" w:rsidRPr="0060621D" w:rsidRDefault="00585316" w:rsidP="00585316">
      <w:pPr>
        <w:shd w:val="clear" w:color="auto" w:fill="FFFFFF"/>
        <w:autoSpaceDN w:val="0"/>
        <w:spacing w:after="150" w:line="360" w:lineRule="auto"/>
        <w:textAlignment w:val="baseline"/>
        <w:rPr>
          <w:rFonts w:ascii="Times New Roman" w:eastAsia="Times New Roman" w:hAnsi="Times New Roman" w:cs="Times New Roman"/>
          <w:b/>
          <w:kern w:val="3"/>
          <w:sz w:val="24"/>
          <w:szCs w:val="24"/>
          <w:lang w:eastAsia="pl-PL"/>
        </w:rPr>
      </w:pPr>
      <w:r w:rsidRPr="0060621D">
        <w:rPr>
          <w:rFonts w:ascii="Times New Roman" w:eastAsia="Times New Roman" w:hAnsi="Times New Roman" w:cs="Times New Roman"/>
          <w:b/>
          <w:kern w:val="3"/>
          <w:sz w:val="24"/>
          <w:szCs w:val="24"/>
          <w:lang w:eastAsia="pl-PL"/>
        </w:rPr>
        <w:t>SIERPIEŃ 2021</w:t>
      </w:r>
    </w:p>
    <w:p w14:paraId="1B9C82EB" w14:textId="77777777" w:rsidR="00585316" w:rsidRPr="0060621D" w:rsidRDefault="00585316" w:rsidP="00585316">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 w sierpniu 2021r.:</w:t>
      </w:r>
    </w:p>
    <w:p w14:paraId="5E5737E1" w14:textId="77777777" w:rsidR="00585316" w:rsidRPr="0060621D" w:rsidRDefault="00585316" w:rsidP="00585316">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p>
    <w:p w14:paraId="530789A7" w14:textId="77777777" w:rsidR="00585316" w:rsidRPr="0060621D" w:rsidRDefault="00585316" w:rsidP="00D176E2">
      <w:pPr>
        <w:widowControl w:val="0"/>
        <w:numPr>
          <w:ilvl w:val="0"/>
          <w:numId w:val="43"/>
        </w:num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Przeprowadzono</w:t>
      </w:r>
      <w:r w:rsidRPr="0060621D">
        <w:rPr>
          <w:rFonts w:ascii="Times New Roman" w:eastAsia="Times New Roman" w:hAnsi="Times New Roman" w:cs="Times New Roman"/>
          <w:b/>
          <w:kern w:val="3"/>
          <w:sz w:val="24"/>
          <w:szCs w:val="24"/>
          <w:lang w:eastAsia="pl-PL"/>
        </w:rPr>
        <w:t xml:space="preserve"> </w:t>
      </w:r>
      <w:r w:rsidRPr="0060621D">
        <w:rPr>
          <w:rFonts w:ascii="Times New Roman" w:eastAsia="Times New Roman" w:hAnsi="Times New Roman" w:cs="Times New Roman"/>
          <w:kern w:val="3"/>
          <w:sz w:val="24"/>
          <w:szCs w:val="24"/>
          <w:lang w:eastAsia="pl-PL"/>
        </w:rPr>
        <w:t>prace konserwatorsko – naprawcze muzealiów.</w:t>
      </w:r>
    </w:p>
    <w:p w14:paraId="6338C07B" w14:textId="77777777" w:rsidR="00585316" w:rsidRPr="0060621D" w:rsidRDefault="00585316" w:rsidP="00D176E2">
      <w:pPr>
        <w:widowControl w:val="0"/>
        <w:numPr>
          <w:ilvl w:val="0"/>
          <w:numId w:val="36"/>
        </w:numPr>
        <w:shd w:val="clear" w:color="auto" w:fill="FFFFFF"/>
        <w:suppressAutoHyphens/>
        <w:autoSpaceDN w:val="0"/>
        <w:spacing w:after="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W trakcie trwania wysokiego sezonu turystycznego w Żywieckim Parku Etnograficznym są przeprowadzane prace konserwatorskie w zakresie wynikającym z możliwości zastosowania preparatów </w:t>
      </w:r>
      <w:proofErr w:type="spellStart"/>
      <w:r w:rsidRPr="0060621D">
        <w:rPr>
          <w:rFonts w:ascii="Times New Roman" w:eastAsia="Times New Roman" w:hAnsi="Times New Roman" w:cs="Times New Roman"/>
          <w:kern w:val="3"/>
          <w:sz w:val="24"/>
          <w:szCs w:val="24"/>
          <w:lang w:eastAsia="pl-PL"/>
        </w:rPr>
        <w:t>toksykacyjnych</w:t>
      </w:r>
      <w:proofErr w:type="spellEnd"/>
      <w:r w:rsidRPr="0060621D">
        <w:rPr>
          <w:rFonts w:ascii="Times New Roman" w:eastAsia="Times New Roman" w:hAnsi="Times New Roman" w:cs="Times New Roman"/>
          <w:kern w:val="3"/>
          <w:sz w:val="24"/>
          <w:szCs w:val="24"/>
          <w:lang w:eastAsia="pl-PL"/>
        </w:rPr>
        <w:t xml:space="preserve"> do robót wykonywanych na zewnątrz budynków z użyciem preparatu HYLOTOKS o okresie karencji dwie doby.</w:t>
      </w:r>
    </w:p>
    <w:p w14:paraId="133D0F58" w14:textId="77777777" w:rsidR="00585316" w:rsidRPr="0060621D" w:rsidRDefault="00585316" w:rsidP="00D176E2">
      <w:pPr>
        <w:widowControl w:val="0"/>
        <w:numPr>
          <w:ilvl w:val="0"/>
          <w:numId w:val="36"/>
        </w:numPr>
        <w:shd w:val="clear" w:color="auto" w:fill="FFFFFF"/>
        <w:suppressAutoHyphens/>
        <w:autoSpaceDN w:val="0"/>
        <w:spacing w:after="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Trwają prace związane z utrzymaniem zieleni na terenie Żywieckiego Parku Etnograficznego. Prowadzone są prace </w:t>
      </w:r>
      <w:proofErr w:type="spellStart"/>
      <w:r w:rsidRPr="0060621D">
        <w:rPr>
          <w:rFonts w:ascii="Times New Roman" w:eastAsia="Times New Roman" w:hAnsi="Times New Roman" w:cs="Times New Roman"/>
          <w:kern w:val="3"/>
          <w:sz w:val="24"/>
          <w:szCs w:val="24"/>
          <w:lang w:eastAsia="pl-PL"/>
        </w:rPr>
        <w:t>pielęgnacyjno</w:t>
      </w:r>
      <w:proofErr w:type="spellEnd"/>
      <w:r w:rsidRPr="0060621D">
        <w:rPr>
          <w:rFonts w:ascii="Times New Roman" w:eastAsia="Times New Roman" w:hAnsi="Times New Roman" w:cs="Times New Roman"/>
          <w:kern w:val="3"/>
          <w:sz w:val="24"/>
          <w:szCs w:val="24"/>
          <w:lang w:eastAsia="pl-PL"/>
        </w:rPr>
        <w:t xml:space="preserve"> – </w:t>
      </w:r>
      <w:proofErr w:type="spellStart"/>
      <w:r w:rsidRPr="0060621D">
        <w:rPr>
          <w:rFonts w:ascii="Times New Roman" w:eastAsia="Times New Roman" w:hAnsi="Times New Roman" w:cs="Times New Roman"/>
          <w:kern w:val="3"/>
          <w:sz w:val="24"/>
          <w:szCs w:val="24"/>
          <w:lang w:eastAsia="pl-PL"/>
        </w:rPr>
        <w:t>nasadzeniowe</w:t>
      </w:r>
      <w:proofErr w:type="spellEnd"/>
      <w:r w:rsidRPr="0060621D">
        <w:rPr>
          <w:rFonts w:ascii="Times New Roman" w:eastAsia="Times New Roman" w:hAnsi="Times New Roman" w:cs="Times New Roman"/>
          <w:kern w:val="3"/>
          <w:sz w:val="24"/>
          <w:szCs w:val="24"/>
          <w:lang w:eastAsia="pl-PL"/>
        </w:rPr>
        <w:t xml:space="preserve"> oraz pokos traw.</w:t>
      </w:r>
    </w:p>
    <w:p w14:paraId="28826296" w14:textId="77777777" w:rsidR="00585316" w:rsidRPr="0060621D" w:rsidRDefault="00585316" w:rsidP="00D176E2">
      <w:pPr>
        <w:widowControl w:val="0"/>
        <w:numPr>
          <w:ilvl w:val="0"/>
          <w:numId w:val="36"/>
        </w:numPr>
        <w:shd w:val="clear" w:color="auto" w:fill="FFFFFF"/>
        <w:suppressAutoHyphens/>
        <w:autoSpaceDN w:val="0"/>
        <w:spacing w:after="0" w:line="360" w:lineRule="auto"/>
        <w:ind w:left="426"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W dniu 7 sierpnia na terenie skansenu odbył się koncert muzyki klasycznej organizowany w ramach projektu „Ogrody muzyczne”</w:t>
      </w:r>
    </w:p>
    <w:p w14:paraId="2D0CD023" w14:textId="77777777" w:rsidR="00585316" w:rsidRPr="0060621D" w:rsidRDefault="00585316" w:rsidP="00D176E2">
      <w:pPr>
        <w:widowControl w:val="0"/>
        <w:numPr>
          <w:ilvl w:val="0"/>
          <w:numId w:val="36"/>
        </w:numPr>
        <w:shd w:val="clear" w:color="auto" w:fill="FFFFFF"/>
        <w:suppressAutoHyphens/>
        <w:autoSpaceDN w:val="0"/>
        <w:spacing w:after="15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 xml:space="preserve"> W dniach 14-15 sierpnia na terenie Parku Etnograficznego została zorganizowana impreza plenerowa „Weekend z kuchnią pasterską”.</w:t>
      </w:r>
    </w:p>
    <w:p w14:paraId="5F9998AB" w14:textId="77777777" w:rsidR="00585316" w:rsidRPr="0060621D" w:rsidRDefault="00585316" w:rsidP="00D176E2">
      <w:pPr>
        <w:widowControl w:val="0"/>
        <w:suppressAutoHyphens/>
        <w:autoSpaceDN w:val="0"/>
        <w:spacing w:after="0" w:line="240" w:lineRule="auto"/>
        <w:jc w:val="both"/>
        <w:textAlignment w:val="baseline"/>
        <w:rPr>
          <w:rFonts w:ascii="Times New Roman" w:eastAsia="Arial Unicode MS" w:hAnsi="Times New Roman" w:cs="Times New Roman"/>
          <w:kern w:val="3"/>
          <w:sz w:val="24"/>
          <w:szCs w:val="24"/>
          <w:lang w:eastAsia="pl-PL"/>
        </w:rPr>
      </w:pPr>
    </w:p>
    <w:p w14:paraId="2282BCAD"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przeprowadzone w sierpniu 2021 r.:</w:t>
      </w:r>
    </w:p>
    <w:p w14:paraId="0C8D098D"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19B40B64" w14:textId="77777777" w:rsidR="00585316" w:rsidRPr="0060621D" w:rsidRDefault="00585316" w:rsidP="00D176E2">
      <w:pPr>
        <w:shd w:val="clear" w:color="auto" w:fill="FFFFFF"/>
        <w:autoSpaceDN w:val="0"/>
        <w:spacing w:after="15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2B25B267" w14:textId="77777777" w:rsidR="00585316" w:rsidRPr="0060621D" w:rsidRDefault="00585316" w:rsidP="00D176E2">
      <w:pPr>
        <w:shd w:val="clear" w:color="auto" w:fill="FFFFFF"/>
        <w:autoSpaceDN w:val="0"/>
        <w:spacing w:after="150" w:line="360" w:lineRule="auto"/>
        <w:ind w:left="426"/>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2. Cały czas trwają prace związane z poszukiwaniem dodatkowych i nowych środków            finansowania planowanych działań muzealnych.</w:t>
      </w:r>
    </w:p>
    <w:p w14:paraId="6039E04C"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3. Prowadzone są liczne zajęcia edukacyjne oraz warsztaty muzealne dla grup odwiedzających Żywiecki Park Etnograficzny w Ślemieniu.</w:t>
      </w:r>
    </w:p>
    <w:p w14:paraId="275EBD5F" w14:textId="77777777" w:rsidR="00585316" w:rsidRPr="0060621D" w:rsidRDefault="00585316" w:rsidP="00D176E2">
      <w:pPr>
        <w:shd w:val="clear" w:color="auto" w:fill="FFFFFF"/>
        <w:autoSpaceDN w:val="0"/>
        <w:spacing w:after="150" w:line="360" w:lineRule="auto"/>
        <w:ind w:left="720"/>
        <w:jc w:val="both"/>
        <w:textAlignment w:val="baseline"/>
        <w:rPr>
          <w:rFonts w:ascii="Times New Roman" w:eastAsia="Times New Roman" w:hAnsi="Times New Roman" w:cs="Times New Roman"/>
          <w:kern w:val="3"/>
          <w:sz w:val="24"/>
          <w:szCs w:val="24"/>
          <w:lang w:eastAsia="pl-PL"/>
        </w:rPr>
      </w:pPr>
    </w:p>
    <w:p w14:paraId="78939F5A" w14:textId="77777777" w:rsidR="00585316" w:rsidRPr="0060621D" w:rsidRDefault="00585316" w:rsidP="00D176E2">
      <w:pPr>
        <w:shd w:val="clear" w:color="auto" w:fill="FFFFFF"/>
        <w:autoSpaceDN w:val="0"/>
        <w:spacing w:after="150" w:line="360" w:lineRule="auto"/>
        <w:jc w:val="both"/>
        <w:textAlignment w:val="baseline"/>
        <w:rPr>
          <w:rFonts w:ascii="Times New Roman" w:eastAsia="Times New Roman" w:hAnsi="Times New Roman" w:cs="Times New Roman"/>
          <w:b/>
          <w:kern w:val="3"/>
          <w:sz w:val="24"/>
          <w:szCs w:val="24"/>
          <w:lang w:eastAsia="pl-PL"/>
        </w:rPr>
      </w:pPr>
      <w:r w:rsidRPr="0060621D">
        <w:rPr>
          <w:rFonts w:ascii="Times New Roman" w:eastAsia="Times New Roman" w:hAnsi="Times New Roman" w:cs="Times New Roman"/>
          <w:b/>
          <w:kern w:val="3"/>
          <w:sz w:val="24"/>
          <w:szCs w:val="24"/>
          <w:lang w:eastAsia="pl-PL"/>
        </w:rPr>
        <w:t>WRZESIEŃ 2021</w:t>
      </w:r>
    </w:p>
    <w:p w14:paraId="52554897"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 we wrześniu 2021r.:</w:t>
      </w:r>
    </w:p>
    <w:p w14:paraId="2CCE9D4D" w14:textId="77777777" w:rsidR="00585316" w:rsidRPr="0060621D" w:rsidRDefault="00585316" w:rsidP="00D176E2">
      <w:pPr>
        <w:widowControl w:val="0"/>
        <w:numPr>
          <w:ilvl w:val="0"/>
          <w:numId w:val="44"/>
        </w:numPr>
        <w:shd w:val="clear" w:color="auto" w:fill="FFFFFF"/>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Przeprowadzono</w:t>
      </w:r>
      <w:r w:rsidRPr="0060621D">
        <w:rPr>
          <w:rFonts w:ascii="Times New Roman" w:eastAsia="Times New Roman" w:hAnsi="Times New Roman" w:cs="Times New Roman"/>
          <w:b/>
          <w:kern w:val="3"/>
          <w:sz w:val="24"/>
          <w:szCs w:val="24"/>
          <w:lang w:eastAsia="pl-PL"/>
        </w:rPr>
        <w:t xml:space="preserve"> </w:t>
      </w:r>
      <w:r w:rsidRPr="0060621D">
        <w:rPr>
          <w:rFonts w:ascii="Times New Roman" w:eastAsia="Times New Roman" w:hAnsi="Times New Roman" w:cs="Times New Roman"/>
          <w:kern w:val="3"/>
          <w:sz w:val="24"/>
          <w:szCs w:val="24"/>
          <w:lang w:eastAsia="pl-PL"/>
        </w:rPr>
        <w:t>prace konserwatorsko – naprawcze muzealiów.</w:t>
      </w:r>
    </w:p>
    <w:p w14:paraId="0D7561A7" w14:textId="77777777" w:rsidR="00585316" w:rsidRPr="0060621D" w:rsidRDefault="00585316" w:rsidP="00D176E2">
      <w:pPr>
        <w:widowControl w:val="0"/>
        <w:numPr>
          <w:ilvl w:val="0"/>
          <w:numId w:val="37"/>
        </w:numPr>
        <w:suppressAutoHyphens/>
        <w:autoSpaceDN w:val="0"/>
        <w:spacing w:after="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W trakcie trwania wysokiego sezonu turystycznego w Żywieckim Parku Etnograficznym są przeprowadzane prace konserwatorskie w zakresie wynikającym z możliwości zastosowania preparatów </w:t>
      </w:r>
      <w:proofErr w:type="spellStart"/>
      <w:r w:rsidRPr="0060621D">
        <w:rPr>
          <w:rFonts w:ascii="Times New Roman" w:eastAsia="Times New Roman" w:hAnsi="Times New Roman" w:cs="Times New Roman"/>
          <w:kern w:val="3"/>
          <w:sz w:val="24"/>
          <w:szCs w:val="24"/>
          <w:lang w:eastAsia="pl-PL"/>
        </w:rPr>
        <w:t>toksykacyjnych</w:t>
      </w:r>
      <w:proofErr w:type="spellEnd"/>
      <w:r w:rsidRPr="0060621D">
        <w:rPr>
          <w:rFonts w:ascii="Times New Roman" w:eastAsia="Times New Roman" w:hAnsi="Times New Roman" w:cs="Times New Roman"/>
          <w:kern w:val="3"/>
          <w:sz w:val="24"/>
          <w:szCs w:val="24"/>
          <w:lang w:eastAsia="pl-PL"/>
        </w:rPr>
        <w:t xml:space="preserve"> do robót wykonywanych na zewnątrz.</w:t>
      </w:r>
    </w:p>
    <w:p w14:paraId="6B2FEC80" w14:textId="77777777" w:rsidR="00585316" w:rsidRPr="0060621D" w:rsidRDefault="00585316" w:rsidP="00D176E2">
      <w:pPr>
        <w:autoSpaceDN w:val="0"/>
        <w:spacing w:before="100" w:after="100" w:line="240" w:lineRule="auto"/>
        <w:ind w:left="720"/>
        <w:jc w:val="both"/>
        <w:textAlignment w:val="baseline"/>
        <w:rPr>
          <w:rFonts w:ascii="Times New Roman" w:eastAsia="Times New Roman" w:hAnsi="Times New Roman" w:cs="Times New Roman"/>
          <w:kern w:val="3"/>
          <w:sz w:val="24"/>
          <w:szCs w:val="24"/>
          <w:lang w:eastAsia="pl-PL"/>
        </w:rPr>
      </w:pPr>
    </w:p>
    <w:p w14:paraId="2890EA7B"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przeprowadzone we wrześniu 2021 r.:</w:t>
      </w:r>
    </w:p>
    <w:p w14:paraId="5A802D73"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025C7A89" w14:textId="77777777" w:rsidR="00585316" w:rsidRPr="0060621D" w:rsidRDefault="00585316" w:rsidP="00D176E2">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30D58082" w14:textId="77777777" w:rsidR="00585316" w:rsidRPr="0060621D" w:rsidRDefault="00585316" w:rsidP="00D176E2">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09AFD18D" w14:textId="77777777" w:rsidR="00585316" w:rsidRPr="0060621D" w:rsidRDefault="00585316" w:rsidP="00D176E2">
      <w:pPr>
        <w:shd w:val="clear" w:color="auto" w:fill="FFFFFF"/>
        <w:autoSpaceDN w:val="0"/>
        <w:spacing w:after="150" w:line="360" w:lineRule="auto"/>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3. Prowadzone są liczne zajęcia edukacyjne oraz warsztaty muzealne dla grup odwiedzających Żywiecki Park Etnograficzny w Ślemieniu.</w:t>
      </w:r>
    </w:p>
    <w:p w14:paraId="3906BBEE" w14:textId="77777777" w:rsidR="00585316" w:rsidRPr="00E67935" w:rsidRDefault="00585316" w:rsidP="00D176E2">
      <w:pPr>
        <w:shd w:val="clear" w:color="auto" w:fill="FFFFFF"/>
        <w:autoSpaceDN w:val="0"/>
        <w:spacing w:after="150" w:line="360" w:lineRule="auto"/>
        <w:jc w:val="both"/>
        <w:textAlignment w:val="baseline"/>
        <w:rPr>
          <w:rFonts w:ascii="Times New Roman" w:eastAsia="Times New Roman" w:hAnsi="Times New Roman" w:cs="Times New Roman"/>
          <w:b/>
          <w:kern w:val="3"/>
          <w:sz w:val="24"/>
          <w:szCs w:val="24"/>
          <w:lang w:eastAsia="pl-PL"/>
        </w:rPr>
      </w:pPr>
      <w:r w:rsidRPr="00E67935">
        <w:rPr>
          <w:rFonts w:ascii="Times New Roman" w:eastAsia="Times New Roman" w:hAnsi="Times New Roman" w:cs="Times New Roman"/>
          <w:b/>
          <w:kern w:val="3"/>
          <w:sz w:val="24"/>
          <w:szCs w:val="24"/>
          <w:lang w:eastAsia="pl-PL"/>
        </w:rPr>
        <w:t>PAŹDZIERNIK 2021</w:t>
      </w:r>
    </w:p>
    <w:p w14:paraId="52646BA8" w14:textId="63D3DCDF" w:rsidR="00585316" w:rsidRPr="00E67935"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E67935">
        <w:rPr>
          <w:rFonts w:ascii="Times New Roman" w:eastAsia="Arial Unicode MS" w:hAnsi="Times New Roman" w:cs="Times New Roman"/>
          <w:kern w:val="3"/>
          <w:sz w:val="24"/>
          <w:szCs w:val="24"/>
          <w:lang w:eastAsia="pl-PL"/>
        </w:rPr>
        <w:t>Najważniejsze</w:t>
      </w:r>
      <w:r w:rsidRPr="00E67935">
        <w:rPr>
          <w:rFonts w:ascii="Times New Roman" w:eastAsia="Arial Unicode MS" w:hAnsi="Times New Roman" w:cs="Times New Roman"/>
          <w:kern w:val="3"/>
          <w:sz w:val="24"/>
          <w:szCs w:val="24"/>
          <w:u w:val="single"/>
          <w:lang w:eastAsia="pl-PL"/>
        </w:rPr>
        <w:t xml:space="preserve"> działania o charakterze merytorycznym oraz muzealnym, </w:t>
      </w:r>
      <w:r w:rsidRPr="00E67935">
        <w:rPr>
          <w:rFonts w:ascii="Times New Roman" w:eastAsia="Arial Unicode MS" w:hAnsi="Times New Roman" w:cs="Times New Roman"/>
          <w:kern w:val="3"/>
          <w:sz w:val="24"/>
          <w:szCs w:val="24"/>
          <w:lang w:eastAsia="pl-PL"/>
        </w:rPr>
        <w:t xml:space="preserve">przeprowadzone </w:t>
      </w:r>
      <w:r w:rsidR="00D176E2">
        <w:rPr>
          <w:rFonts w:ascii="Times New Roman" w:eastAsia="Arial Unicode MS" w:hAnsi="Times New Roman" w:cs="Times New Roman"/>
          <w:kern w:val="3"/>
          <w:sz w:val="24"/>
          <w:szCs w:val="24"/>
          <w:lang w:eastAsia="pl-PL"/>
        </w:rPr>
        <w:t xml:space="preserve">                   </w:t>
      </w:r>
      <w:r w:rsidRPr="00E67935">
        <w:rPr>
          <w:rFonts w:ascii="Times New Roman" w:eastAsia="Arial Unicode MS" w:hAnsi="Times New Roman" w:cs="Times New Roman"/>
          <w:kern w:val="3"/>
          <w:sz w:val="24"/>
          <w:szCs w:val="24"/>
          <w:lang w:eastAsia="pl-PL"/>
        </w:rPr>
        <w:t>w październiku 2021r.:</w:t>
      </w:r>
    </w:p>
    <w:p w14:paraId="7182EFD5" w14:textId="77777777" w:rsidR="00585316" w:rsidRPr="00E67935"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4737BC7C" w14:textId="77777777" w:rsidR="00585316" w:rsidRPr="000524F0" w:rsidRDefault="00585316" w:rsidP="00D176E2">
      <w:pPr>
        <w:jc w:val="both"/>
        <w:rPr>
          <w:rFonts w:ascii="Times New Roman" w:eastAsia="Times New Roman" w:hAnsi="Times New Roman" w:cs="Times New Roman"/>
          <w:sz w:val="24"/>
          <w:szCs w:val="24"/>
        </w:rPr>
      </w:pPr>
      <w:r w:rsidRPr="000524F0">
        <w:rPr>
          <w:rFonts w:ascii="Times New Roman" w:eastAsia="Times New Roman" w:hAnsi="Times New Roman" w:cs="Times New Roman"/>
          <w:sz w:val="24"/>
          <w:szCs w:val="24"/>
        </w:rPr>
        <w:t>Przeprowadzono</w:t>
      </w:r>
      <w:r w:rsidRPr="000524F0">
        <w:rPr>
          <w:rFonts w:ascii="Times New Roman" w:eastAsia="Times New Roman" w:hAnsi="Times New Roman" w:cs="Times New Roman"/>
          <w:b/>
          <w:sz w:val="24"/>
          <w:szCs w:val="24"/>
        </w:rPr>
        <w:t xml:space="preserve"> </w:t>
      </w:r>
      <w:r w:rsidRPr="000524F0">
        <w:rPr>
          <w:rFonts w:ascii="Times New Roman" w:eastAsia="Times New Roman" w:hAnsi="Times New Roman" w:cs="Times New Roman"/>
          <w:sz w:val="24"/>
          <w:szCs w:val="24"/>
        </w:rPr>
        <w:t>prace konserwatorsko – naprawcze muzealiów.</w:t>
      </w:r>
    </w:p>
    <w:p w14:paraId="4046AF7F" w14:textId="77777777" w:rsidR="00585316" w:rsidRPr="000524F0" w:rsidRDefault="00585316" w:rsidP="00D176E2">
      <w:pPr>
        <w:jc w:val="both"/>
        <w:rPr>
          <w:rFonts w:ascii="Times New Roman" w:eastAsia="Times New Roman" w:hAnsi="Times New Roman" w:cs="Times New Roman"/>
          <w:sz w:val="24"/>
          <w:szCs w:val="24"/>
        </w:rPr>
      </w:pPr>
    </w:p>
    <w:p w14:paraId="69E500B9" w14:textId="55DCCF69" w:rsidR="00585316" w:rsidRPr="000524F0" w:rsidRDefault="00585316" w:rsidP="00D176E2">
      <w:pPr>
        <w:jc w:val="both"/>
        <w:rPr>
          <w:rFonts w:ascii="Times New Roman" w:eastAsia="Times New Roman" w:hAnsi="Times New Roman" w:cs="Times New Roman"/>
          <w:sz w:val="24"/>
          <w:szCs w:val="24"/>
        </w:rPr>
      </w:pPr>
      <w:r w:rsidRPr="000524F0">
        <w:rPr>
          <w:rFonts w:ascii="Times New Roman" w:eastAsia="Times New Roman" w:hAnsi="Times New Roman" w:cs="Times New Roman"/>
          <w:sz w:val="24"/>
          <w:szCs w:val="24"/>
        </w:rPr>
        <w:t xml:space="preserve">W trakcie trwania wysokiego sezonu turystycznego w Żywieckim Parku Etnograficznym są przeprowadzane prace konserwatorskie w zakresie wynikającym z możliwości zastosowania preparatów </w:t>
      </w:r>
      <w:proofErr w:type="spellStart"/>
      <w:r w:rsidRPr="000524F0">
        <w:rPr>
          <w:rFonts w:ascii="Times New Roman" w:eastAsia="Times New Roman" w:hAnsi="Times New Roman" w:cs="Times New Roman"/>
          <w:sz w:val="24"/>
          <w:szCs w:val="24"/>
        </w:rPr>
        <w:t>toksykacyjnych</w:t>
      </w:r>
      <w:proofErr w:type="spellEnd"/>
      <w:r w:rsidRPr="000524F0">
        <w:rPr>
          <w:rFonts w:ascii="Times New Roman" w:eastAsia="Times New Roman" w:hAnsi="Times New Roman" w:cs="Times New Roman"/>
          <w:sz w:val="24"/>
          <w:szCs w:val="24"/>
        </w:rPr>
        <w:t xml:space="preserve"> do robót wykonywanych na zewnątrz.</w:t>
      </w:r>
    </w:p>
    <w:p w14:paraId="11599B4B" w14:textId="7BF9630C" w:rsidR="00585316" w:rsidRPr="000524F0" w:rsidRDefault="00585316" w:rsidP="00D176E2">
      <w:pPr>
        <w:jc w:val="both"/>
        <w:rPr>
          <w:rFonts w:ascii="Times New Roman" w:eastAsia="Times New Roman" w:hAnsi="Times New Roman" w:cs="Times New Roman"/>
          <w:sz w:val="24"/>
          <w:szCs w:val="24"/>
        </w:rPr>
      </w:pPr>
      <w:r w:rsidRPr="000524F0">
        <w:rPr>
          <w:rFonts w:ascii="Times New Roman" w:eastAsia="Times New Roman" w:hAnsi="Times New Roman" w:cs="Times New Roman"/>
          <w:sz w:val="24"/>
          <w:szCs w:val="24"/>
        </w:rPr>
        <w:t xml:space="preserve">W dniu 3 października na terenie skansenu została zorganizowana impreza plenerowa „Polska smakuje” gdzie osiem był minister Grzegorz Puda. Impreza została zorganizowana </w:t>
      </w:r>
      <w:r w:rsidR="007308DF" w:rsidRPr="000524F0">
        <w:rPr>
          <w:rFonts w:ascii="Times New Roman" w:eastAsia="Times New Roman" w:hAnsi="Times New Roman" w:cs="Times New Roman"/>
          <w:sz w:val="24"/>
          <w:szCs w:val="24"/>
        </w:rPr>
        <w:t>przez</w:t>
      </w:r>
      <w:r w:rsidRPr="000524F0">
        <w:rPr>
          <w:rFonts w:ascii="Times New Roman" w:eastAsia="Times New Roman" w:hAnsi="Times New Roman" w:cs="Times New Roman"/>
          <w:sz w:val="24"/>
          <w:szCs w:val="24"/>
        </w:rPr>
        <w:t xml:space="preserve"> </w:t>
      </w:r>
      <w:r w:rsidR="007308DF" w:rsidRPr="000524F0">
        <w:rPr>
          <w:rFonts w:ascii="Times New Roman" w:eastAsia="Times New Roman" w:hAnsi="Times New Roman" w:cs="Times New Roman"/>
          <w:sz w:val="24"/>
          <w:szCs w:val="24"/>
        </w:rPr>
        <w:t>Śląski</w:t>
      </w:r>
      <w:r w:rsidRPr="000524F0">
        <w:rPr>
          <w:rFonts w:ascii="Times New Roman" w:eastAsia="Times New Roman" w:hAnsi="Times New Roman" w:cs="Times New Roman"/>
          <w:sz w:val="24"/>
          <w:szCs w:val="24"/>
        </w:rPr>
        <w:t xml:space="preserve"> Ośrodek Doradztwa Rolniczego.</w:t>
      </w:r>
    </w:p>
    <w:p w14:paraId="35A736CE" w14:textId="77777777" w:rsidR="00585316" w:rsidRPr="000524F0" w:rsidRDefault="00585316" w:rsidP="00D176E2">
      <w:pPr>
        <w:jc w:val="both"/>
        <w:rPr>
          <w:rFonts w:ascii="Times New Roman" w:eastAsia="Times New Roman" w:hAnsi="Times New Roman" w:cs="Times New Roman"/>
          <w:sz w:val="24"/>
          <w:szCs w:val="24"/>
        </w:rPr>
      </w:pPr>
    </w:p>
    <w:p w14:paraId="6AEE5D44" w14:textId="2933A6E7" w:rsidR="00585316" w:rsidRPr="000524F0" w:rsidRDefault="00585316" w:rsidP="00D176E2">
      <w:pPr>
        <w:jc w:val="both"/>
        <w:rPr>
          <w:rFonts w:ascii="Times New Roman" w:eastAsia="Arial Unicode MS" w:hAnsi="Times New Roman" w:cs="Times New Roman"/>
          <w:sz w:val="24"/>
          <w:szCs w:val="24"/>
        </w:rPr>
      </w:pPr>
      <w:r w:rsidRPr="000524F0">
        <w:rPr>
          <w:rFonts w:ascii="Times New Roman" w:eastAsia="Arial Unicode MS" w:hAnsi="Times New Roman" w:cs="Times New Roman"/>
          <w:sz w:val="24"/>
          <w:szCs w:val="24"/>
        </w:rPr>
        <w:t xml:space="preserve">Najważniejsze działania o charakterze marketingowo - promocyjnym, przeprowadzone </w:t>
      </w:r>
      <w:r w:rsidR="0038469D">
        <w:rPr>
          <w:rFonts w:ascii="Times New Roman" w:eastAsia="Arial Unicode MS" w:hAnsi="Times New Roman" w:cs="Times New Roman"/>
          <w:sz w:val="24"/>
          <w:szCs w:val="24"/>
        </w:rPr>
        <w:t xml:space="preserve">                         </w:t>
      </w:r>
      <w:r w:rsidRPr="000524F0">
        <w:rPr>
          <w:rFonts w:ascii="Times New Roman" w:eastAsia="Arial Unicode MS" w:hAnsi="Times New Roman" w:cs="Times New Roman"/>
          <w:sz w:val="24"/>
          <w:szCs w:val="24"/>
        </w:rPr>
        <w:t>w październiku 2021 r.:</w:t>
      </w:r>
    </w:p>
    <w:p w14:paraId="557CF123" w14:textId="77777777" w:rsidR="00585316" w:rsidRPr="00E67935" w:rsidRDefault="00585316" w:rsidP="005E7275">
      <w:pPr>
        <w:widowControl w:val="0"/>
        <w:suppressAutoHyphens/>
        <w:autoSpaceDN w:val="0"/>
        <w:spacing w:after="0" w:line="360" w:lineRule="auto"/>
        <w:textAlignment w:val="baseline"/>
        <w:rPr>
          <w:rFonts w:ascii="Times New Roman" w:eastAsia="Arial Unicode MS" w:hAnsi="Times New Roman" w:cs="Times New Roman"/>
          <w:kern w:val="3"/>
          <w:sz w:val="24"/>
          <w:szCs w:val="24"/>
          <w:u w:val="single"/>
          <w:lang w:eastAsia="pl-PL"/>
        </w:rPr>
      </w:pPr>
    </w:p>
    <w:p w14:paraId="353BBA3C" w14:textId="77777777" w:rsidR="00585316" w:rsidRPr="0060621D" w:rsidRDefault="00585316" w:rsidP="005E7275">
      <w:pPr>
        <w:shd w:val="clear" w:color="auto" w:fill="FFFFFF"/>
        <w:autoSpaceDN w:val="0"/>
        <w:spacing w:after="40" w:line="360" w:lineRule="auto"/>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4F646690" w14:textId="77777777" w:rsidR="00585316" w:rsidRPr="0060621D" w:rsidRDefault="00585316" w:rsidP="005E7275">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23FEDF57" w14:textId="57A328FE" w:rsidR="00585316" w:rsidRPr="0060621D" w:rsidRDefault="00585316" w:rsidP="005E7275">
      <w:pPr>
        <w:shd w:val="clear" w:color="auto" w:fill="FFFFFF"/>
        <w:autoSpaceDN w:val="0"/>
        <w:spacing w:after="0" w:line="360" w:lineRule="auto"/>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      3. Prowadzone są liczne zajęcia edukacyjne oraz warsztaty muzealne dla grup odwiedzają</w:t>
      </w:r>
      <w:r w:rsidR="007308DF" w:rsidRPr="0060621D">
        <w:rPr>
          <w:rFonts w:ascii="Times New Roman" w:eastAsia="Times New Roman" w:hAnsi="Times New Roman" w:cs="Times New Roman"/>
          <w:kern w:val="3"/>
          <w:sz w:val="24"/>
          <w:szCs w:val="24"/>
          <w:lang w:eastAsia="pl-PL"/>
        </w:rPr>
        <w:t xml:space="preserve">cych </w:t>
      </w:r>
      <w:r w:rsidRPr="0060621D">
        <w:rPr>
          <w:rFonts w:ascii="Times New Roman" w:eastAsia="Times New Roman" w:hAnsi="Times New Roman" w:cs="Times New Roman"/>
          <w:kern w:val="3"/>
          <w:sz w:val="24"/>
          <w:szCs w:val="24"/>
          <w:lang w:eastAsia="pl-PL"/>
        </w:rPr>
        <w:t xml:space="preserve">  Żywiecki Park Etnograficzny w Ślemieniu.</w:t>
      </w:r>
    </w:p>
    <w:p w14:paraId="03CACB79" w14:textId="77777777" w:rsidR="00585316" w:rsidRPr="0060621D" w:rsidRDefault="00585316" w:rsidP="00585316">
      <w:pPr>
        <w:shd w:val="clear" w:color="auto" w:fill="FFFFFF"/>
        <w:autoSpaceDN w:val="0"/>
        <w:spacing w:after="150" w:line="360" w:lineRule="auto"/>
        <w:ind w:left="720"/>
        <w:textAlignment w:val="baseline"/>
        <w:rPr>
          <w:rFonts w:ascii="Times New Roman" w:eastAsia="Times New Roman" w:hAnsi="Times New Roman" w:cs="Times New Roman"/>
          <w:kern w:val="3"/>
          <w:sz w:val="24"/>
          <w:szCs w:val="24"/>
          <w:lang w:eastAsia="pl-PL"/>
        </w:rPr>
      </w:pPr>
    </w:p>
    <w:p w14:paraId="15ECA3A5" w14:textId="77777777" w:rsidR="00585316" w:rsidRPr="0060621D" w:rsidRDefault="00585316" w:rsidP="00585316">
      <w:pPr>
        <w:shd w:val="clear" w:color="auto" w:fill="FFFFFF"/>
        <w:autoSpaceDN w:val="0"/>
        <w:spacing w:after="150" w:line="360" w:lineRule="auto"/>
        <w:textAlignment w:val="baseline"/>
        <w:rPr>
          <w:rFonts w:ascii="Times New Roman" w:eastAsia="Times New Roman" w:hAnsi="Times New Roman" w:cs="Times New Roman"/>
          <w:b/>
          <w:kern w:val="3"/>
          <w:sz w:val="24"/>
          <w:szCs w:val="24"/>
          <w:lang w:eastAsia="pl-PL"/>
        </w:rPr>
      </w:pPr>
      <w:r w:rsidRPr="0060621D">
        <w:rPr>
          <w:rFonts w:ascii="Times New Roman" w:eastAsia="Times New Roman" w:hAnsi="Times New Roman" w:cs="Times New Roman"/>
          <w:b/>
          <w:kern w:val="3"/>
          <w:sz w:val="24"/>
          <w:szCs w:val="24"/>
          <w:lang w:eastAsia="pl-PL"/>
        </w:rPr>
        <w:t>LISTOPAD 2021</w:t>
      </w:r>
    </w:p>
    <w:p w14:paraId="324EBDBE" w14:textId="2B924762" w:rsidR="00585316" w:rsidRPr="0060621D" w:rsidRDefault="00585316" w:rsidP="00585316">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 </w:t>
      </w:r>
      <w:r w:rsidRPr="0060621D">
        <w:rPr>
          <w:rFonts w:ascii="Times New Roman" w:eastAsia="Arial Unicode MS" w:hAnsi="Times New Roman" w:cs="Times New Roman"/>
          <w:kern w:val="3"/>
          <w:sz w:val="24"/>
          <w:szCs w:val="24"/>
          <w:lang w:eastAsia="pl-PL"/>
        </w:rPr>
        <w:t>przeprowadzone</w:t>
      </w:r>
      <w:r w:rsidR="00D176E2">
        <w:rPr>
          <w:rFonts w:ascii="Times New Roman" w:eastAsia="Arial Unicode MS" w:hAnsi="Times New Roman" w:cs="Times New Roman"/>
          <w:kern w:val="3"/>
          <w:sz w:val="24"/>
          <w:szCs w:val="24"/>
          <w:lang w:eastAsia="pl-PL"/>
        </w:rPr>
        <w:t xml:space="preserve">               </w:t>
      </w:r>
      <w:r w:rsidRPr="0060621D">
        <w:rPr>
          <w:rFonts w:ascii="Times New Roman" w:eastAsia="Arial Unicode MS" w:hAnsi="Times New Roman" w:cs="Times New Roman"/>
          <w:kern w:val="3"/>
          <w:sz w:val="24"/>
          <w:szCs w:val="24"/>
          <w:lang w:eastAsia="pl-PL"/>
        </w:rPr>
        <w:t xml:space="preserve"> w listopadzie 2021r.:</w:t>
      </w:r>
    </w:p>
    <w:p w14:paraId="11D202D5" w14:textId="77777777" w:rsidR="00585316" w:rsidRPr="0060621D" w:rsidRDefault="00585316" w:rsidP="000266BE">
      <w:pPr>
        <w:widowControl w:val="0"/>
        <w:numPr>
          <w:ilvl w:val="2"/>
          <w:numId w:val="34"/>
        </w:numPr>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 listopadzie został sporządzony plan zadań na nadchodzący sezon 2022.</w:t>
      </w:r>
    </w:p>
    <w:p w14:paraId="40C372EE" w14:textId="77777777" w:rsidR="00585316" w:rsidRPr="0060621D" w:rsidRDefault="00585316" w:rsidP="000266BE">
      <w:pPr>
        <w:widowControl w:val="0"/>
        <w:numPr>
          <w:ilvl w:val="2"/>
          <w:numId w:val="34"/>
        </w:numPr>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Sporządzono preliminarz budżetowy na rok 2022.</w:t>
      </w:r>
    </w:p>
    <w:p w14:paraId="251CEE3A" w14:textId="77777777" w:rsidR="00585316" w:rsidRPr="0060621D" w:rsidRDefault="00585316" w:rsidP="000266BE">
      <w:pPr>
        <w:widowControl w:val="0"/>
        <w:numPr>
          <w:ilvl w:val="2"/>
          <w:numId w:val="34"/>
        </w:numPr>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Zakupiono surowce oraz materiały plastyczne, rozpoczęto prace przy wykonywaniu pamiątek do sklepiku-galerii.</w:t>
      </w:r>
    </w:p>
    <w:p w14:paraId="61EBF1C6" w14:textId="77777777" w:rsidR="00585316" w:rsidRPr="0060621D" w:rsidRDefault="00585316" w:rsidP="00585316">
      <w:pPr>
        <w:widowControl w:val="0"/>
        <w:suppressAutoHyphens/>
        <w:autoSpaceDN w:val="0"/>
        <w:spacing w:after="0" w:line="360" w:lineRule="auto"/>
        <w:ind w:left="644"/>
        <w:textAlignment w:val="baseline"/>
        <w:rPr>
          <w:rFonts w:ascii="Times New Roman" w:eastAsia="Arial Unicode MS" w:hAnsi="Times New Roman" w:cs="Times New Roman"/>
          <w:kern w:val="3"/>
          <w:sz w:val="24"/>
          <w:szCs w:val="24"/>
          <w:lang w:eastAsia="pl-PL"/>
        </w:rPr>
      </w:pPr>
    </w:p>
    <w:p w14:paraId="33A71671" w14:textId="77777777" w:rsidR="00585316" w:rsidRPr="0060621D" w:rsidRDefault="00585316" w:rsidP="00585316">
      <w:pPr>
        <w:widowControl w:val="0"/>
        <w:suppressAutoHyphens/>
        <w:autoSpaceDN w:val="0"/>
        <w:spacing w:after="0" w:line="360" w:lineRule="auto"/>
        <w:ind w:left="720"/>
        <w:textAlignment w:val="baseline"/>
        <w:rPr>
          <w:rFonts w:ascii="Times New Roman" w:eastAsia="Arial Unicode MS" w:hAnsi="Times New Roman" w:cs="Times New Roman"/>
          <w:kern w:val="3"/>
          <w:sz w:val="24"/>
          <w:szCs w:val="24"/>
          <w:lang w:eastAsia="pl-PL"/>
        </w:rPr>
      </w:pPr>
    </w:p>
    <w:p w14:paraId="2C14BAE7" w14:textId="77777777" w:rsidR="00585316" w:rsidRPr="0060621D" w:rsidRDefault="00585316" w:rsidP="00585316">
      <w:pPr>
        <w:widowControl w:val="0"/>
        <w:suppressAutoHyphens/>
        <w:autoSpaceDN w:val="0"/>
        <w:spacing w:after="0" w:line="360" w:lineRule="auto"/>
        <w:ind w:left="720"/>
        <w:textAlignment w:val="baseline"/>
        <w:rPr>
          <w:rFonts w:ascii="Times New Roman" w:eastAsia="Arial Unicode MS" w:hAnsi="Times New Roman" w:cs="Times New Roman"/>
          <w:kern w:val="3"/>
          <w:sz w:val="24"/>
          <w:szCs w:val="24"/>
          <w:lang w:eastAsia="pl-PL"/>
        </w:rPr>
      </w:pPr>
    </w:p>
    <w:p w14:paraId="3252FF31"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przeprowadzone w listopadzie 2021 r.:</w:t>
      </w:r>
    </w:p>
    <w:p w14:paraId="3514DB62"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7C311D9B" w14:textId="77777777" w:rsidR="00585316" w:rsidRPr="0060621D" w:rsidRDefault="00585316" w:rsidP="00D176E2">
      <w:pPr>
        <w:shd w:val="clear" w:color="auto" w:fill="FFFFFF"/>
        <w:autoSpaceDN w:val="0"/>
        <w:spacing w:after="0" w:line="360" w:lineRule="auto"/>
        <w:ind w:left="36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1. 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0349CFCE" w14:textId="77777777" w:rsidR="00585316" w:rsidRPr="0060621D" w:rsidRDefault="00585316" w:rsidP="00D176E2">
      <w:pPr>
        <w:shd w:val="clear" w:color="auto" w:fill="FFFFFF"/>
        <w:autoSpaceDN w:val="0"/>
        <w:spacing w:after="0" w:line="360" w:lineRule="auto"/>
        <w:ind w:left="36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41B5B521" w14:textId="25C93FFD" w:rsidR="00585316" w:rsidRDefault="00585316" w:rsidP="00D176E2">
      <w:pPr>
        <w:widowControl w:val="0"/>
        <w:numPr>
          <w:ilvl w:val="0"/>
          <w:numId w:val="46"/>
        </w:numPr>
        <w:shd w:val="clear" w:color="auto" w:fill="FFFFFF"/>
        <w:suppressAutoHyphens/>
        <w:autoSpaceDN w:val="0"/>
        <w:spacing w:after="150" w:line="360" w:lineRule="auto"/>
        <w:ind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Prowadzone są liczne zajęcia edukacyjne oraz warsztaty muzealne dla grup odwiedzających Żywiecki Park Etnograficzny w Ślemieniu.</w:t>
      </w:r>
    </w:p>
    <w:p w14:paraId="34A88808" w14:textId="77777777" w:rsidR="00D176E2" w:rsidRPr="0060621D" w:rsidRDefault="00D176E2" w:rsidP="00D176E2">
      <w:pPr>
        <w:widowControl w:val="0"/>
        <w:shd w:val="clear" w:color="auto" w:fill="FFFFFF"/>
        <w:suppressAutoHyphens/>
        <w:autoSpaceDN w:val="0"/>
        <w:spacing w:after="150" w:line="360" w:lineRule="auto"/>
        <w:jc w:val="both"/>
        <w:textAlignment w:val="baseline"/>
        <w:rPr>
          <w:rFonts w:ascii="Times New Roman" w:eastAsia="Times New Roman" w:hAnsi="Times New Roman" w:cs="Times New Roman"/>
          <w:kern w:val="3"/>
          <w:sz w:val="24"/>
          <w:szCs w:val="24"/>
          <w:lang w:eastAsia="pl-PL"/>
        </w:rPr>
      </w:pPr>
    </w:p>
    <w:p w14:paraId="72F27BAB" w14:textId="77777777" w:rsidR="00585316" w:rsidRPr="0060621D" w:rsidRDefault="00585316" w:rsidP="00585316">
      <w:pPr>
        <w:shd w:val="clear" w:color="auto" w:fill="FFFFFF"/>
        <w:autoSpaceDN w:val="0"/>
        <w:spacing w:after="150" w:line="360" w:lineRule="auto"/>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b/>
          <w:kern w:val="3"/>
          <w:sz w:val="24"/>
          <w:szCs w:val="24"/>
          <w:lang w:eastAsia="pl-PL"/>
        </w:rPr>
        <w:t>GRUDZIEŃ 2021</w:t>
      </w:r>
    </w:p>
    <w:p w14:paraId="5B7F474E"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merytorycznym oraz muzealnym,</w:t>
      </w:r>
    </w:p>
    <w:p w14:paraId="3CDF62AA"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przeprowadzone w grudniu 2021r.:</w:t>
      </w:r>
    </w:p>
    <w:p w14:paraId="60D8D9BD" w14:textId="77777777" w:rsidR="00585316" w:rsidRPr="0060621D" w:rsidRDefault="00585316" w:rsidP="00D176E2">
      <w:pPr>
        <w:widowControl w:val="0"/>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p>
    <w:p w14:paraId="7A261A86" w14:textId="77777777" w:rsidR="00585316" w:rsidRPr="0060621D" w:rsidRDefault="00585316" w:rsidP="00D176E2">
      <w:pPr>
        <w:widowControl w:val="0"/>
        <w:numPr>
          <w:ilvl w:val="1"/>
          <w:numId w:val="39"/>
        </w:numPr>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Zakupiono surowce oraz materiały plastyczne, rozpoczęto prace przy wykonywaniu pamiątek do sklepiku-galerii.</w:t>
      </w:r>
    </w:p>
    <w:p w14:paraId="22D471FB" w14:textId="77777777" w:rsidR="00585316" w:rsidRPr="0060621D" w:rsidRDefault="00585316" w:rsidP="00D176E2">
      <w:pPr>
        <w:widowControl w:val="0"/>
        <w:numPr>
          <w:ilvl w:val="1"/>
          <w:numId w:val="39"/>
        </w:numPr>
        <w:suppressAutoHyphens/>
        <w:autoSpaceDN w:val="0"/>
        <w:spacing w:after="0" w:line="360" w:lineRule="auto"/>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Wykonane zostały dekoracje bożonarodzeniowe w chałupie z Łękawicy oraz szkole z Rychwałdu</w:t>
      </w:r>
    </w:p>
    <w:p w14:paraId="4B2561DB"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p>
    <w:p w14:paraId="7427E6D2"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Najważniejsze</w:t>
      </w:r>
      <w:r w:rsidRPr="0060621D">
        <w:rPr>
          <w:rFonts w:ascii="Times New Roman" w:eastAsia="Arial Unicode MS" w:hAnsi="Times New Roman" w:cs="Times New Roman"/>
          <w:kern w:val="3"/>
          <w:sz w:val="24"/>
          <w:szCs w:val="24"/>
          <w:u w:val="single"/>
          <w:lang w:eastAsia="pl-PL"/>
        </w:rPr>
        <w:t xml:space="preserve"> działania o charakterze marketingowo - promocyjnym, </w:t>
      </w:r>
      <w:r w:rsidRPr="0060621D">
        <w:rPr>
          <w:rFonts w:ascii="Times New Roman" w:eastAsia="Arial Unicode MS" w:hAnsi="Times New Roman" w:cs="Times New Roman"/>
          <w:kern w:val="3"/>
          <w:sz w:val="24"/>
          <w:szCs w:val="24"/>
          <w:lang w:eastAsia="pl-PL"/>
        </w:rPr>
        <w:t>przeprowadzone w grudniu 2021 r.:</w:t>
      </w:r>
    </w:p>
    <w:p w14:paraId="39CF0571" w14:textId="77777777" w:rsidR="00585316" w:rsidRPr="0060621D" w:rsidRDefault="00585316" w:rsidP="00D176E2">
      <w:pPr>
        <w:widowControl w:val="0"/>
        <w:suppressAutoHyphens/>
        <w:autoSpaceDN w:val="0"/>
        <w:spacing w:after="0" w:line="360" w:lineRule="auto"/>
        <w:ind w:left="720"/>
        <w:jc w:val="both"/>
        <w:textAlignment w:val="baseline"/>
        <w:rPr>
          <w:rFonts w:ascii="Times New Roman" w:eastAsia="Arial Unicode MS" w:hAnsi="Times New Roman" w:cs="Times New Roman"/>
          <w:kern w:val="3"/>
          <w:sz w:val="24"/>
          <w:szCs w:val="24"/>
          <w:u w:val="single"/>
          <w:lang w:eastAsia="pl-PL"/>
        </w:rPr>
      </w:pPr>
    </w:p>
    <w:p w14:paraId="5610A354" w14:textId="77777777" w:rsidR="00585316" w:rsidRPr="0060621D" w:rsidRDefault="00585316" w:rsidP="00D176E2">
      <w:pPr>
        <w:widowControl w:val="0"/>
        <w:numPr>
          <w:ilvl w:val="0"/>
          <w:numId w:val="47"/>
        </w:numPr>
        <w:shd w:val="clear" w:color="auto" w:fill="FFFFFF"/>
        <w:suppressAutoHyphens/>
        <w:autoSpaceDN w:val="0"/>
        <w:spacing w:after="0" w:line="360" w:lineRule="auto"/>
        <w:ind w:firstLine="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Z uwagi na ograniczone środki finansowe oraz niewystarczający skład osobowy działania promocyjne prowadzone przez pracowników Żywieckiego Parku Etnograficznego realizowane są w zmniejszonym zakresie – główny nacisk położony jest na prowadzenie działalności merytorycznej Muzeum, oraz obsługę ruchu turystycznego</w:t>
      </w:r>
    </w:p>
    <w:p w14:paraId="5756C134"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p>
    <w:p w14:paraId="363ED31D"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p>
    <w:p w14:paraId="2335D69B"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2. Cały czas trwają prace związane z poszukiwaniem dodatkowych i nowych środków finansowania planowanych działań muzealnych.</w:t>
      </w:r>
    </w:p>
    <w:p w14:paraId="6376AE54"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3. Prowadzone są liczne zajęcia edukacyjne oraz warsztaty muzealne dla grup odwiedzających Żywiecki Park Etnograficzny w Ślemieniu.</w:t>
      </w:r>
    </w:p>
    <w:p w14:paraId="5B0ACB4B"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4.  W dniu 6 grudnia została udostępniona chałupa z Łękawicy jako obiekt do nakręcenia teledysku Pastorałki beskidzkie dla Fundacji Braci Golec.</w:t>
      </w:r>
    </w:p>
    <w:p w14:paraId="4825E2F9" w14:textId="77777777" w:rsidR="00585316" w:rsidRPr="0060621D" w:rsidRDefault="00585316" w:rsidP="00D176E2">
      <w:pPr>
        <w:shd w:val="clear" w:color="auto" w:fill="FFFFFF"/>
        <w:autoSpaceDN w:val="0"/>
        <w:spacing w:after="0" w:line="360" w:lineRule="auto"/>
        <w:ind w:left="720"/>
        <w:jc w:val="both"/>
        <w:textAlignment w:val="baseline"/>
        <w:rPr>
          <w:rFonts w:ascii="Times New Roman" w:eastAsia="Times New Roman" w:hAnsi="Times New Roman" w:cs="Times New Roman"/>
          <w:kern w:val="3"/>
          <w:sz w:val="24"/>
          <w:szCs w:val="24"/>
          <w:lang w:eastAsia="pl-PL"/>
        </w:rPr>
      </w:pPr>
      <w:r w:rsidRPr="0060621D">
        <w:rPr>
          <w:rFonts w:ascii="Times New Roman" w:eastAsia="Times New Roman" w:hAnsi="Times New Roman" w:cs="Times New Roman"/>
          <w:kern w:val="3"/>
          <w:sz w:val="24"/>
          <w:szCs w:val="24"/>
          <w:lang w:eastAsia="pl-PL"/>
        </w:rPr>
        <w:t xml:space="preserve">5. W dniu 18 grudnia 2021 ponownie udostępniono chałupę z Łękawicy jako miejsce kręcenia filmu „Zwyczaje beskidzkie dzień św. Szczepana” dla zespołu </w:t>
      </w:r>
      <w:proofErr w:type="spellStart"/>
      <w:r w:rsidRPr="0060621D">
        <w:rPr>
          <w:rFonts w:ascii="Times New Roman" w:eastAsia="Times New Roman" w:hAnsi="Times New Roman" w:cs="Times New Roman"/>
          <w:kern w:val="3"/>
          <w:sz w:val="24"/>
          <w:szCs w:val="24"/>
          <w:lang w:eastAsia="pl-PL"/>
        </w:rPr>
        <w:t>Magurzanie</w:t>
      </w:r>
      <w:proofErr w:type="spellEnd"/>
      <w:r w:rsidRPr="0060621D">
        <w:rPr>
          <w:rFonts w:ascii="Times New Roman" w:eastAsia="Times New Roman" w:hAnsi="Times New Roman" w:cs="Times New Roman"/>
          <w:kern w:val="3"/>
          <w:sz w:val="24"/>
          <w:szCs w:val="24"/>
          <w:lang w:eastAsia="pl-PL"/>
        </w:rPr>
        <w:t xml:space="preserve"> .</w:t>
      </w:r>
    </w:p>
    <w:p w14:paraId="1067E322" w14:textId="40775A72" w:rsidR="00050BC3" w:rsidRDefault="00050BC3"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r w:rsidRPr="0060621D">
        <w:rPr>
          <w:rFonts w:ascii="Times New Roman" w:eastAsia="Arial Unicode MS" w:hAnsi="Times New Roman" w:cs="Times New Roman"/>
          <w:kern w:val="3"/>
          <w:sz w:val="24"/>
          <w:szCs w:val="24"/>
          <w:lang w:eastAsia="pl-PL"/>
        </w:rPr>
        <w:tab/>
      </w:r>
      <w:r w:rsidRPr="0060621D">
        <w:rPr>
          <w:rFonts w:ascii="Times New Roman" w:eastAsia="Arial Unicode MS" w:hAnsi="Times New Roman" w:cs="Times New Roman"/>
          <w:kern w:val="3"/>
          <w:sz w:val="24"/>
          <w:szCs w:val="24"/>
          <w:lang w:eastAsia="pl-PL"/>
        </w:rPr>
        <w:tab/>
      </w:r>
    </w:p>
    <w:p w14:paraId="3DD5A274" w14:textId="47C60A37" w:rsidR="00D176E2" w:rsidRDefault="00D176E2"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p>
    <w:p w14:paraId="1382C42A" w14:textId="1AAC2D1E" w:rsidR="00D176E2" w:rsidRDefault="00D176E2"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p>
    <w:p w14:paraId="5A4B91AB" w14:textId="202028B0" w:rsidR="00D176E2" w:rsidRDefault="00D176E2"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lang w:eastAsia="pl-PL"/>
        </w:rPr>
      </w:pPr>
    </w:p>
    <w:p w14:paraId="0CC59A11" w14:textId="77777777" w:rsidR="00D176E2" w:rsidRPr="0060621D" w:rsidRDefault="00D176E2" w:rsidP="00050BC3">
      <w:pPr>
        <w:widowControl w:val="0"/>
        <w:suppressAutoHyphens/>
        <w:autoSpaceDN w:val="0"/>
        <w:spacing w:after="0" w:line="360" w:lineRule="auto"/>
        <w:textAlignment w:val="baseline"/>
        <w:rPr>
          <w:rFonts w:ascii="Times New Roman" w:eastAsia="Arial Unicode MS" w:hAnsi="Times New Roman" w:cs="Times New Roman"/>
          <w:kern w:val="3"/>
          <w:sz w:val="24"/>
          <w:szCs w:val="24"/>
          <w:u w:val="single"/>
          <w:lang w:eastAsia="pl-PL"/>
        </w:rPr>
      </w:pPr>
    </w:p>
    <w:p w14:paraId="47ACC711" w14:textId="77777777" w:rsidR="00585316" w:rsidRPr="0060621D" w:rsidRDefault="00585316" w:rsidP="00C43AFF">
      <w:pPr>
        <w:rPr>
          <w:rFonts w:ascii="Times New Roman" w:hAnsi="Times New Roman" w:cs="Times New Roman"/>
          <w:sz w:val="24"/>
          <w:szCs w:val="24"/>
        </w:rPr>
      </w:pPr>
    </w:p>
    <w:p w14:paraId="36AFC5B6" w14:textId="37669A1F" w:rsidR="00673D4A" w:rsidRPr="0060621D" w:rsidRDefault="00673D4A" w:rsidP="00C43AFF">
      <w:pPr>
        <w:rPr>
          <w:rFonts w:ascii="Times New Roman" w:hAnsi="Times New Roman" w:cs="Times New Roman"/>
          <w:sz w:val="24"/>
          <w:szCs w:val="24"/>
        </w:rPr>
      </w:pPr>
      <w:r w:rsidRPr="0060621D">
        <w:rPr>
          <w:rFonts w:ascii="Times New Roman" w:hAnsi="Times New Roman" w:cs="Times New Roman"/>
          <w:sz w:val="24"/>
          <w:szCs w:val="24"/>
        </w:rPr>
        <w:t>1</w:t>
      </w:r>
      <w:r w:rsidR="00BA6901" w:rsidRPr="0060621D">
        <w:rPr>
          <w:rFonts w:ascii="Times New Roman" w:hAnsi="Times New Roman" w:cs="Times New Roman"/>
          <w:sz w:val="24"/>
          <w:szCs w:val="24"/>
        </w:rPr>
        <w:t>7</w:t>
      </w:r>
      <w:r w:rsidRPr="0060621D">
        <w:rPr>
          <w:rFonts w:ascii="Times New Roman" w:hAnsi="Times New Roman" w:cs="Times New Roman"/>
          <w:sz w:val="24"/>
          <w:szCs w:val="24"/>
        </w:rPr>
        <w:t>.3.GMINNA BIBLIOTEKA PUBLICZNA W ŚLEMIENIU</w:t>
      </w:r>
    </w:p>
    <w:p w14:paraId="18E925AF" w14:textId="77777777" w:rsidR="009A6185" w:rsidRPr="0060621D" w:rsidRDefault="009A6185" w:rsidP="00D176E2">
      <w:pPr>
        <w:spacing w:after="0" w:line="240" w:lineRule="auto"/>
        <w:jc w:val="both"/>
        <w:rPr>
          <w:rFonts w:ascii="Times New Roman" w:hAnsi="Times New Roman" w:cs="Times New Roman"/>
          <w:b/>
          <w:sz w:val="24"/>
          <w:szCs w:val="24"/>
        </w:rPr>
      </w:pPr>
    </w:p>
    <w:p w14:paraId="7C2878B9" w14:textId="2E952379" w:rsidR="006534D2" w:rsidRPr="0060621D" w:rsidRDefault="006534D2" w:rsidP="00D176E2">
      <w:pPr>
        <w:pStyle w:val="Standard"/>
        <w:ind w:left="720"/>
        <w:jc w:val="both"/>
        <w:rPr>
          <w:rFonts w:ascii="Times New Roman" w:hAnsi="Times New Roman" w:cs="Times New Roman"/>
          <w:b/>
        </w:rPr>
      </w:pPr>
      <w:r w:rsidRPr="0060621D">
        <w:rPr>
          <w:rFonts w:ascii="Times New Roman" w:hAnsi="Times New Roman" w:cs="Times New Roman"/>
          <w:b/>
        </w:rPr>
        <w:t xml:space="preserve">Najważniejsze problemy w działalności Biblioteki; </w:t>
      </w:r>
    </w:p>
    <w:p w14:paraId="37AC56BB" w14:textId="77777777" w:rsidR="006534D2" w:rsidRPr="0060621D" w:rsidRDefault="006534D2" w:rsidP="00D176E2">
      <w:pPr>
        <w:pStyle w:val="Standard"/>
        <w:jc w:val="both"/>
        <w:rPr>
          <w:rFonts w:ascii="Times New Roman" w:hAnsi="Times New Roman" w:cs="Times New Roman"/>
          <w:b/>
        </w:rPr>
      </w:pPr>
    </w:p>
    <w:p w14:paraId="698811C8" w14:textId="77777777" w:rsidR="006534D2" w:rsidRPr="0060621D" w:rsidRDefault="006534D2" w:rsidP="00D176E2">
      <w:pPr>
        <w:jc w:val="both"/>
        <w:rPr>
          <w:rFonts w:ascii="Times New Roman" w:hAnsi="Times New Roman" w:cs="Times New Roman"/>
          <w:sz w:val="24"/>
          <w:szCs w:val="24"/>
        </w:rPr>
      </w:pPr>
      <w:r w:rsidRPr="0060621D">
        <w:rPr>
          <w:rFonts w:ascii="Times New Roman" w:hAnsi="Times New Roman" w:cs="Times New Roman"/>
          <w:sz w:val="24"/>
          <w:szCs w:val="24"/>
        </w:rPr>
        <w:t>Trudności w prowadzeniu działalności statutowej wynikały z sytuacji lokalowej oraz kadrowej Gminnej Biblioteki Publicznej w Ślemieniu.</w:t>
      </w:r>
    </w:p>
    <w:p w14:paraId="241F1B4C" w14:textId="77777777"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1. Sytuacja lokalowa.</w:t>
      </w:r>
    </w:p>
    <w:p w14:paraId="5866ECD4" w14:textId="77777777" w:rsidR="006534D2" w:rsidRPr="0060621D" w:rsidRDefault="006534D2" w:rsidP="00D176E2">
      <w:pPr>
        <w:pStyle w:val="Standard"/>
        <w:numPr>
          <w:ilvl w:val="0"/>
          <w:numId w:val="48"/>
        </w:numPr>
        <w:jc w:val="both"/>
        <w:rPr>
          <w:rFonts w:ascii="Times New Roman" w:hAnsi="Times New Roman" w:cs="Times New Roman"/>
        </w:rPr>
      </w:pPr>
      <w:r w:rsidRPr="0060621D">
        <w:rPr>
          <w:rFonts w:ascii="Times New Roman" w:hAnsi="Times New Roman" w:cs="Times New Roman"/>
        </w:rPr>
        <w:t xml:space="preserve">Centrala - z uwagi na remont dotychczasowej siedziby od października 2019r., Biblioteka zajmuje lokal zastępczy tj. salę lekcyjną o powierzchni 36m² w Szkole Podstawowej. Trudne warunki lokalowe utrudniają prowadzenie działalności i normalne funkcjonowanie placówki. Dodatkowo po zakończeniu remontu Biblioteka nie ma możliwości powrotu do poprzedniej lokalizacji. Brak miejsc siedzących dla czytelników, brak możliwości wyeksponowania nowości wydawniczych. Znaczna część księgozbioru składowana jest w kartonowych pudłach w archiwum Szkoły Podstawowej. </w:t>
      </w:r>
    </w:p>
    <w:p w14:paraId="7F986005" w14:textId="77777777" w:rsidR="006534D2" w:rsidRPr="0060621D" w:rsidRDefault="006534D2" w:rsidP="00D176E2">
      <w:pPr>
        <w:pStyle w:val="Standard"/>
        <w:numPr>
          <w:ilvl w:val="0"/>
          <w:numId w:val="48"/>
        </w:numPr>
        <w:jc w:val="both"/>
        <w:rPr>
          <w:rFonts w:ascii="Times New Roman" w:hAnsi="Times New Roman" w:cs="Times New Roman"/>
        </w:rPr>
      </w:pPr>
      <w:r w:rsidRPr="0060621D">
        <w:rPr>
          <w:rFonts w:ascii="Times New Roman" w:hAnsi="Times New Roman" w:cs="Times New Roman"/>
        </w:rPr>
        <w:t xml:space="preserve">Filia w </w:t>
      </w:r>
      <w:proofErr w:type="spellStart"/>
      <w:r w:rsidRPr="0060621D">
        <w:rPr>
          <w:rFonts w:ascii="Times New Roman" w:hAnsi="Times New Roman" w:cs="Times New Roman"/>
        </w:rPr>
        <w:t>Lasie</w:t>
      </w:r>
      <w:proofErr w:type="spellEnd"/>
      <w:r w:rsidRPr="0060621D">
        <w:rPr>
          <w:rFonts w:ascii="Times New Roman" w:hAnsi="Times New Roman" w:cs="Times New Roman"/>
        </w:rPr>
        <w:t xml:space="preserve"> – w 2019r. placówka również zmieniła lokalizację. Mieści się nadal na 30m², na poddaszu Przedszkola Publicznego. Warunki lokalowe nie spełniają standardów bibliotecznych.</w:t>
      </w:r>
    </w:p>
    <w:p w14:paraId="13A8AC4F" w14:textId="77777777"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2. Sytuacja kadrowa</w:t>
      </w:r>
    </w:p>
    <w:p w14:paraId="48E71C5A" w14:textId="10F8DBF8" w:rsidR="006534D2" w:rsidRPr="0060621D" w:rsidRDefault="006534D2" w:rsidP="00D176E2">
      <w:pPr>
        <w:pStyle w:val="Standard"/>
        <w:numPr>
          <w:ilvl w:val="0"/>
          <w:numId w:val="49"/>
        </w:numPr>
        <w:jc w:val="both"/>
        <w:rPr>
          <w:rFonts w:ascii="Times New Roman" w:hAnsi="Times New Roman" w:cs="Times New Roman"/>
        </w:rPr>
      </w:pPr>
      <w:r w:rsidRPr="0060621D">
        <w:rPr>
          <w:rFonts w:ascii="Times New Roman" w:hAnsi="Times New Roman" w:cs="Times New Roman"/>
        </w:rPr>
        <w:t xml:space="preserve">Sytuacja kadrowa Biblioteki jest niezwykle trudna. Osoba zatrudniona na stanowisku dyrektora, pełni jednocześnie obowiązki bibliotekarza, pracownika administracyjnego </w:t>
      </w:r>
      <w:r w:rsidR="00D176E2">
        <w:rPr>
          <w:rFonts w:ascii="Times New Roman" w:hAnsi="Times New Roman" w:cs="Times New Roman"/>
        </w:rPr>
        <w:t xml:space="preserve">                                </w:t>
      </w:r>
      <w:r w:rsidRPr="0060621D">
        <w:rPr>
          <w:rFonts w:ascii="Times New Roman" w:hAnsi="Times New Roman" w:cs="Times New Roman"/>
        </w:rPr>
        <w:t xml:space="preserve">i sprzątaczki. W czasie korzystania z urlopu wypoczynkowego, wyjazdów służbowych itp. placówka jest nieczynna. Dodatkowo dyrektor obsługuje również Filię biblioteczną w każdy I </w:t>
      </w:r>
      <w:proofErr w:type="spellStart"/>
      <w:r w:rsidRPr="0060621D">
        <w:rPr>
          <w:rFonts w:ascii="Times New Roman" w:hAnsi="Times New Roman" w:cs="Times New Roman"/>
        </w:rPr>
        <w:t>i</w:t>
      </w:r>
      <w:proofErr w:type="spellEnd"/>
      <w:r w:rsidRPr="0060621D">
        <w:rPr>
          <w:rFonts w:ascii="Times New Roman" w:hAnsi="Times New Roman" w:cs="Times New Roman"/>
        </w:rPr>
        <w:t xml:space="preserve"> III piątek miesiąca, w związku z czym w te dni zamykana jest centrala. Obsługa księgowa realizowana jest w wymiarze 1/4 etatu. W okresie 01.01.2021-28.02.2021r..zatrudniono pracownika w wymiarze 1/4 etatu na stanowisku młodszego bibliotekarza po zakończonym stażu w GBP.</w:t>
      </w:r>
    </w:p>
    <w:p w14:paraId="653797BD" w14:textId="77777777" w:rsidR="006534D2" w:rsidRPr="0060621D" w:rsidRDefault="006534D2" w:rsidP="00D176E2">
      <w:pPr>
        <w:pStyle w:val="Standard"/>
        <w:numPr>
          <w:ilvl w:val="0"/>
          <w:numId w:val="54"/>
        </w:numPr>
        <w:spacing w:after="200" w:line="276" w:lineRule="auto"/>
        <w:jc w:val="both"/>
        <w:rPr>
          <w:rFonts w:ascii="Times New Roman" w:hAnsi="Times New Roman" w:cs="Times New Roman"/>
          <w:b/>
        </w:rPr>
      </w:pPr>
      <w:r w:rsidRPr="0060621D">
        <w:rPr>
          <w:rFonts w:ascii="Times New Roman" w:hAnsi="Times New Roman" w:cs="Times New Roman"/>
          <w:b/>
        </w:rPr>
        <w:t>Zmiany w dokumentach organizacyjnych i ich zakres w stosunku do stanu w 2020r.</w:t>
      </w:r>
    </w:p>
    <w:p w14:paraId="20C50ED8" w14:textId="17CBF2CF"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Dokonano zmian w Regulaminie Wynagradzania, wprowadzono nowy Regulamin kontroli zarządczej oraz Politykę zarządzania ryzykiem, Instrukcję postępowania z kluczami, Regulamin usługi "Książka na telefon", Politykę czystego biurka i ekranu. Dokonano aktualizacji Schematu układu katalogu rzeczowego oraz aktualizacji Instrukcji obiegu dokumentów finansowo-</w:t>
      </w:r>
      <w:r w:rsidR="00385BC2" w:rsidRPr="0060621D">
        <w:rPr>
          <w:rFonts w:ascii="Times New Roman" w:hAnsi="Times New Roman" w:cs="Times New Roman"/>
        </w:rPr>
        <w:t>księgowych</w:t>
      </w:r>
      <w:r w:rsidRPr="0060621D">
        <w:rPr>
          <w:rFonts w:ascii="Times New Roman" w:hAnsi="Times New Roman" w:cs="Times New Roman"/>
        </w:rPr>
        <w:t>. Na bieżąco aktualizowano procedury dotyczące organizacji pracy w czasie Covid-19.</w:t>
      </w:r>
    </w:p>
    <w:p w14:paraId="42D73E80" w14:textId="77777777" w:rsidR="006534D2" w:rsidRPr="0060621D" w:rsidRDefault="006534D2" w:rsidP="00D176E2">
      <w:pPr>
        <w:pStyle w:val="Akapitzlist"/>
        <w:numPr>
          <w:ilvl w:val="0"/>
          <w:numId w:val="54"/>
        </w:numPr>
        <w:suppressAutoHyphens/>
        <w:autoSpaceDN w:val="0"/>
        <w:spacing w:after="200"/>
        <w:contextualSpacing w:val="0"/>
        <w:jc w:val="both"/>
        <w:textAlignment w:val="baseline"/>
        <w:rPr>
          <w:rFonts w:ascii="Times New Roman" w:hAnsi="Times New Roman" w:cs="Times New Roman"/>
          <w:b/>
          <w:bCs/>
          <w:sz w:val="24"/>
          <w:szCs w:val="24"/>
        </w:rPr>
      </w:pPr>
      <w:r w:rsidRPr="0060621D">
        <w:rPr>
          <w:rFonts w:ascii="Times New Roman" w:hAnsi="Times New Roman" w:cs="Times New Roman"/>
          <w:b/>
          <w:bCs/>
          <w:sz w:val="24"/>
          <w:szCs w:val="24"/>
        </w:rPr>
        <w:t>Polityka gromadzenia zbiorów książkowych, nieksiążkowych (książki elektroniczne), preferencje.</w:t>
      </w:r>
    </w:p>
    <w:p w14:paraId="568579A8" w14:textId="77777777" w:rsidR="006534D2" w:rsidRPr="0060621D" w:rsidRDefault="006534D2" w:rsidP="00D176E2">
      <w:pPr>
        <w:pStyle w:val="Akapitzlist"/>
        <w:ind w:left="0"/>
        <w:jc w:val="both"/>
        <w:rPr>
          <w:rFonts w:ascii="Times New Roman" w:hAnsi="Times New Roman" w:cs="Times New Roman"/>
          <w:sz w:val="24"/>
          <w:szCs w:val="24"/>
        </w:rPr>
      </w:pPr>
      <w:r w:rsidRPr="0060621D">
        <w:rPr>
          <w:rFonts w:ascii="Times New Roman" w:hAnsi="Times New Roman" w:cs="Times New Roman"/>
          <w:sz w:val="24"/>
          <w:szCs w:val="24"/>
        </w:rPr>
        <w:t>W 2021 roku powiększono księgozbiór biblioteki o 291 pozycji książkowych.  W ramach Funduszu Sołeckiego Sołectwa Ślemień  na 2021r. wyodrębniona została kwota w wysokości 3000,00zł na zakup książek do GBP w Ślemieniu, w ramach której zakupiono w przeważającej większości literaturę piękną dla dorosłych oraz literaturę z serii WIELKIE LITERY dla czytelników słabowidzących.</w:t>
      </w:r>
    </w:p>
    <w:p w14:paraId="599914F8" w14:textId="77777777" w:rsidR="006534D2" w:rsidRPr="0060621D" w:rsidRDefault="006534D2" w:rsidP="00D176E2">
      <w:pPr>
        <w:pStyle w:val="Akapitzlist"/>
        <w:ind w:left="0"/>
        <w:jc w:val="both"/>
        <w:rPr>
          <w:rFonts w:ascii="Times New Roman" w:hAnsi="Times New Roman" w:cs="Times New Roman"/>
          <w:b/>
          <w:bCs/>
          <w:sz w:val="24"/>
          <w:szCs w:val="24"/>
        </w:rPr>
      </w:pPr>
      <w:r w:rsidRPr="0060621D">
        <w:rPr>
          <w:rFonts w:ascii="Times New Roman" w:hAnsi="Times New Roman" w:cs="Times New Roman"/>
          <w:b/>
          <w:bCs/>
          <w:sz w:val="24"/>
          <w:szCs w:val="24"/>
        </w:rPr>
        <w:t>Struktura zakupów:</w:t>
      </w:r>
    </w:p>
    <w:p w14:paraId="60C6605C" w14:textId="77777777" w:rsidR="006534D2" w:rsidRPr="0060621D" w:rsidRDefault="006534D2" w:rsidP="00D176E2">
      <w:pPr>
        <w:pStyle w:val="Akapitzlist"/>
        <w:ind w:left="0"/>
        <w:jc w:val="both"/>
        <w:rPr>
          <w:rFonts w:ascii="Times New Roman" w:hAnsi="Times New Roman" w:cs="Times New Roman"/>
          <w:sz w:val="24"/>
          <w:szCs w:val="24"/>
        </w:rPr>
      </w:pPr>
      <w:r w:rsidRPr="0060621D">
        <w:rPr>
          <w:rFonts w:ascii="Times New Roman" w:hAnsi="Times New Roman" w:cs="Times New Roman"/>
          <w:sz w:val="24"/>
          <w:szCs w:val="24"/>
        </w:rPr>
        <w:t>zakup – 183</w:t>
      </w:r>
    </w:p>
    <w:p w14:paraId="356B8356" w14:textId="77777777" w:rsidR="006534D2" w:rsidRPr="0060621D" w:rsidRDefault="006534D2" w:rsidP="00D176E2">
      <w:pPr>
        <w:pStyle w:val="Akapitzlist"/>
        <w:ind w:left="0"/>
        <w:jc w:val="both"/>
        <w:rPr>
          <w:rFonts w:ascii="Times New Roman" w:hAnsi="Times New Roman" w:cs="Times New Roman"/>
          <w:sz w:val="24"/>
          <w:szCs w:val="24"/>
        </w:rPr>
      </w:pPr>
      <w:r w:rsidRPr="0060621D">
        <w:rPr>
          <w:rFonts w:ascii="Times New Roman" w:hAnsi="Times New Roman" w:cs="Times New Roman"/>
          <w:sz w:val="24"/>
          <w:szCs w:val="24"/>
        </w:rPr>
        <w:t>dary - 108- Fundusz Sołecki</w:t>
      </w:r>
    </w:p>
    <w:p w14:paraId="789A52E1" w14:textId="77777777" w:rsidR="006534D2" w:rsidRPr="0060621D" w:rsidRDefault="006534D2" w:rsidP="00D176E2">
      <w:pPr>
        <w:pStyle w:val="Akapitzlist"/>
        <w:jc w:val="both"/>
        <w:rPr>
          <w:rFonts w:ascii="Times New Roman" w:hAnsi="Times New Roman" w:cs="Times New Roman"/>
          <w:sz w:val="24"/>
          <w:szCs w:val="24"/>
        </w:rPr>
      </w:pPr>
      <w:r w:rsidRPr="0060621D">
        <w:rPr>
          <w:rFonts w:ascii="Times New Roman" w:hAnsi="Times New Roman" w:cs="Times New Roman"/>
          <w:sz w:val="24"/>
          <w:szCs w:val="24"/>
        </w:rPr>
        <w:t>1. Literatura dla dorosłych – 242</w:t>
      </w:r>
    </w:p>
    <w:p w14:paraId="536A7D5E" w14:textId="77777777" w:rsidR="006534D2" w:rsidRPr="0060621D" w:rsidRDefault="006534D2" w:rsidP="00D176E2">
      <w:pPr>
        <w:pStyle w:val="Akapitzlist"/>
        <w:jc w:val="both"/>
        <w:rPr>
          <w:rFonts w:ascii="Times New Roman" w:hAnsi="Times New Roman" w:cs="Times New Roman"/>
          <w:sz w:val="24"/>
          <w:szCs w:val="24"/>
        </w:rPr>
      </w:pPr>
      <w:r w:rsidRPr="0060621D">
        <w:rPr>
          <w:rFonts w:ascii="Times New Roman" w:hAnsi="Times New Roman" w:cs="Times New Roman"/>
          <w:sz w:val="24"/>
          <w:szCs w:val="24"/>
        </w:rPr>
        <w:t>2. Literatura dla dzieci i młodzieży – 36</w:t>
      </w:r>
    </w:p>
    <w:p w14:paraId="37587443" w14:textId="77777777" w:rsidR="006534D2" w:rsidRPr="0060621D" w:rsidRDefault="006534D2" w:rsidP="00D176E2">
      <w:pPr>
        <w:pStyle w:val="Akapitzlist"/>
        <w:jc w:val="both"/>
        <w:rPr>
          <w:rFonts w:ascii="Times New Roman" w:hAnsi="Times New Roman" w:cs="Times New Roman"/>
          <w:sz w:val="24"/>
          <w:szCs w:val="24"/>
        </w:rPr>
      </w:pPr>
      <w:r w:rsidRPr="0060621D">
        <w:rPr>
          <w:rFonts w:ascii="Times New Roman" w:hAnsi="Times New Roman" w:cs="Times New Roman"/>
          <w:sz w:val="24"/>
          <w:szCs w:val="24"/>
        </w:rPr>
        <w:t>3. Literatura popularnonaukowa – 13</w:t>
      </w:r>
    </w:p>
    <w:p w14:paraId="57710482" w14:textId="77777777" w:rsidR="006534D2" w:rsidRPr="0060621D" w:rsidRDefault="006534D2" w:rsidP="00D176E2">
      <w:pPr>
        <w:pStyle w:val="Standard"/>
        <w:ind w:left="708"/>
        <w:jc w:val="both"/>
        <w:rPr>
          <w:rFonts w:ascii="Times New Roman" w:hAnsi="Times New Roman" w:cs="Times New Roman"/>
        </w:rPr>
      </w:pPr>
    </w:p>
    <w:p w14:paraId="25C6C4B9" w14:textId="77777777" w:rsidR="006534D2" w:rsidRPr="0060621D" w:rsidRDefault="006534D2" w:rsidP="00D176E2">
      <w:pPr>
        <w:pStyle w:val="Standard"/>
        <w:jc w:val="both"/>
        <w:rPr>
          <w:rFonts w:ascii="Times New Roman" w:hAnsi="Times New Roman" w:cs="Times New Roman"/>
          <w:b/>
          <w:bCs/>
        </w:rPr>
      </w:pPr>
      <w:r w:rsidRPr="0060621D">
        <w:rPr>
          <w:rFonts w:ascii="Times New Roman" w:hAnsi="Times New Roman" w:cs="Times New Roman"/>
          <w:b/>
          <w:bCs/>
        </w:rPr>
        <w:t>W tym z dotacji Biblioteki Narodowej zakupiono: 64 egzemplarze,  w tym:</w:t>
      </w:r>
    </w:p>
    <w:p w14:paraId="5575AA59" w14:textId="77777777" w:rsidR="006534D2" w:rsidRPr="0060621D" w:rsidRDefault="006534D2" w:rsidP="00D176E2">
      <w:pPr>
        <w:pStyle w:val="Standard"/>
        <w:jc w:val="both"/>
        <w:rPr>
          <w:rFonts w:ascii="Times New Roman" w:hAnsi="Times New Roman" w:cs="Times New Roman"/>
        </w:rPr>
      </w:pPr>
    </w:p>
    <w:p w14:paraId="1E14FA91" w14:textId="77777777"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Literatura dziecięca i młodzieżowa  - 19</w:t>
      </w:r>
    </w:p>
    <w:p w14:paraId="25DD452C" w14:textId="77777777"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Literatura piękna dla dorosłych – 44</w:t>
      </w:r>
    </w:p>
    <w:p w14:paraId="34B3812D" w14:textId="77777777" w:rsidR="006534D2" w:rsidRPr="0060621D" w:rsidRDefault="006534D2" w:rsidP="00D176E2">
      <w:pPr>
        <w:pStyle w:val="Standard"/>
        <w:jc w:val="both"/>
        <w:rPr>
          <w:rFonts w:ascii="Times New Roman" w:hAnsi="Times New Roman" w:cs="Times New Roman"/>
        </w:rPr>
      </w:pPr>
      <w:r w:rsidRPr="0060621D">
        <w:rPr>
          <w:rFonts w:ascii="Times New Roman" w:hAnsi="Times New Roman" w:cs="Times New Roman"/>
        </w:rPr>
        <w:t>Literatura popularnonaukowa -  1</w:t>
      </w:r>
    </w:p>
    <w:p w14:paraId="656F6D2B" w14:textId="77777777" w:rsidR="006534D2" w:rsidRPr="000524F0" w:rsidRDefault="006534D2" w:rsidP="00D176E2">
      <w:pPr>
        <w:jc w:val="both"/>
        <w:rPr>
          <w:rFonts w:ascii="Times New Roman" w:hAnsi="Times New Roman" w:cs="Times New Roman"/>
          <w:sz w:val="24"/>
          <w:szCs w:val="24"/>
        </w:rPr>
      </w:pPr>
    </w:p>
    <w:p w14:paraId="7EBBF1F2"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Niezmiennie na wybór zakupionych pozycji maja wpływ sami czytelnicy, ich sugestie. Jednocześnie równie często  rekomendacje i recenzje mediów, serwisy czytelnicze oraz blogi  i </w:t>
      </w:r>
      <w:proofErr w:type="spellStart"/>
      <w:r w:rsidRPr="000524F0">
        <w:rPr>
          <w:rFonts w:ascii="Times New Roman" w:hAnsi="Times New Roman" w:cs="Times New Roman"/>
          <w:sz w:val="24"/>
          <w:szCs w:val="24"/>
        </w:rPr>
        <w:t>vlogi</w:t>
      </w:r>
      <w:proofErr w:type="spellEnd"/>
      <w:r w:rsidRPr="000524F0">
        <w:rPr>
          <w:rFonts w:ascii="Times New Roman" w:hAnsi="Times New Roman" w:cs="Times New Roman"/>
          <w:sz w:val="24"/>
          <w:szCs w:val="24"/>
        </w:rPr>
        <w:t xml:space="preserve"> czytelnicze.</w:t>
      </w:r>
    </w:p>
    <w:p w14:paraId="0B3DBD44"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Znaczącą większość zakupów stanowią zakupy za pośrednictwem księgarń internetowych- </w:t>
      </w:r>
      <w:proofErr w:type="spellStart"/>
      <w:r w:rsidRPr="000524F0">
        <w:rPr>
          <w:rFonts w:ascii="Times New Roman" w:hAnsi="Times New Roman" w:cs="Times New Roman"/>
          <w:sz w:val="24"/>
          <w:szCs w:val="24"/>
        </w:rPr>
        <w:t>Bonito</w:t>
      </w:r>
      <w:proofErr w:type="spellEnd"/>
      <w:r w:rsidRPr="000524F0">
        <w:rPr>
          <w:rFonts w:ascii="Times New Roman" w:hAnsi="Times New Roman" w:cs="Times New Roman"/>
          <w:sz w:val="24"/>
          <w:szCs w:val="24"/>
        </w:rPr>
        <w:t xml:space="preserve">, </w:t>
      </w:r>
      <w:proofErr w:type="spellStart"/>
      <w:r w:rsidRPr="000524F0">
        <w:rPr>
          <w:rFonts w:ascii="Times New Roman" w:hAnsi="Times New Roman" w:cs="Times New Roman"/>
          <w:sz w:val="24"/>
          <w:szCs w:val="24"/>
        </w:rPr>
        <w:t>Aros</w:t>
      </w:r>
      <w:proofErr w:type="spellEnd"/>
      <w:r w:rsidRPr="000524F0">
        <w:rPr>
          <w:rFonts w:ascii="Times New Roman" w:hAnsi="Times New Roman" w:cs="Times New Roman"/>
          <w:sz w:val="24"/>
          <w:szCs w:val="24"/>
        </w:rPr>
        <w:t>, Azymut.</w:t>
      </w:r>
    </w:p>
    <w:p w14:paraId="5A927FFD"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Ze względu na zwiększająca się liczbę czytelników w wieku 60+, systematycznie od 2020r. uzupełniane są zasoby literatury z dużą czcionką i większym kontrastem z przeznaczeniem dla seniorów i osób słabowidzących. Jednocześnie biorąc pod uwagę przewagę czytelników w przedziale wiekowym 20-60 lat, znaczną większość wśród zakupionych tytułów stanowiła literatura piękna dla dorosłych. Spadek czytelnictwa u dzieci i młodzieży, który dodatkowo pogłębiła nauka zdalna również ma wpływ na strukturę zakupów. Najmniejszy procent zakupów w 2021r. stanowiła literatura dla dzieci i młodzieży oraz literatura popularnonaukowa.</w:t>
      </w:r>
    </w:p>
    <w:p w14:paraId="41450625"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Od 2021r. w ramach projektu :"Książki online dla każdego" biblioteka umożliwia swoim  czytelnikom dostęp online do książek elektronicznych w serwisie </w:t>
      </w:r>
      <w:proofErr w:type="spellStart"/>
      <w:r w:rsidRPr="000524F0">
        <w:rPr>
          <w:rFonts w:ascii="Times New Roman" w:hAnsi="Times New Roman" w:cs="Times New Roman"/>
          <w:sz w:val="24"/>
          <w:szCs w:val="24"/>
        </w:rPr>
        <w:t>Legimi</w:t>
      </w:r>
      <w:proofErr w:type="spellEnd"/>
      <w:r w:rsidRPr="000524F0">
        <w:rPr>
          <w:rFonts w:ascii="Times New Roman" w:hAnsi="Times New Roman" w:cs="Times New Roman"/>
          <w:sz w:val="24"/>
          <w:szCs w:val="24"/>
        </w:rPr>
        <w:t xml:space="preserve"> i IBUK Libra. </w:t>
      </w:r>
    </w:p>
    <w:p w14:paraId="10098F3D"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Biblioteka oferuje również mieszkańcom Gminy Ślemień usługę „Książka na telefon” . Skorzystać z niej mogą wszystkie osoby chore, niepełnosprawne oraz wszystkie te, które z innych przyczyn same nie mogą skorzystać na miejscu z usług biblioteki.</w:t>
      </w:r>
    </w:p>
    <w:p w14:paraId="59C8C9CF" w14:textId="77777777" w:rsidR="006534D2" w:rsidRPr="000524F0" w:rsidRDefault="006534D2" w:rsidP="00D176E2">
      <w:pPr>
        <w:jc w:val="both"/>
        <w:rPr>
          <w:rFonts w:ascii="Times New Roman" w:hAnsi="Times New Roman" w:cs="Times New Roman"/>
          <w:b/>
          <w:sz w:val="24"/>
          <w:szCs w:val="24"/>
        </w:rPr>
      </w:pPr>
      <w:r w:rsidRPr="000524F0">
        <w:rPr>
          <w:rFonts w:ascii="Times New Roman" w:hAnsi="Times New Roman" w:cs="Times New Roman"/>
          <w:b/>
          <w:sz w:val="24"/>
          <w:szCs w:val="24"/>
        </w:rPr>
        <w:t>Czytelnictwo. Promocja. Nowe usługi biblioteczne.</w:t>
      </w:r>
    </w:p>
    <w:p w14:paraId="06F30250"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W 2021 roku zarejestrowano 311 czytelników.  </w:t>
      </w:r>
    </w:p>
    <w:p w14:paraId="33AC710F"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Osoby uczące się 128</w:t>
      </w:r>
    </w:p>
    <w:p w14:paraId="797A168D"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Osoby pracujące 104</w:t>
      </w:r>
    </w:p>
    <w:p w14:paraId="5BC011B6"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Pozostali 79</w:t>
      </w:r>
    </w:p>
    <w:p w14:paraId="727461EF" w14:textId="77777777" w:rsidR="006534D2" w:rsidRPr="000524F0" w:rsidRDefault="006534D2" w:rsidP="00D176E2">
      <w:pPr>
        <w:jc w:val="both"/>
        <w:rPr>
          <w:rFonts w:ascii="Times New Roman" w:hAnsi="Times New Roman" w:cs="Times New Roman"/>
          <w:sz w:val="24"/>
          <w:szCs w:val="24"/>
        </w:rPr>
      </w:pPr>
    </w:p>
    <w:p w14:paraId="75DE0076"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Wypożyczenia ogółem 3707, w tym:</w:t>
      </w:r>
    </w:p>
    <w:p w14:paraId="60C4ABC5"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Literatura piękna dla dzieci i młodzieży – 852</w:t>
      </w:r>
    </w:p>
    <w:p w14:paraId="73FE9CF9"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Literatura piękna dla dorosłych – 2782</w:t>
      </w:r>
    </w:p>
    <w:p w14:paraId="09D8F8B1"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Literatura popularnonaukowa – 73</w:t>
      </w:r>
    </w:p>
    <w:p w14:paraId="63C95812" w14:textId="77777777" w:rsidR="006534D2" w:rsidRPr="000524F0" w:rsidRDefault="006534D2" w:rsidP="00D176E2">
      <w:pPr>
        <w:jc w:val="both"/>
        <w:rPr>
          <w:rFonts w:ascii="Times New Roman" w:hAnsi="Times New Roman" w:cs="Times New Roman"/>
          <w:sz w:val="24"/>
          <w:szCs w:val="24"/>
        </w:rPr>
      </w:pPr>
    </w:p>
    <w:p w14:paraId="3E44861A" w14:textId="77777777" w:rsidR="006534D2" w:rsidRPr="000524F0" w:rsidRDefault="006534D2" w:rsidP="00D176E2">
      <w:pPr>
        <w:jc w:val="both"/>
        <w:rPr>
          <w:rFonts w:ascii="Times New Roman" w:hAnsi="Times New Roman" w:cs="Times New Roman"/>
          <w:sz w:val="24"/>
          <w:szCs w:val="24"/>
        </w:rPr>
      </w:pPr>
      <w:proofErr w:type="spellStart"/>
      <w:r w:rsidRPr="000524F0">
        <w:rPr>
          <w:rFonts w:ascii="Times New Roman" w:hAnsi="Times New Roman" w:cs="Times New Roman"/>
          <w:sz w:val="24"/>
          <w:szCs w:val="24"/>
        </w:rPr>
        <w:t>E-booki-liczba</w:t>
      </w:r>
      <w:proofErr w:type="spellEnd"/>
      <w:r w:rsidRPr="000524F0">
        <w:rPr>
          <w:rFonts w:ascii="Times New Roman" w:hAnsi="Times New Roman" w:cs="Times New Roman"/>
          <w:sz w:val="24"/>
          <w:szCs w:val="24"/>
        </w:rPr>
        <w:t xml:space="preserve"> pobranych dokumentów:</w:t>
      </w:r>
    </w:p>
    <w:p w14:paraId="65D96BEF" w14:textId="77777777" w:rsidR="006534D2" w:rsidRPr="000524F0" w:rsidRDefault="006534D2" w:rsidP="00D176E2">
      <w:pPr>
        <w:jc w:val="both"/>
        <w:rPr>
          <w:rFonts w:ascii="Times New Roman" w:hAnsi="Times New Roman" w:cs="Times New Roman"/>
          <w:sz w:val="24"/>
          <w:szCs w:val="24"/>
        </w:rPr>
      </w:pPr>
      <w:proofErr w:type="spellStart"/>
      <w:r w:rsidRPr="000524F0">
        <w:rPr>
          <w:rFonts w:ascii="Times New Roman" w:hAnsi="Times New Roman" w:cs="Times New Roman"/>
          <w:sz w:val="24"/>
          <w:szCs w:val="24"/>
        </w:rPr>
        <w:t>Legimi</w:t>
      </w:r>
      <w:proofErr w:type="spellEnd"/>
      <w:r w:rsidRPr="000524F0">
        <w:rPr>
          <w:rFonts w:ascii="Times New Roman" w:hAnsi="Times New Roman" w:cs="Times New Roman"/>
          <w:sz w:val="24"/>
          <w:szCs w:val="24"/>
        </w:rPr>
        <w:t xml:space="preserve"> - 337</w:t>
      </w:r>
    </w:p>
    <w:p w14:paraId="610E9D84"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IBUK Libra - 2</w:t>
      </w:r>
    </w:p>
    <w:p w14:paraId="08BDCE29" w14:textId="77777777" w:rsidR="006534D2" w:rsidRPr="000524F0" w:rsidRDefault="006534D2" w:rsidP="00D176E2">
      <w:pPr>
        <w:jc w:val="both"/>
        <w:rPr>
          <w:rFonts w:ascii="Times New Roman" w:hAnsi="Times New Roman" w:cs="Times New Roman"/>
          <w:sz w:val="24"/>
          <w:szCs w:val="24"/>
        </w:rPr>
      </w:pPr>
    </w:p>
    <w:p w14:paraId="749AC260"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Odwiedziny w bibliotece w 2021r - 2905</w:t>
      </w:r>
    </w:p>
    <w:p w14:paraId="701FC1A7" w14:textId="77777777" w:rsidR="006534D2" w:rsidRPr="000524F0" w:rsidRDefault="006534D2" w:rsidP="00D176E2">
      <w:pPr>
        <w:jc w:val="both"/>
        <w:rPr>
          <w:rFonts w:ascii="Times New Roman" w:hAnsi="Times New Roman" w:cs="Times New Roman"/>
          <w:b/>
          <w:sz w:val="24"/>
          <w:szCs w:val="24"/>
        </w:rPr>
      </w:pPr>
      <w:r w:rsidRPr="000524F0">
        <w:rPr>
          <w:rFonts w:ascii="Times New Roman" w:hAnsi="Times New Roman" w:cs="Times New Roman"/>
          <w:b/>
          <w:sz w:val="24"/>
          <w:szCs w:val="24"/>
        </w:rPr>
        <w:t xml:space="preserve">Sposoby promocji czytelnictwa, wydarzenia popularyzacyjne. </w:t>
      </w:r>
    </w:p>
    <w:p w14:paraId="0D550959" w14:textId="05DB6313"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W kwietniu, z okazji </w:t>
      </w:r>
      <w:r w:rsidRPr="000524F0">
        <w:rPr>
          <w:rFonts w:ascii="Times New Roman" w:hAnsi="Times New Roman" w:cs="Times New Roman"/>
          <w:b/>
          <w:sz w:val="24"/>
          <w:szCs w:val="24"/>
        </w:rPr>
        <w:t>Światowego dnia książki praw autorskich</w:t>
      </w:r>
      <w:r w:rsidRPr="000524F0">
        <w:rPr>
          <w:rFonts w:ascii="Times New Roman" w:hAnsi="Times New Roman" w:cs="Times New Roman"/>
          <w:sz w:val="24"/>
          <w:szCs w:val="24"/>
        </w:rPr>
        <w:t xml:space="preserve">, Wójt Gminy Ślemień oraz dyrektorzy placówek oświatowych: szkoły i przedszkola, a także dyrekcja Ośrodka Kultury przyłączyli się do akcji Gminnej Biblioteki Publicznej promującej czytelnictwo tj. </w:t>
      </w:r>
      <w:proofErr w:type="spellStart"/>
      <w:r w:rsidRPr="000524F0">
        <w:rPr>
          <w:rFonts w:ascii="Times New Roman" w:hAnsi="Times New Roman" w:cs="Times New Roman"/>
          <w:sz w:val="24"/>
          <w:szCs w:val="24"/>
        </w:rPr>
        <w:t>sleevface</w:t>
      </w:r>
      <w:proofErr w:type="spellEnd"/>
      <w:r w:rsidRPr="000524F0">
        <w:rPr>
          <w:rFonts w:ascii="Times New Roman" w:hAnsi="Times New Roman" w:cs="Times New Roman"/>
          <w:sz w:val="24"/>
          <w:szCs w:val="24"/>
        </w:rPr>
        <w:t xml:space="preserve"> czyli ubierz </w:t>
      </w:r>
      <w:r w:rsidR="00D176E2" w:rsidRPr="000524F0">
        <w:rPr>
          <w:rFonts w:ascii="Times New Roman" w:hAnsi="Times New Roman" w:cs="Times New Roman"/>
          <w:sz w:val="24"/>
          <w:szCs w:val="24"/>
        </w:rPr>
        <w:t>się</w:t>
      </w:r>
      <w:r w:rsidRPr="000524F0">
        <w:rPr>
          <w:rFonts w:ascii="Times New Roman" w:hAnsi="Times New Roman" w:cs="Times New Roman"/>
          <w:sz w:val="24"/>
          <w:szCs w:val="24"/>
        </w:rPr>
        <w:t xml:space="preserve"> w książkę. Powstały zdjęcia z udziałem ww. osób, które w formie postów zostały zamieszczone na profilu </w:t>
      </w:r>
      <w:proofErr w:type="spellStart"/>
      <w:r w:rsidRPr="000524F0">
        <w:rPr>
          <w:rFonts w:ascii="Times New Roman" w:hAnsi="Times New Roman" w:cs="Times New Roman"/>
          <w:sz w:val="24"/>
          <w:szCs w:val="24"/>
        </w:rPr>
        <w:t>facebookowym</w:t>
      </w:r>
      <w:proofErr w:type="spellEnd"/>
      <w:r w:rsidRPr="000524F0">
        <w:rPr>
          <w:rFonts w:ascii="Times New Roman" w:hAnsi="Times New Roman" w:cs="Times New Roman"/>
          <w:sz w:val="24"/>
          <w:szCs w:val="24"/>
        </w:rPr>
        <w:t xml:space="preserve"> i stronie www biblioteki.</w:t>
      </w:r>
    </w:p>
    <w:p w14:paraId="1254618B" w14:textId="77777777" w:rsidR="006534D2" w:rsidRPr="000524F0" w:rsidRDefault="006534D2" w:rsidP="00D176E2">
      <w:pPr>
        <w:jc w:val="both"/>
        <w:rPr>
          <w:rFonts w:ascii="Times New Roman" w:hAnsi="Times New Roman" w:cs="Times New Roman"/>
          <w:color w:val="050505"/>
          <w:sz w:val="24"/>
          <w:szCs w:val="24"/>
        </w:rPr>
      </w:pPr>
      <w:r w:rsidRPr="000524F0">
        <w:rPr>
          <w:rFonts w:ascii="Times New Roman" w:hAnsi="Times New Roman" w:cs="Times New Roman"/>
          <w:sz w:val="24"/>
          <w:szCs w:val="24"/>
        </w:rPr>
        <w:t xml:space="preserve">Z </w:t>
      </w:r>
      <w:r w:rsidRPr="000524F0">
        <w:rPr>
          <w:rFonts w:ascii="Times New Roman" w:hAnsi="Times New Roman" w:cs="Times New Roman"/>
          <w:b/>
          <w:sz w:val="24"/>
          <w:szCs w:val="24"/>
        </w:rPr>
        <w:t xml:space="preserve">okazji </w:t>
      </w:r>
      <w:r w:rsidRPr="000524F0">
        <w:rPr>
          <w:rFonts w:ascii="Times New Roman" w:hAnsi="Times New Roman" w:cs="Times New Roman"/>
          <w:b/>
          <w:color w:val="050505"/>
          <w:sz w:val="24"/>
          <w:szCs w:val="24"/>
        </w:rPr>
        <w:t>XVIII Tygodnia Bibliotek</w:t>
      </w:r>
      <w:r w:rsidRPr="000524F0">
        <w:rPr>
          <w:rFonts w:ascii="Times New Roman" w:hAnsi="Times New Roman" w:cs="Times New Roman"/>
          <w:color w:val="050505"/>
          <w:sz w:val="24"/>
          <w:szCs w:val="24"/>
        </w:rPr>
        <w:t>, dzięki wsparciu z Funduszu Sołeckiego Sołectwa Ślemień zrealizowano zakupy książkowe dla Gminnej Biblioteki Publicznej w Ślemieniu za kwotę 3000,00zł. . Część kwoty przeznaczona została na zakup literatury dla seniorów i osób słabowidzących z serii WIELKIE LITERY, która wyróżnia się dużą czcionką oraz zwiększonym kontrastem.</w:t>
      </w:r>
    </w:p>
    <w:p w14:paraId="4A2ECC8A"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b/>
          <w:sz w:val="24"/>
          <w:szCs w:val="24"/>
        </w:rPr>
        <w:t xml:space="preserve">Konkursy - konkurs fotograficzny </w:t>
      </w:r>
      <w:proofErr w:type="spellStart"/>
      <w:r w:rsidRPr="000524F0">
        <w:rPr>
          <w:rFonts w:ascii="Times New Roman" w:hAnsi="Times New Roman" w:cs="Times New Roman"/>
          <w:b/>
          <w:sz w:val="24"/>
          <w:szCs w:val="24"/>
        </w:rPr>
        <w:t>TUcztTAM</w:t>
      </w:r>
      <w:proofErr w:type="spellEnd"/>
      <w:r w:rsidRPr="000524F0">
        <w:rPr>
          <w:rFonts w:ascii="Times New Roman" w:hAnsi="Times New Roman" w:cs="Times New Roman"/>
          <w:sz w:val="24"/>
          <w:szCs w:val="24"/>
        </w:rPr>
        <w:t xml:space="preserve"> dla dzieci i młodzieży mający na celu rozbudzenie zainteresowań czytelniczych oraz pobudzenie aktywności twórczej. Zadaniem uczestników było wykonanie zdjęcia przedstawiającego czytelnika z książka w dowolnym miejscu i czasie oraz wszelkie zwyczaje i czynności związane z czytaniem książek. Nagrody stanowiły: karnety upominkowe do salonów Empik oraz dostęp do serwisu </w:t>
      </w:r>
      <w:proofErr w:type="spellStart"/>
      <w:r w:rsidRPr="000524F0">
        <w:rPr>
          <w:rFonts w:ascii="Times New Roman" w:hAnsi="Times New Roman" w:cs="Times New Roman"/>
          <w:sz w:val="24"/>
          <w:szCs w:val="24"/>
        </w:rPr>
        <w:t>Legimi</w:t>
      </w:r>
      <w:proofErr w:type="spellEnd"/>
      <w:r w:rsidRPr="000524F0">
        <w:rPr>
          <w:rFonts w:ascii="Times New Roman" w:hAnsi="Times New Roman" w:cs="Times New Roman"/>
          <w:sz w:val="24"/>
          <w:szCs w:val="24"/>
        </w:rPr>
        <w:t xml:space="preserve"> na całe wakacje.</w:t>
      </w:r>
    </w:p>
    <w:p w14:paraId="0069A912" w14:textId="77777777" w:rsidR="006534D2" w:rsidRPr="000524F0" w:rsidRDefault="006534D2" w:rsidP="00D176E2">
      <w:pPr>
        <w:jc w:val="both"/>
        <w:rPr>
          <w:rFonts w:ascii="Times New Roman" w:hAnsi="Times New Roman" w:cs="Times New Roman"/>
          <w:color w:val="1C1E21"/>
          <w:sz w:val="24"/>
          <w:szCs w:val="24"/>
        </w:rPr>
      </w:pPr>
      <w:r w:rsidRPr="000524F0">
        <w:rPr>
          <w:rFonts w:ascii="Times New Roman" w:hAnsi="Times New Roman" w:cs="Times New Roman"/>
          <w:b/>
          <w:sz w:val="24"/>
          <w:szCs w:val="24"/>
        </w:rPr>
        <w:t>- udział w projekcie Instytutu Książki - Mała książka-wielki człowiek -</w:t>
      </w:r>
      <w:r w:rsidRPr="000524F0">
        <w:rPr>
          <w:rFonts w:ascii="Times New Roman" w:hAnsi="Times New Roman" w:cs="Times New Roman"/>
          <w:color w:val="1C1E21"/>
          <w:sz w:val="24"/>
          <w:szCs w:val="24"/>
        </w:rPr>
        <w:t>promującym książkę i czytelnictwo najmłodszych.</w:t>
      </w:r>
    </w:p>
    <w:p w14:paraId="7087D055" w14:textId="142215F0" w:rsidR="006534D2" w:rsidRPr="000524F0" w:rsidRDefault="006534D2" w:rsidP="00D176E2">
      <w:pPr>
        <w:jc w:val="both"/>
        <w:rPr>
          <w:rFonts w:ascii="Times New Roman" w:eastAsia="Times New Roman" w:hAnsi="Times New Roman" w:cs="Times New Roman"/>
          <w:sz w:val="24"/>
          <w:szCs w:val="24"/>
          <w:lang w:eastAsia="pl-PL"/>
        </w:rPr>
      </w:pPr>
      <w:r w:rsidRPr="000524F0">
        <w:rPr>
          <w:rFonts w:ascii="Times New Roman" w:hAnsi="Times New Roman" w:cs="Times New Roman"/>
          <w:color w:val="1C1E21"/>
          <w:sz w:val="24"/>
          <w:szCs w:val="24"/>
        </w:rPr>
        <w:t xml:space="preserve">- </w:t>
      </w:r>
      <w:r w:rsidRPr="000524F0">
        <w:rPr>
          <w:rFonts w:ascii="Times New Roman" w:hAnsi="Times New Roman" w:cs="Times New Roman"/>
          <w:b/>
          <w:color w:val="1C1E21"/>
          <w:sz w:val="24"/>
          <w:szCs w:val="24"/>
        </w:rPr>
        <w:t xml:space="preserve">udział w projekcie „Książka dla każdego” </w:t>
      </w:r>
      <w:r w:rsidRPr="000524F0">
        <w:rPr>
          <w:rStyle w:val="d2edcug0"/>
          <w:rFonts w:ascii="Times New Roman" w:hAnsi="Times New Roman" w:cs="Times New Roman"/>
          <w:sz w:val="24"/>
          <w:szCs w:val="24"/>
        </w:rPr>
        <w:t xml:space="preserve">-  w ramach zadania uzyskano darmowy dostęp do ebooków w serwisie </w:t>
      </w:r>
      <w:proofErr w:type="spellStart"/>
      <w:r w:rsidRPr="000524F0">
        <w:rPr>
          <w:rStyle w:val="d2edcug0"/>
          <w:rFonts w:ascii="Times New Roman" w:hAnsi="Times New Roman" w:cs="Times New Roman"/>
          <w:sz w:val="24"/>
          <w:szCs w:val="24"/>
        </w:rPr>
        <w:t>Legimi</w:t>
      </w:r>
      <w:proofErr w:type="spellEnd"/>
      <w:r w:rsidRPr="000524F0">
        <w:rPr>
          <w:rStyle w:val="d2edcug0"/>
          <w:rFonts w:ascii="Times New Roman" w:hAnsi="Times New Roman" w:cs="Times New Roman"/>
          <w:sz w:val="24"/>
          <w:szCs w:val="24"/>
        </w:rPr>
        <w:t xml:space="preserve">, oferującym przede wszystkim bogaty wybór beletrystyki (kilkadziesiąt tysięcy tytułów) oraz </w:t>
      </w:r>
      <w:r w:rsidRPr="000524F0">
        <w:rPr>
          <w:rFonts w:ascii="Times New Roman" w:eastAsia="Times New Roman" w:hAnsi="Times New Roman" w:cs="Times New Roman"/>
          <w:sz w:val="24"/>
          <w:szCs w:val="24"/>
          <w:lang w:eastAsia="pl-PL"/>
        </w:rPr>
        <w:t xml:space="preserve">darmowy dostęp do ponad 3500 ebooków w serwisie IBUK Libra. Znaczna część elektronicznego księgozbioru przeznaczona jest dla studentów </w:t>
      </w:r>
      <w:r w:rsidR="0038469D">
        <w:rPr>
          <w:rFonts w:ascii="Times New Roman" w:eastAsia="Times New Roman" w:hAnsi="Times New Roman" w:cs="Times New Roman"/>
          <w:sz w:val="24"/>
          <w:szCs w:val="24"/>
          <w:lang w:eastAsia="pl-PL"/>
        </w:rPr>
        <w:t xml:space="preserve">                                 </w:t>
      </w:r>
      <w:r w:rsidRPr="000524F0">
        <w:rPr>
          <w:rFonts w:ascii="Times New Roman" w:eastAsia="Times New Roman" w:hAnsi="Times New Roman" w:cs="Times New Roman"/>
          <w:sz w:val="24"/>
          <w:szCs w:val="24"/>
          <w:lang w:eastAsia="pl-PL"/>
        </w:rPr>
        <w:t xml:space="preserve">i pracowników naukowych (prawo, medycyna, nauki społeczne, ekonomiczne, humanistyczne, techniczne). Ponadto wśród e-książek znajdują się publikacje z zakresu literatury pięknej, literatury </w:t>
      </w:r>
      <w:r w:rsidR="00385BC2" w:rsidRPr="000524F0">
        <w:rPr>
          <w:rFonts w:ascii="Times New Roman" w:eastAsia="Times New Roman" w:hAnsi="Times New Roman" w:cs="Times New Roman"/>
          <w:sz w:val="24"/>
          <w:szCs w:val="24"/>
          <w:lang w:eastAsia="pl-PL"/>
        </w:rPr>
        <w:t>faktu, literatury</w:t>
      </w:r>
      <w:r w:rsidRPr="000524F0">
        <w:rPr>
          <w:rFonts w:ascii="Times New Roman" w:eastAsia="Times New Roman" w:hAnsi="Times New Roman" w:cs="Times New Roman"/>
          <w:sz w:val="24"/>
          <w:szCs w:val="24"/>
          <w:lang w:eastAsia="pl-PL"/>
        </w:rPr>
        <w:t xml:space="preserve"> dla dzieci i młodzieży, a także poradniki i słowniki. </w:t>
      </w:r>
    </w:p>
    <w:p w14:paraId="255040F2" w14:textId="77777777" w:rsidR="006534D2" w:rsidRPr="000524F0" w:rsidRDefault="006534D2" w:rsidP="00D176E2">
      <w:pPr>
        <w:jc w:val="both"/>
        <w:rPr>
          <w:rStyle w:val="d2edcug0"/>
          <w:rFonts w:ascii="Times New Roman" w:hAnsi="Times New Roman" w:cs="Times New Roman"/>
          <w:sz w:val="24"/>
          <w:szCs w:val="24"/>
        </w:rPr>
      </w:pPr>
      <w:r w:rsidRPr="000524F0">
        <w:rPr>
          <w:rStyle w:val="d2edcug0"/>
          <w:rFonts w:ascii="Times New Roman" w:hAnsi="Times New Roman" w:cs="Times New Roman"/>
          <w:sz w:val="24"/>
          <w:szCs w:val="24"/>
        </w:rPr>
        <w:t xml:space="preserve">Zadanie finansowane w ramach II edycji Marszałkowskiego Budżetu Obywatelskiego Województwa Śląskiego na rok 2021. </w:t>
      </w:r>
    </w:p>
    <w:p w14:paraId="12D853B7" w14:textId="77777777" w:rsidR="006534D2" w:rsidRPr="000524F0" w:rsidRDefault="006534D2" w:rsidP="00D176E2">
      <w:pPr>
        <w:jc w:val="both"/>
        <w:rPr>
          <w:rStyle w:val="d2edcug0"/>
          <w:rFonts w:ascii="Times New Roman" w:hAnsi="Times New Roman" w:cs="Times New Roman"/>
          <w:sz w:val="24"/>
          <w:szCs w:val="24"/>
        </w:rPr>
      </w:pPr>
      <w:r w:rsidRPr="000524F0">
        <w:rPr>
          <w:rStyle w:val="d2edcug0"/>
          <w:rFonts w:ascii="Times New Roman" w:hAnsi="Times New Roman" w:cs="Times New Roman"/>
          <w:b/>
          <w:sz w:val="24"/>
          <w:szCs w:val="24"/>
        </w:rPr>
        <w:t>W 2021r. Gminna Biblioteka Publiczna w Ślemieniu wprowadziła do swojej oferty możliwość korzystania z cyfrowej wypożyczalni międzybibliotecznej ACADEMICA</w:t>
      </w:r>
      <w:r w:rsidRPr="000524F0">
        <w:rPr>
          <w:rStyle w:val="d2edcug0"/>
          <w:rFonts w:ascii="Times New Roman" w:hAnsi="Times New Roman" w:cs="Times New Roman"/>
          <w:sz w:val="24"/>
          <w:szCs w:val="24"/>
        </w:rPr>
        <w:t xml:space="preserve">, zawierającej zasoby cyfrowe Biblioteki Narodowej. </w:t>
      </w:r>
      <w:proofErr w:type="spellStart"/>
      <w:r w:rsidRPr="000524F0">
        <w:rPr>
          <w:rStyle w:val="d2edcug0"/>
          <w:rFonts w:ascii="Times New Roman" w:hAnsi="Times New Roman" w:cs="Times New Roman"/>
          <w:sz w:val="24"/>
          <w:szCs w:val="24"/>
        </w:rPr>
        <w:t>Academica</w:t>
      </w:r>
      <w:proofErr w:type="spellEnd"/>
      <w:r w:rsidRPr="000524F0">
        <w:rPr>
          <w:rStyle w:val="d2edcug0"/>
          <w:rFonts w:ascii="Times New Roman" w:hAnsi="Times New Roman" w:cs="Times New Roman"/>
          <w:sz w:val="24"/>
          <w:szCs w:val="24"/>
        </w:rPr>
        <w:t xml:space="preserve"> jest nowatorskim narzędziem pozwalającym na udostępnianie (zgodnie z zapisami Ustawy o prawie autorskim i prawach pokrewnych z pełnym poszanowaniem praw autorskich) ponad 3 milionów dokumentów ze wszystkich dziedzin, w tym ponad 2000 tytułów czasopism. Użytkownicy mają dostęp m.in. do objętych prawami autorskimi monografii, podręczników, skryptów, artykułów oraz całych numerów czasopism naukowych.</w:t>
      </w:r>
    </w:p>
    <w:p w14:paraId="1010581E"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b/>
          <w:sz w:val="24"/>
          <w:szCs w:val="24"/>
        </w:rPr>
        <w:t>Działalność informacyjna biblioteki.</w:t>
      </w:r>
    </w:p>
    <w:p w14:paraId="5E11390F" w14:textId="77777777" w:rsidR="006534D2" w:rsidRPr="000524F0" w:rsidRDefault="006534D2" w:rsidP="00D176E2">
      <w:pPr>
        <w:jc w:val="both"/>
        <w:rPr>
          <w:rFonts w:ascii="Times New Roman" w:hAnsi="Times New Roman" w:cs="Times New Roman"/>
          <w:b/>
          <w:sz w:val="24"/>
          <w:szCs w:val="24"/>
        </w:rPr>
      </w:pPr>
      <w:r w:rsidRPr="000524F0">
        <w:rPr>
          <w:rFonts w:ascii="Times New Roman" w:hAnsi="Times New Roman" w:cs="Times New Roman"/>
          <w:b/>
          <w:sz w:val="24"/>
          <w:szCs w:val="24"/>
        </w:rPr>
        <w:t xml:space="preserve"> </w:t>
      </w:r>
      <w:r w:rsidRPr="000524F0">
        <w:rPr>
          <w:rFonts w:ascii="Times New Roman" w:hAnsi="Times New Roman" w:cs="Times New Roman"/>
          <w:sz w:val="24"/>
          <w:szCs w:val="24"/>
        </w:rPr>
        <w:t>Biblioteka prowadzi działalność informacyjną przy pomocy:</w:t>
      </w:r>
    </w:p>
    <w:p w14:paraId="55C6DD33" w14:textId="47658A09"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katalogu księgozbioru, gdzie informuje o zakupionych nowościach oraz </w:t>
      </w:r>
      <w:r w:rsidR="00385BC2" w:rsidRPr="000524F0">
        <w:rPr>
          <w:rFonts w:ascii="Times New Roman" w:hAnsi="Times New Roman" w:cs="Times New Roman"/>
          <w:sz w:val="24"/>
          <w:szCs w:val="24"/>
        </w:rPr>
        <w:t>posiadanych</w:t>
      </w:r>
      <w:r w:rsidRPr="000524F0">
        <w:rPr>
          <w:rFonts w:ascii="Times New Roman" w:hAnsi="Times New Roman" w:cs="Times New Roman"/>
          <w:sz w:val="24"/>
          <w:szCs w:val="24"/>
        </w:rPr>
        <w:t xml:space="preserve"> zbiorach</w:t>
      </w:r>
    </w:p>
    <w:p w14:paraId="4920C4D2" w14:textId="0627A7B1"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przy pomocy strony internetowej, gdzie zamieszczane są wszystkie bieżące informacje dotyczące </w:t>
      </w:r>
      <w:r w:rsidR="00385BC2" w:rsidRPr="000524F0">
        <w:rPr>
          <w:rFonts w:ascii="Times New Roman" w:hAnsi="Times New Roman" w:cs="Times New Roman"/>
          <w:sz w:val="24"/>
          <w:szCs w:val="24"/>
        </w:rPr>
        <w:t>działalności</w:t>
      </w:r>
      <w:r w:rsidRPr="000524F0">
        <w:rPr>
          <w:rFonts w:ascii="Times New Roman" w:hAnsi="Times New Roman" w:cs="Times New Roman"/>
          <w:sz w:val="24"/>
          <w:szCs w:val="24"/>
        </w:rPr>
        <w:t xml:space="preserve"> placówki</w:t>
      </w:r>
    </w:p>
    <w:p w14:paraId="092B7739" w14:textId="77777777" w:rsidR="006534D2" w:rsidRPr="000524F0" w:rsidRDefault="006534D2" w:rsidP="00D176E2">
      <w:pPr>
        <w:jc w:val="both"/>
        <w:rPr>
          <w:rFonts w:ascii="Times New Roman" w:hAnsi="Times New Roman" w:cs="Times New Roman"/>
          <w:sz w:val="24"/>
          <w:szCs w:val="24"/>
        </w:rPr>
      </w:pPr>
    </w:p>
    <w:p w14:paraId="63896B65" w14:textId="77777777" w:rsidR="006534D2" w:rsidRPr="000524F0" w:rsidRDefault="006534D2" w:rsidP="00D176E2">
      <w:pPr>
        <w:jc w:val="both"/>
        <w:rPr>
          <w:rFonts w:ascii="Times New Roman" w:hAnsi="Times New Roman" w:cs="Times New Roman"/>
          <w:b/>
          <w:sz w:val="24"/>
          <w:szCs w:val="24"/>
        </w:rPr>
      </w:pPr>
      <w:r w:rsidRPr="000524F0">
        <w:rPr>
          <w:rFonts w:ascii="Times New Roman" w:hAnsi="Times New Roman" w:cs="Times New Roman"/>
          <w:b/>
          <w:sz w:val="24"/>
          <w:szCs w:val="24"/>
        </w:rPr>
        <w:t>Promocja działalności biblioteki w Internecie odbywa sie poprzez:</w:t>
      </w:r>
    </w:p>
    <w:p w14:paraId="29E9E98B"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stronę internetową</w:t>
      </w:r>
    </w:p>
    <w:p w14:paraId="0DB149E6"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profil </w:t>
      </w:r>
      <w:proofErr w:type="spellStart"/>
      <w:r w:rsidRPr="000524F0">
        <w:rPr>
          <w:rFonts w:ascii="Times New Roman" w:hAnsi="Times New Roman" w:cs="Times New Roman"/>
          <w:sz w:val="24"/>
          <w:szCs w:val="24"/>
        </w:rPr>
        <w:t>facebookowy</w:t>
      </w:r>
      <w:proofErr w:type="spellEnd"/>
    </w:p>
    <w:p w14:paraId="656CAC35"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portal w.bibliotece.pl</w:t>
      </w:r>
    </w:p>
    <w:p w14:paraId="15175B2D" w14:textId="77777777" w:rsidR="006534D2" w:rsidRPr="000524F0" w:rsidRDefault="006534D2" w:rsidP="00D176E2">
      <w:pPr>
        <w:jc w:val="both"/>
        <w:rPr>
          <w:rFonts w:ascii="Times New Roman" w:hAnsi="Times New Roman" w:cs="Times New Roman"/>
          <w:sz w:val="24"/>
          <w:szCs w:val="24"/>
        </w:rPr>
      </w:pPr>
    </w:p>
    <w:p w14:paraId="3C1192BB" w14:textId="77777777" w:rsidR="006534D2" w:rsidRPr="000524F0" w:rsidRDefault="006534D2" w:rsidP="00D176E2">
      <w:pPr>
        <w:jc w:val="both"/>
        <w:rPr>
          <w:rFonts w:ascii="Times New Roman" w:hAnsi="Times New Roman" w:cs="Times New Roman"/>
          <w:b/>
          <w:bCs/>
          <w:sz w:val="24"/>
          <w:szCs w:val="24"/>
        </w:rPr>
      </w:pPr>
      <w:r w:rsidRPr="000524F0">
        <w:rPr>
          <w:rFonts w:ascii="Times New Roman" w:hAnsi="Times New Roman" w:cs="Times New Roman"/>
          <w:b/>
          <w:bCs/>
          <w:sz w:val="24"/>
          <w:szCs w:val="24"/>
        </w:rPr>
        <w:t>Formy pracy i działania Biblioteki na rzecz osób chorych, niepełnosprawnych, seniorów i innych osób z grup tzw. wykluczonych</w:t>
      </w:r>
    </w:p>
    <w:p w14:paraId="0936F16B"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W 2021r.  wprowadzona została usługa "Książka na telefon", z której korzystać mogły </w:t>
      </w:r>
      <w:r w:rsidRPr="000524F0">
        <w:rPr>
          <w:rFonts w:ascii="Times New Roman" w:hAnsi="Times New Roman" w:cs="Times New Roman"/>
          <w:color w:val="000000"/>
          <w:sz w:val="24"/>
          <w:szCs w:val="24"/>
        </w:rPr>
        <w:t>osoby starsze, chore, niepełnosprawne bądź niemające innej możliwości dotarcia do Biblioteki, mieszkające na terenie gminy Ślemień.</w:t>
      </w:r>
    </w:p>
    <w:p w14:paraId="1BD8556A" w14:textId="3D96C59C" w:rsidR="006534D2" w:rsidRDefault="006534D2" w:rsidP="00D176E2">
      <w:pPr>
        <w:jc w:val="both"/>
        <w:rPr>
          <w:rFonts w:ascii="Times New Roman" w:hAnsi="Times New Roman" w:cs="Times New Roman"/>
          <w:color w:val="000000"/>
          <w:sz w:val="24"/>
          <w:szCs w:val="24"/>
        </w:rPr>
      </w:pPr>
      <w:r w:rsidRPr="000524F0">
        <w:rPr>
          <w:rFonts w:ascii="Times New Roman" w:hAnsi="Times New Roman" w:cs="Times New Roman"/>
          <w:color w:val="000000"/>
          <w:sz w:val="24"/>
          <w:szCs w:val="24"/>
        </w:rPr>
        <w:t xml:space="preserve">Dodatkowo biblioteka dołączyła do bazy bibliotek </w:t>
      </w:r>
      <w:r w:rsidRPr="000524F0">
        <w:rPr>
          <w:rFonts w:ascii="Times New Roman" w:hAnsi="Times New Roman" w:cs="Times New Roman"/>
          <w:b/>
          <w:color w:val="000000"/>
          <w:sz w:val="24"/>
          <w:szCs w:val="24"/>
        </w:rPr>
        <w:t>partnerskich projektu WIELKIE LITERY</w:t>
      </w:r>
      <w:r w:rsidRPr="000524F0">
        <w:rPr>
          <w:rFonts w:ascii="Times New Roman" w:hAnsi="Times New Roman" w:cs="Times New Roman"/>
          <w:color w:val="000000"/>
          <w:sz w:val="24"/>
          <w:szCs w:val="24"/>
        </w:rPr>
        <w:t xml:space="preserve"> oraz grona instytucji Przyjaznych Seniorom, w związku z czym systematycznie powiększa księgozbiór o książki, które cechują się dużym formatem, zwiększonym kontrastem oraz czcionką ułatwiającą czytanie.</w:t>
      </w:r>
    </w:p>
    <w:p w14:paraId="5C27B568" w14:textId="7A673869" w:rsidR="0038469D" w:rsidRDefault="0038469D" w:rsidP="00D176E2">
      <w:pPr>
        <w:jc w:val="both"/>
        <w:rPr>
          <w:rFonts w:ascii="Times New Roman" w:hAnsi="Times New Roman" w:cs="Times New Roman"/>
          <w:color w:val="000000"/>
          <w:sz w:val="24"/>
          <w:szCs w:val="24"/>
        </w:rPr>
      </w:pPr>
    </w:p>
    <w:p w14:paraId="64EC07FB" w14:textId="4DFB217E" w:rsidR="0038469D" w:rsidRDefault="0038469D" w:rsidP="00D176E2">
      <w:pPr>
        <w:jc w:val="both"/>
        <w:rPr>
          <w:rFonts w:ascii="Times New Roman" w:hAnsi="Times New Roman" w:cs="Times New Roman"/>
          <w:color w:val="000000"/>
          <w:sz w:val="24"/>
          <w:szCs w:val="24"/>
        </w:rPr>
      </w:pPr>
    </w:p>
    <w:p w14:paraId="3640BB89" w14:textId="6C674BA9" w:rsidR="0038469D" w:rsidRDefault="0038469D" w:rsidP="00D176E2">
      <w:pPr>
        <w:jc w:val="both"/>
        <w:rPr>
          <w:rFonts w:ascii="Times New Roman" w:hAnsi="Times New Roman" w:cs="Times New Roman"/>
          <w:color w:val="000000"/>
          <w:sz w:val="24"/>
          <w:szCs w:val="24"/>
        </w:rPr>
      </w:pPr>
    </w:p>
    <w:p w14:paraId="51CE8AE1" w14:textId="77777777" w:rsidR="0038469D" w:rsidRPr="000524F0" w:rsidRDefault="0038469D" w:rsidP="00D176E2">
      <w:pPr>
        <w:jc w:val="both"/>
        <w:rPr>
          <w:rFonts w:ascii="Times New Roman" w:hAnsi="Times New Roman" w:cs="Times New Roman"/>
          <w:sz w:val="24"/>
          <w:szCs w:val="24"/>
        </w:rPr>
      </w:pPr>
    </w:p>
    <w:p w14:paraId="5551782E" w14:textId="77777777" w:rsidR="006534D2" w:rsidRPr="0060621D" w:rsidRDefault="006534D2" w:rsidP="00D176E2">
      <w:pPr>
        <w:pStyle w:val="Standard"/>
        <w:jc w:val="both"/>
        <w:rPr>
          <w:rFonts w:ascii="Times New Roman" w:hAnsi="Times New Roman" w:cs="Times New Roman"/>
        </w:rPr>
      </w:pPr>
    </w:p>
    <w:p w14:paraId="317C7127" w14:textId="77777777" w:rsidR="006534D2" w:rsidRPr="0060621D" w:rsidRDefault="006534D2" w:rsidP="00D176E2">
      <w:pPr>
        <w:pStyle w:val="Standard"/>
        <w:numPr>
          <w:ilvl w:val="0"/>
          <w:numId w:val="54"/>
        </w:numPr>
        <w:spacing w:after="200" w:line="276" w:lineRule="auto"/>
        <w:jc w:val="both"/>
        <w:rPr>
          <w:rFonts w:ascii="Times New Roman" w:hAnsi="Times New Roman" w:cs="Times New Roman"/>
          <w:b/>
        </w:rPr>
      </w:pPr>
      <w:r w:rsidRPr="0060621D">
        <w:rPr>
          <w:rFonts w:ascii="Times New Roman" w:hAnsi="Times New Roman" w:cs="Times New Roman"/>
          <w:b/>
        </w:rPr>
        <w:t xml:space="preserve"> Udział pracowników w innych formach doskonalenia.</w:t>
      </w:r>
    </w:p>
    <w:tbl>
      <w:tblPr>
        <w:tblW w:w="9637" w:type="dxa"/>
        <w:tblInd w:w="45" w:type="dxa"/>
        <w:tblLayout w:type="fixed"/>
        <w:tblCellMar>
          <w:left w:w="10" w:type="dxa"/>
          <w:right w:w="10" w:type="dxa"/>
        </w:tblCellMar>
        <w:tblLook w:val="04A0" w:firstRow="1" w:lastRow="0" w:firstColumn="1" w:lastColumn="0" w:noHBand="0" w:noVBand="1"/>
      </w:tblPr>
      <w:tblGrid>
        <w:gridCol w:w="3213"/>
        <w:gridCol w:w="3212"/>
        <w:gridCol w:w="3212"/>
      </w:tblGrid>
      <w:tr w:rsidR="006534D2" w:rsidRPr="0060621D" w14:paraId="0ED45ACF" w14:textId="77777777" w:rsidTr="003F426D">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0E0DA2FD" w14:textId="77777777" w:rsidR="006534D2" w:rsidRPr="0060621D" w:rsidRDefault="006534D2" w:rsidP="00D176E2">
            <w:pPr>
              <w:pStyle w:val="TableContents"/>
              <w:jc w:val="both"/>
              <w:rPr>
                <w:rFonts w:ascii="Times New Roman" w:hAnsi="Times New Roman" w:cs="Times New Roman"/>
                <w:b/>
                <w:bCs/>
              </w:rPr>
            </w:pPr>
            <w:r w:rsidRPr="0060621D">
              <w:rPr>
                <w:rFonts w:ascii="Times New Roman" w:hAnsi="Times New Roman" w:cs="Times New Roman"/>
                <w:b/>
                <w:bCs/>
              </w:rPr>
              <w:t>Tematyka</w:t>
            </w:r>
          </w:p>
        </w:tc>
        <w:tc>
          <w:tcPr>
            <w:tcW w:w="3212" w:type="dxa"/>
            <w:tcBorders>
              <w:top w:val="single" w:sz="2" w:space="0" w:color="000000"/>
              <w:left w:val="single" w:sz="2" w:space="0" w:color="000000"/>
              <w:bottom w:val="single" w:sz="2" w:space="0" w:color="000000"/>
            </w:tcBorders>
            <w:tcMar>
              <w:top w:w="55" w:type="dxa"/>
              <w:left w:w="55" w:type="dxa"/>
              <w:bottom w:w="55" w:type="dxa"/>
              <w:right w:w="55" w:type="dxa"/>
            </w:tcMar>
          </w:tcPr>
          <w:p w14:paraId="3C3271C4" w14:textId="77777777" w:rsidR="006534D2" w:rsidRPr="0060621D" w:rsidRDefault="006534D2" w:rsidP="00D176E2">
            <w:pPr>
              <w:pStyle w:val="TableContents"/>
              <w:jc w:val="both"/>
              <w:rPr>
                <w:rFonts w:ascii="Times New Roman" w:hAnsi="Times New Roman" w:cs="Times New Roman"/>
                <w:b/>
                <w:bCs/>
              </w:rPr>
            </w:pPr>
            <w:r w:rsidRPr="0060621D">
              <w:rPr>
                <w:rFonts w:ascii="Times New Roman" w:hAnsi="Times New Roman" w:cs="Times New Roman"/>
                <w:b/>
                <w:bCs/>
              </w:rPr>
              <w:t>Organizatorzy</w:t>
            </w:r>
          </w:p>
        </w:tc>
        <w:tc>
          <w:tcPr>
            <w:tcW w:w="3212"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76434C55" w14:textId="77777777" w:rsidR="006534D2" w:rsidRPr="0060621D" w:rsidRDefault="006534D2" w:rsidP="00D176E2">
            <w:pPr>
              <w:pStyle w:val="TableContents"/>
              <w:jc w:val="both"/>
              <w:rPr>
                <w:rFonts w:ascii="Times New Roman" w:hAnsi="Times New Roman" w:cs="Times New Roman"/>
                <w:b/>
                <w:bCs/>
              </w:rPr>
            </w:pPr>
            <w:r w:rsidRPr="0060621D">
              <w:rPr>
                <w:rFonts w:ascii="Times New Roman" w:hAnsi="Times New Roman" w:cs="Times New Roman"/>
                <w:b/>
                <w:bCs/>
              </w:rPr>
              <w:t>Forma</w:t>
            </w:r>
          </w:p>
        </w:tc>
      </w:tr>
      <w:tr w:rsidR="006534D2" w:rsidRPr="0060621D" w14:paraId="6FB475BB"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03AC697B" w14:textId="77777777" w:rsidR="006534D2" w:rsidRPr="0060621D" w:rsidRDefault="006534D2" w:rsidP="00D176E2">
            <w:pPr>
              <w:pStyle w:val="TableContents"/>
              <w:jc w:val="both"/>
              <w:rPr>
                <w:rFonts w:ascii="Times New Roman" w:hAnsi="Times New Roman" w:cs="Times New Roman"/>
                <w:color w:val="000000"/>
              </w:rPr>
            </w:pPr>
            <w:r w:rsidRPr="0060621D">
              <w:rPr>
                <w:rFonts w:ascii="Times New Roman" w:hAnsi="Times New Roman" w:cs="Times New Roman"/>
                <w:color w:val="000000"/>
              </w:rPr>
              <w:t>Szkolenie kwartalne- bieżące tematy dotyczące działalności bibliotek</w:t>
            </w:r>
          </w:p>
        </w:tc>
        <w:tc>
          <w:tcPr>
            <w:tcW w:w="3212" w:type="dxa"/>
            <w:tcBorders>
              <w:left w:val="single" w:sz="2" w:space="0" w:color="000000"/>
              <w:bottom w:val="single" w:sz="2" w:space="0" w:color="000000"/>
            </w:tcBorders>
            <w:tcMar>
              <w:top w:w="55" w:type="dxa"/>
              <w:left w:w="55" w:type="dxa"/>
              <w:bottom w:w="55" w:type="dxa"/>
              <w:right w:w="55" w:type="dxa"/>
            </w:tcMar>
          </w:tcPr>
          <w:p w14:paraId="08574298"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Żywiecka Biblioteka Samorządowa</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6A26975"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stacjonarnie</w:t>
            </w:r>
          </w:p>
        </w:tc>
      </w:tr>
      <w:tr w:rsidR="006534D2" w:rsidRPr="0060621D" w14:paraId="24CECB97"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79158B07" w14:textId="77777777" w:rsidR="006534D2" w:rsidRPr="0060621D" w:rsidRDefault="006534D2" w:rsidP="00D176E2">
            <w:pPr>
              <w:pStyle w:val="TableContents"/>
              <w:jc w:val="both"/>
              <w:rPr>
                <w:rFonts w:ascii="Times New Roman" w:hAnsi="Times New Roman" w:cs="Times New Roman"/>
                <w:color w:val="000000"/>
              </w:rPr>
            </w:pPr>
            <w:r w:rsidRPr="0060621D">
              <w:rPr>
                <w:rFonts w:ascii="Times New Roman" w:hAnsi="Times New Roman" w:cs="Times New Roman"/>
                <w:color w:val="000000"/>
              </w:rPr>
              <w:t xml:space="preserve">Infrastruktura bibliotek 2021-2025”  </w:t>
            </w:r>
          </w:p>
        </w:tc>
        <w:tc>
          <w:tcPr>
            <w:tcW w:w="3212" w:type="dxa"/>
            <w:tcBorders>
              <w:left w:val="single" w:sz="2" w:space="0" w:color="000000"/>
              <w:bottom w:val="single" w:sz="2" w:space="0" w:color="000000"/>
            </w:tcBorders>
            <w:tcMar>
              <w:top w:w="55" w:type="dxa"/>
              <w:left w:w="55" w:type="dxa"/>
              <w:bottom w:w="55" w:type="dxa"/>
              <w:right w:w="55" w:type="dxa"/>
            </w:tcMar>
          </w:tcPr>
          <w:p w14:paraId="4A8394BD"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Instytut Książki Kraków</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34EDE09E"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on-line</w:t>
            </w:r>
          </w:p>
        </w:tc>
      </w:tr>
      <w:tr w:rsidR="006534D2" w:rsidRPr="0060621D" w14:paraId="1C923357"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2C65308E"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Aspekty prawne w działalności bibliotek publicznych</w:t>
            </w:r>
          </w:p>
        </w:tc>
        <w:tc>
          <w:tcPr>
            <w:tcW w:w="3212" w:type="dxa"/>
            <w:tcBorders>
              <w:left w:val="single" w:sz="2" w:space="0" w:color="000000"/>
              <w:bottom w:val="single" w:sz="2" w:space="0" w:color="000000"/>
            </w:tcBorders>
            <w:tcMar>
              <w:top w:w="55" w:type="dxa"/>
              <w:left w:w="55" w:type="dxa"/>
              <w:bottom w:w="55" w:type="dxa"/>
              <w:right w:w="55" w:type="dxa"/>
            </w:tcMar>
          </w:tcPr>
          <w:p w14:paraId="4104831D"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Biblioteka Publiczna Centrum Kultury w Toszku</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526CCF8"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on-line</w:t>
            </w:r>
          </w:p>
        </w:tc>
      </w:tr>
      <w:tr w:rsidR="006534D2" w:rsidRPr="0060621D" w14:paraId="50936E63"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2FC86401"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Polskie Towarzystwo Biblioterapeutyczne</w:t>
            </w:r>
          </w:p>
        </w:tc>
        <w:tc>
          <w:tcPr>
            <w:tcW w:w="3212" w:type="dxa"/>
            <w:tcBorders>
              <w:left w:val="single" w:sz="2" w:space="0" w:color="000000"/>
              <w:bottom w:val="single" w:sz="2" w:space="0" w:color="000000"/>
            </w:tcBorders>
            <w:tcMar>
              <w:top w:w="55" w:type="dxa"/>
              <w:left w:w="55" w:type="dxa"/>
              <w:bottom w:w="55" w:type="dxa"/>
              <w:right w:w="55" w:type="dxa"/>
            </w:tcMar>
          </w:tcPr>
          <w:p w14:paraId="35B13435"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Żywiecka Biblioteka Samorządowa</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6A2CB7C8"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stacjonarnie</w:t>
            </w:r>
          </w:p>
        </w:tc>
      </w:tr>
      <w:tr w:rsidR="006534D2" w:rsidRPr="0060621D" w14:paraId="61F5FF5E"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42FEBA09"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Formy pracy z dziećmi- wydawnictwo Dwie Siostry</w:t>
            </w:r>
          </w:p>
        </w:tc>
        <w:tc>
          <w:tcPr>
            <w:tcW w:w="3212" w:type="dxa"/>
            <w:tcBorders>
              <w:left w:val="single" w:sz="2" w:space="0" w:color="000000"/>
              <w:bottom w:val="single" w:sz="2" w:space="0" w:color="000000"/>
            </w:tcBorders>
            <w:tcMar>
              <w:top w:w="55" w:type="dxa"/>
              <w:left w:w="55" w:type="dxa"/>
              <w:bottom w:w="55" w:type="dxa"/>
              <w:right w:w="55" w:type="dxa"/>
            </w:tcMar>
          </w:tcPr>
          <w:p w14:paraId="4133BE97"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Żywiecka Biblioteka Samorządowa</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79238018"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stacjonarnie</w:t>
            </w:r>
          </w:p>
        </w:tc>
      </w:tr>
      <w:tr w:rsidR="006534D2" w:rsidRPr="0060621D" w14:paraId="041F5AF4"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3552B3A8" w14:textId="77777777" w:rsidR="006534D2" w:rsidRPr="0060621D" w:rsidRDefault="006534D2" w:rsidP="00D176E2">
            <w:pPr>
              <w:pStyle w:val="TableContents"/>
              <w:jc w:val="both"/>
              <w:rPr>
                <w:rFonts w:ascii="Times New Roman" w:hAnsi="Times New Roman" w:cs="Times New Roman"/>
                <w:color w:val="000000"/>
              </w:rPr>
            </w:pPr>
            <w:r w:rsidRPr="0060621D">
              <w:rPr>
                <w:rFonts w:ascii="Times New Roman" w:hAnsi="Times New Roman" w:cs="Times New Roman"/>
                <w:color w:val="000000"/>
              </w:rPr>
              <w:t>Ochrona Danych Osobowych</w:t>
            </w:r>
          </w:p>
        </w:tc>
        <w:tc>
          <w:tcPr>
            <w:tcW w:w="3212" w:type="dxa"/>
            <w:tcBorders>
              <w:left w:val="single" w:sz="2" w:space="0" w:color="000000"/>
              <w:bottom w:val="single" w:sz="2" w:space="0" w:color="000000"/>
            </w:tcBorders>
            <w:tcMar>
              <w:top w:w="55" w:type="dxa"/>
              <w:left w:w="55" w:type="dxa"/>
              <w:bottom w:w="55" w:type="dxa"/>
              <w:right w:w="55" w:type="dxa"/>
            </w:tcMar>
          </w:tcPr>
          <w:p w14:paraId="40C30D32"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Urząd Gminy Ślemień</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5DE16DA"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stacjonarnie</w:t>
            </w:r>
          </w:p>
        </w:tc>
      </w:tr>
      <w:tr w:rsidR="006534D2" w:rsidRPr="0060621D" w14:paraId="0F44D1A3" w14:textId="77777777" w:rsidTr="003F426D">
        <w:tc>
          <w:tcPr>
            <w:tcW w:w="3212" w:type="dxa"/>
            <w:tcBorders>
              <w:left w:val="single" w:sz="2" w:space="0" w:color="000000"/>
              <w:bottom w:val="single" w:sz="2" w:space="0" w:color="000000"/>
            </w:tcBorders>
            <w:tcMar>
              <w:top w:w="55" w:type="dxa"/>
              <w:left w:w="55" w:type="dxa"/>
              <w:bottom w:w="55" w:type="dxa"/>
              <w:right w:w="55" w:type="dxa"/>
            </w:tcMar>
          </w:tcPr>
          <w:p w14:paraId="41F0E722" w14:textId="198ABC9C" w:rsidR="006534D2" w:rsidRPr="0060621D" w:rsidRDefault="00385BC2" w:rsidP="00D176E2">
            <w:pPr>
              <w:pStyle w:val="TableContents"/>
              <w:jc w:val="both"/>
              <w:rPr>
                <w:rFonts w:ascii="Times New Roman" w:hAnsi="Times New Roman" w:cs="Times New Roman"/>
              </w:rPr>
            </w:pPr>
            <w:r w:rsidRPr="0060621D">
              <w:rPr>
                <w:rFonts w:ascii="Times New Roman" w:hAnsi="Times New Roman" w:cs="Times New Roman"/>
              </w:rPr>
              <w:t>Rozmawiamy! O</w:t>
            </w:r>
            <w:r w:rsidR="006534D2" w:rsidRPr="0060621D">
              <w:rPr>
                <w:rFonts w:ascii="Times New Roman" w:hAnsi="Times New Roman" w:cs="Times New Roman"/>
              </w:rPr>
              <w:t xml:space="preserve"> ważnych tematach w książkach dla młodych.</w:t>
            </w:r>
          </w:p>
        </w:tc>
        <w:tc>
          <w:tcPr>
            <w:tcW w:w="3212" w:type="dxa"/>
            <w:tcBorders>
              <w:left w:val="single" w:sz="2" w:space="0" w:color="000000"/>
              <w:bottom w:val="single" w:sz="2" w:space="0" w:color="000000"/>
            </w:tcBorders>
            <w:tcMar>
              <w:top w:w="55" w:type="dxa"/>
              <w:left w:w="55" w:type="dxa"/>
              <w:bottom w:w="55" w:type="dxa"/>
              <w:right w:w="55" w:type="dxa"/>
            </w:tcMar>
          </w:tcPr>
          <w:p w14:paraId="51DFC86F"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Dwie Siostry</w:t>
            </w:r>
          </w:p>
        </w:tc>
        <w:tc>
          <w:tcPr>
            <w:tcW w:w="3212"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9364D" w14:textId="77777777" w:rsidR="006534D2" w:rsidRPr="0060621D" w:rsidRDefault="006534D2" w:rsidP="00D176E2">
            <w:pPr>
              <w:pStyle w:val="TableContents"/>
              <w:jc w:val="both"/>
              <w:rPr>
                <w:rFonts w:ascii="Times New Roman" w:hAnsi="Times New Roman" w:cs="Times New Roman"/>
              </w:rPr>
            </w:pPr>
            <w:r w:rsidRPr="0060621D">
              <w:rPr>
                <w:rFonts w:ascii="Times New Roman" w:hAnsi="Times New Roman" w:cs="Times New Roman"/>
              </w:rPr>
              <w:t>on-line</w:t>
            </w:r>
          </w:p>
        </w:tc>
      </w:tr>
    </w:tbl>
    <w:p w14:paraId="5E2B0D64" w14:textId="77777777" w:rsidR="006534D2" w:rsidRPr="0060621D" w:rsidRDefault="006534D2" w:rsidP="00D176E2">
      <w:pPr>
        <w:pStyle w:val="Standard"/>
        <w:jc w:val="both"/>
        <w:rPr>
          <w:rFonts w:ascii="Times New Roman" w:hAnsi="Times New Roman" w:cs="Times New Roman"/>
        </w:rPr>
      </w:pPr>
    </w:p>
    <w:p w14:paraId="34AD917E" w14:textId="77777777" w:rsidR="006534D2" w:rsidRPr="000524F0" w:rsidRDefault="006534D2" w:rsidP="00D176E2">
      <w:pPr>
        <w:jc w:val="both"/>
        <w:rPr>
          <w:rFonts w:ascii="Times New Roman" w:hAnsi="Times New Roman" w:cs="Times New Roman"/>
          <w:sz w:val="24"/>
          <w:szCs w:val="24"/>
        </w:rPr>
      </w:pPr>
    </w:p>
    <w:p w14:paraId="01B3524A"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8. Finansowanie.</w:t>
      </w:r>
    </w:p>
    <w:p w14:paraId="5768873F"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9.1. Wielkość budżetu Biblioteki w 2021r. Ogółem –91 186,00zł</w:t>
      </w:r>
    </w:p>
    <w:p w14:paraId="601955BA"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9.2. Koszty utrzymania ogółem – 2498,28zł</w:t>
      </w:r>
    </w:p>
    <w:p w14:paraId="46FAA93F"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9.3. Dochody własne ogółem – 50,00zł</w:t>
      </w:r>
    </w:p>
    <w:p w14:paraId="193BA636"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9.4.Darowizny rzeczowe:</w:t>
      </w:r>
    </w:p>
    <w:p w14:paraId="206434AB"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książki: 108 egzemplarzy</w:t>
      </w:r>
    </w:p>
    <w:p w14:paraId="3F454FCD"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9.5. Inne środki finansowe pozyskane przez Bibliotekę ogółem 1615,00zł w tym:</w:t>
      </w:r>
    </w:p>
    <w:p w14:paraId="6113307B" w14:textId="44FC92D9"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xml:space="preserve">9.5.1 Z </w:t>
      </w:r>
      <w:proofErr w:type="spellStart"/>
      <w:r w:rsidRPr="000524F0">
        <w:rPr>
          <w:rFonts w:ascii="Times New Roman" w:hAnsi="Times New Roman" w:cs="Times New Roman"/>
          <w:sz w:val="24"/>
          <w:szCs w:val="24"/>
        </w:rPr>
        <w:t>MKiDN</w:t>
      </w:r>
      <w:proofErr w:type="spellEnd"/>
    </w:p>
    <w:p w14:paraId="3837C3B0" w14:textId="19579C7E"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 wysokość środków 1615,00zł z programu „Zakup nowości wydawniczych do bibliotek”</w:t>
      </w:r>
    </w:p>
    <w:p w14:paraId="4E5B0B15" w14:textId="77777777" w:rsidR="006534D2" w:rsidRPr="000524F0" w:rsidRDefault="006534D2" w:rsidP="00D176E2">
      <w:pPr>
        <w:jc w:val="both"/>
        <w:rPr>
          <w:rFonts w:ascii="Times New Roman" w:hAnsi="Times New Roman" w:cs="Times New Roman"/>
          <w:sz w:val="24"/>
          <w:szCs w:val="24"/>
        </w:rPr>
      </w:pPr>
      <w:r w:rsidRPr="000524F0">
        <w:rPr>
          <w:rFonts w:ascii="Times New Roman" w:hAnsi="Times New Roman" w:cs="Times New Roman"/>
          <w:sz w:val="24"/>
          <w:szCs w:val="24"/>
        </w:rPr>
        <w:tab/>
      </w:r>
    </w:p>
    <w:p w14:paraId="15C4FDCC" w14:textId="77777777" w:rsidR="006534D2" w:rsidRPr="000524F0" w:rsidRDefault="006534D2" w:rsidP="00D176E2">
      <w:pPr>
        <w:jc w:val="both"/>
        <w:rPr>
          <w:rFonts w:ascii="Times New Roman" w:hAnsi="Times New Roman" w:cs="Times New Roman"/>
          <w:sz w:val="24"/>
          <w:szCs w:val="24"/>
        </w:rPr>
      </w:pPr>
    </w:p>
    <w:p w14:paraId="4149346E" w14:textId="77777777" w:rsidR="006534D2" w:rsidRPr="0060621D" w:rsidRDefault="006534D2" w:rsidP="00D176E2">
      <w:pPr>
        <w:jc w:val="both"/>
        <w:rPr>
          <w:rFonts w:ascii="Times New Roman" w:hAnsi="Times New Roman" w:cs="Times New Roman"/>
          <w:sz w:val="24"/>
          <w:szCs w:val="24"/>
        </w:rPr>
      </w:pPr>
    </w:p>
    <w:p w14:paraId="1F174780" w14:textId="77777777" w:rsidR="009A6185" w:rsidRPr="00816989" w:rsidRDefault="009A6185" w:rsidP="00F7744A">
      <w:pPr>
        <w:ind w:left="6372"/>
        <w:jc w:val="both"/>
        <w:rPr>
          <w:rFonts w:ascii="Times New Roman" w:hAnsi="Times New Roman" w:cs="Times New Roman"/>
          <w:b/>
          <w:sz w:val="24"/>
          <w:szCs w:val="24"/>
        </w:rPr>
      </w:pPr>
    </w:p>
    <w:sectPr w:rsidR="009A6185" w:rsidRPr="00816989">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A0F7B" w14:textId="77777777" w:rsidR="00600F4A" w:rsidRDefault="00600F4A" w:rsidP="00C43AFF">
      <w:pPr>
        <w:spacing w:after="0" w:line="240" w:lineRule="auto"/>
      </w:pPr>
      <w:r>
        <w:separator/>
      </w:r>
    </w:p>
  </w:endnote>
  <w:endnote w:type="continuationSeparator" w:id="0">
    <w:p w14:paraId="1946CF34" w14:textId="77777777" w:rsidR="00600F4A" w:rsidRDefault="00600F4A" w:rsidP="00C43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Times New Roman"/>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StarSymbol">
    <w:altName w:val="Calibri"/>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Noto Sans CJK SC Regular">
    <w:charset w:val="00"/>
    <w:family w:val="auto"/>
    <w:pitch w:val="variable"/>
  </w:font>
  <w:font w:name="FreeSans">
    <w:altName w:val="Calibri"/>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2" w:csb1="00000000"/>
  </w:font>
  <w:font w:name="Arial Unicode MS">
    <w:panose1 w:val="020B0604020202020204"/>
    <w:charset w:val="00"/>
    <w:family w:val="roman"/>
    <w:pitch w:val="variable"/>
    <w:sig w:usb0="00000003" w:usb1="00000000" w:usb2="00000000" w:usb3="00000000" w:csb0="00000001" w:csb1="00000000"/>
  </w:font>
  <w:font w:name="Andale Sans UI">
    <w:altName w:val="Arial Unicode MS"/>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961498"/>
      <w:docPartObj>
        <w:docPartGallery w:val="Page Numbers (Bottom of Page)"/>
        <w:docPartUnique/>
      </w:docPartObj>
    </w:sdtPr>
    <w:sdtContent>
      <w:p w14:paraId="257BC4D8" w14:textId="555D0023" w:rsidR="00D176E2" w:rsidRDefault="00D176E2">
        <w:pPr>
          <w:pStyle w:val="Stopka"/>
          <w:jc w:val="right"/>
        </w:pPr>
        <w:r>
          <w:fldChar w:fldCharType="begin"/>
        </w:r>
        <w:r>
          <w:instrText>PAGE   \* MERGEFORMAT</w:instrText>
        </w:r>
        <w:r>
          <w:fldChar w:fldCharType="separate"/>
        </w:r>
        <w:r>
          <w:t>2</w:t>
        </w:r>
        <w:r>
          <w:fldChar w:fldCharType="end"/>
        </w:r>
      </w:p>
    </w:sdtContent>
  </w:sdt>
  <w:p w14:paraId="07D585EC" w14:textId="77777777" w:rsidR="000F1EC2" w:rsidRDefault="000F1EC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0359024"/>
      <w:docPartObj>
        <w:docPartGallery w:val="Page Numbers (Bottom of Page)"/>
        <w:docPartUnique/>
      </w:docPartObj>
    </w:sdtPr>
    <w:sdtContent>
      <w:p w14:paraId="648C8D7F" w14:textId="3E9F9C45" w:rsidR="00D176E2" w:rsidRDefault="00D176E2">
        <w:pPr>
          <w:pStyle w:val="Stopka"/>
          <w:jc w:val="right"/>
        </w:pPr>
        <w:r>
          <w:fldChar w:fldCharType="begin"/>
        </w:r>
        <w:r>
          <w:instrText>PAGE   \* MERGEFORMAT</w:instrText>
        </w:r>
        <w:r>
          <w:fldChar w:fldCharType="separate"/>
        </w:r>
        <w:r>
          <w:t>2</w:t>
        </w:r>
        <w:r>
          <w:fldChar w:fldCharType="end"/>
        </w:r>
      </w:p>
    </w:sdtContent>
  </w:sdt>
  <w:p w14:paraId="739DFA0D" w14:textId="77777777" w:rsidR="00921ED1" w:rsidRDefault="00921ED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44A66" w14:textId="77777777" w:rsidR="00600F4A" w:rsidRDefault="00600F4A" w:rsidP="00C43AFF">
      <w:pPr>
        <w:spacing w:after="0" w:line="240" w:lineRule="auto"/>
      </w:pPr>
      <w:r>
        <w:separator/>
      </w:r>
    </w:p>
  </w:footnote>
  <w:footnote w:type="continuationSeparator" w:id="0">
    <w:p w14:paraId="243E491A" w14:textId="77777777" w:rsidR="00600F4A" w:rsidRDefault="00600F4A" w:rsidP="00C43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AC4E" w14:textId="00EC143A" w:rsidR="000F1EC2" w:rsidRDefault="000F1EC2">
    <w:pPr>
      <w:pStyle w:val="Nagwek"/>
      <w:rPr>
        <w:rFonts w:ascii="Times New Roman" w:hAnsi="Times New Roman" w:cs="Times New Roman"/>
        <w:sz w:val="24"/>
        <w:szCs w:val="24"/>
      </w:rPr>
    </w:pPr>
    <w:r w:rsidRPr="00816989">
      <w:rPr>
        <w:rFonts w:ascii="Times New Roman" w:hAnsi="Times New Roman" w:cs="Times New Roman"/>
        <w:sz w:val="24"/>
        <w:szCs w:val="24"/>
      </w:rPr>
      <w:t>Raport o stanie Gminy Ślemień za 20</w:t>
    </w:r>
    <w:r w:rsidR="00377988">
      <w:rPr>
        <w:rFonts w:ascii="Times New Roman" w:hAnsi="Times New Roman" w:cs="Times New Roman"/>
        <w:sz w:val="24"/>
        <w:szCs w:val="24"/>
      </w:rPr>
      <w:t>21</w:t>
    </w:r>
    <w:r w:rsidRPr="00816989">
      <w:rPr>
        <w:rFonts w:ascii="Times New Roman" w:hAnsi="Times New Roman" w:cs="Times New Roman"/>
        <w:sz w:val="24"/>
        <w:szCs w:val="24"/>
      </w:rPr>
      <w:t xml:space="preserve"> rok</w:t>
    </w:r>
  </w:p>
  <w:tbl>
    <w:tblPr>
      <w:tblStyle w:val="Tabelasiatki2akcent6"/>
      <w:tblW w:w="10317" w:type="dxa"/>
      <w:tblLook w:val="04A0" w:firstRow="1" w:lastRow="0" w:firstColumn="1" w:lastColumn="0" w:noHBand="0" w:noVBand="1"/>
    </w:tblPr>
    <w:tblGrid>
      <w:gridCol w:w="10317"/>
    </w:tblGrid>
    <w:tr w:rsidR="000F1EC2" w14:paraId="7A519E05" w14:textId="77777777" w:rsidTr="004F3C55">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0317" w:type="dxa"/>
        </w:tcPr>
        <w:p w14:paraId="12DB18C3" w14:textId="77777777" w:rsidR="000F1EC2" w:rsidRDefault="000F1EC2">
          <w:pPr>
            <w:pStyle w:val="Nagwek"/>
            <w:rPr>
              <w:rFonts w:ascii="Times New Roman" w:hAnsi="Times New Roman" w:cs="Times New Roman"/>
              <w:sz w:val="24"/>
              <w:szCs w:val="24"/>
            </w:rPr>
          </w:pPr>
        </w:p>
      </w:tc>
    </w:tr>
  </w:tbl>
  <w:tbl>
    <w:tblPr>
      <w:tblStyle w:val="Tabelasiatki2"/>
      <w:tblW w:w="6924" w:type="dxa"/>
      <w:tblLook w:val="04A0" w:firstRow="1" w:lastRow="0" w:firstColumn="1" w:lastColumn="0" w:noHBand="0" w:noVBand="1"/>
    </w:tblPr>
    <w:tblGrid>
      <w:gridCol w:w="6924"/>
    </w:tblGrid>
    <w:tr w:rsidR="000F1EC2" w14:paraId="24929ECF" w14:textId="77777777" w:rsidTr="004F3C55">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6924" w:type="dxa"/>
        </w:tcPr>
        <w:p w14:paraId="282813F6" w14:textId="77777777" w:rsidR="000F1EC2" w:rsidRDefault="000F1EC2">
          <w:pPr>
            <w:pStyle w:val="Nagwek"/>
            <w:rPr>
              <w:rFonts w:ascii="Times New Roman" w:hAnsi="Times New Roman" w:cs="Times New Roman"/>
              <w:sz w:val="24"/>
              <w:szCs w:val="24"/>
            </w:rPr>
          </w:pPr>
        </w:p>
      </w:tc>
    </w:tr>
  </w:tbl>
  <w:p w14:paraId="27E327E5" w14:textId="77777777" w:rsidR="000F1EC2" w:rsidRDefault="000F1EC2" w:rsidP="004F3C55">
    <w:pPr>
      <w:pStyle w:val="Nagwek"/>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D86"/>
    <w:multiLevelType w:val="multilevel"/>
    <w:tmpl w:val="3DCE6F7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 w15:restartNumberingAfterBreak="0">
    <w:nsid w:val="08B953F4"/>
    <w:multiLevelType w:val="hybridMultilevel"/>
    <w:tmpl w:val="906283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AD544BC"/>
    <w:multiLevelType w:val="multilevel"/>
    <w:tmpl w:val="5D54E1B6"/>
    <w:lvl w:ilvl="0">
      <w:numFmt w:val="bullet"/>
      <w:lvlText w:val="•"/>
      <w:lvlJc w:val="left"/>
      <w:pPr>
        <w:ind w:left="720" w:hanging="360"/>
      </w:pPr>
      <w:rPr>
        <w:rFonts w:ascii="StarSymbol" w:hAnsi="StarSymbol"/>
      </w:rPr>
    </w:lvl>
    <w:lvl w:ilvl="1">
      <w:numFmt w:val="bullet"/>
      <w:lvlText w:val="•"/>
      <w:lvlJc w:val="left"/>
      <w:pPr>
        <w:ind w:left="1080" w:hanging="360"/>
      </w:pPr>
      <w:rPr>
        <w:rFonts w:ascii="StarSymbol" w:hAnsi="StarSymbol"/>
      </w:rPr>
    </w:lvl>
    <w:lvl w:ilvl="2">
      <w:numFmt w:val="bullet"/>
      <w:lvlText w:val="•"/>
      <w:lvlJc w:val="left"/>
      <w:pPr>
        <w:ind w:left="1440" w:hanging="360"/>
      </w:pPr>
      <w:rPr>
        <w:rFonts w:ascii="StarSymbol" w:hAnsi="StarSymbol"/>
      </w:rPr>
    </w:lvl>
    <w:lvl w:ilvl="3">
      <w:numFmt w:val="bullet"/>
      <w:lvlText w:val="•"/>
      <w:lvlJc w:val="left"/>
      <w:pPr>
        <w:ind w:left="1800" w:hanging="360"/>
      </w:pPr>
      <w:rPr>
        <w:rFonts w:ascii="StarSymbol" w:hAnsi="StarSymbol"/>
      </w:rPr>
    </w:lvl>
    <w:lvl w:ilvl="4">
      <w:numFmt w:val="bullet"/>
      <w:lvlText w:val="•"/>
      <w:lvlJc w:val="left"/>
      <w:pPr>
        <w:ind w:left="2160" w:hanging="360"/>
      </w:pPr>
      <w:rPr>
        <w:rFonts w:ascii="StarSymbol" w:hAnsi="StarSymbol"/>
      </w:rPr>
    </w:lvl>
    <w:lvl w:ilvl="5">
      <w:numFmt w:val="bullet"/>
      <w:lvlText w:val="•"/>
      <w:lvlJc w:val="left"/>
      <w:pPr>
        <w:ind w:left="2520" w:hanging="360"/>
      </w:pPr>
      <w:rPr>
        <w:rFonts w:ascii="StarSymbol" w:hAnsi="StarSymbol"/>
      </w:rPr>
    </w:lvl>
    <w:lvl w:ilvl="6">
      <w:numFmt w:val="bullet"/>
      <w:lvlText w:val="•"/>
      <w:lvlJc w:val="left"/>
      <w:pPr>
        <w:ind w:left="2880" w:hanging="360"/>
      </w:pPr>
      <w:rPr>
        <w:rFonts w:ascii="StarSymbol" w:hAnsi="StarSymbol"/>
      </w:rPr>
    </w:lvl>
    <w:lvl w:ilvl="7">
      <w:numFmt w:val="bullet"/>
      <w:lvlText w:val="•"/>
      <w:lvlJc w:val="left"/>
      <w:pPr>
        <w:ind w:left="3240" w:hanging="360"/>
      </w:pPr>
      <w:rPr>
        <w:rFonts w:ascii="StarSymbol" w:hAnsi="StarSymbol"/>
      </w:rPr>
    </w:lvl>
    <w:lvl w:ilvl="8">
      <w:numFmt w:val="bullet"/>
      <w:lvlText w:val="•"/>
      <w:lvlJc w:val="left"/>
      <w:pPr>
        <w:ind w:left="3600" w:hanging="360"/>
      </w:pPr>
      <w:rPr>
        <w:rFonts w:ascii="StarSymbol" w:hAnsi="StarSymbol"/>
      </w:rPr>
    </w:lvl>
  </w:abstractNum>
  <w:abstractNum w:abstractNumId="3" w15:restartNumberingAfterBreak="0">
    <w:nsid w:val="0B475BFB"/>
    <w:multiLevelType w:val="multilevel"/>
    <w:tmpl w:val="E3B41AD6"/>
    <w:styleLink w:val="WWNum27"/>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 w15:restartNumberingAfterBreak="0">
    <w:nsid w:val="0CE848B2"/>
    <w:multiLevelType w:val="multilevel"/>
    <w:tmpl w:val="29B682B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15:restartNumberingAfterBreak="0">
    <w:nsid w:val="0D104EEE"/>
    <w:multiLevelType w:val="hybridMultilevel"/>
    <w:tmpl w:val="7B3E65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3C2400C"/>
    <w:multiLevelType w:val="hybridMultilevel"/>
    <w:tmpl w:val="9D5AEE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49674DB"/>
    <w:multiLevelType w:val="multilevel"/>
    <w:tmpl w:val="73CA7036"/>
    <w:styleLink w:val="WWNum271"/>
    <w:lvl w:ilvl="0">
      <w:start w:val="1"/>
      <w:numFmt w:val="decimal"/>
      <w:lvlText w:val="%1."/>
      <w:lvlJc w:val="left"/>
      <w:pPr>
        <w:ind w:left="360" w:hanging="360"/>
      </w:pPr>
    </w:lvl>
    <w:lvl w:ilvl="1">
      <w:start w:val="1"/>
      <w:numFmt w:val="decimal"/>
      <w:lvlText w:val="%2."/>
      <w:lvlJc w:val="left"/>
      <w:pPr>
        <w:ind w:left="720" w:hanging="360"/>
      </w:pPr>
      <w:rPr>
        <w:b w:val="0"/>
      </w:rPr>
    </w:lvl>
    <w:lvl w:ilvl="2">
      <w:start w:val="1"/>
      <w:numFmt w:val="decimal"/>
      <w:lvlText w:val="%1.%2.%3."/>
      <w:lvlJc w:val="left"/>
      <w:pPr>
        <w:ind w:left="284" w:hanging="360"/>
      </w:pPr>
      <w:rPr>
        <w:b w:val="0"/>
      </w:rPr>
    </w:lvl>
    <w:lvl w:ilvl="3">
      <w:start w:val="1"/>
      <w:numFmt w:val="decimal"/>
      <w:lvlText w:val="%1.%2.%3.%4."/>
      <w:lvlJc w:val="left"/>
      <w:pPr>
        <w:ind w:left="1440" w:hanging="360"/>
      </w:pPr>
      <w:rPr>
        <w:b w:val="0"/>
      </w:rPr>
    </w:lvl>
    <w:lvl w:ilvl="4">
      <w:start w:val="1"/>
      <w:numFmt w:val="decimal"/>
      <w:lvlText w:val="%1.%2.%3.%4.%5."/>
      <w:lvlJc w:val="left"/>
      <w:pPr>
        <w:ind w:left="2836"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8" w15:restartNumberingAfterBreak="0">
    <w:nsid w:val="18290960"/>
    <w:multiLevelType w:val="hybridMultilevel"/>
    <w:tmpl w:val="02A6F3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83D235A"/>
    <w:multiLevelType w:val="multilevel"/>
    <w:tmpl w:val="D450BDF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198F2A68"/>
    <w:multiLevelType w:val="hybridMultilevel"/>
    <w:tmpl w:val="023AB1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DD23EA6"/>
    <w:multiLevelType w:val="hybridMultilevel"/>
    <w:tmpl w:val="C17C41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4B6D57"/>
    <w:multiLevelType w:val="hybridMultilevel"/>
    <w:tmpl w:val="3F4A5E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DA51E4"/>
    <w:multiLevelType w:val="multilevel"/>
    <w:tmpl w:val="CF906EAA"/>
    <w:styleLink w:val="WWNum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23287F98"/>
    <w:multiLevelType w:val="multilevel"/>
    <w:tmpl w:val="8722AC68"/>
    <w:styleLink w:val="WWNum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5" w15:restartNumberingAfterBreak="0">
    <w:nsid w:val="253E6616"/>
    <w:multiLevelType w:val="multilevel"/>
    <w:tmpl w:val="57884D3C"/>
    <w:styleLink w:val="WWNum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6" w15:restartNumberingAfterBreak="0">
    <w:nsid w:val="2762095D"/>
    <w:multiLevelType w:val="hybridMultilevel"/>
    <w:tmpl w:val="C76AE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0E8615B"/>
    <w:multiLevelType w:val="multilevel"/>
    <w:tmpl w:val="658061B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8" w15:restartNumberingAfterBreak="0">
    <w:nsid w:val="315892A8"/>
    <w:multiLevelType w:val="multilevel"/>
    <w:tmpl w:val="0F00DD82"/>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19" w15:restartNumberingAfterBreak="0">
    <w:nsid w:val="34AF5C42"/>
    <w:multiLevelType w:val="hybridMultilevel"/>
    <w:tmpl w:val="25D84B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5A82674"/>
    <w:multiLevelType w:val="hybridMultilevel"/>
    <w:tmpl w:val="D7BCF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930ED1"/>
    <w:multiLevelType w:val="hybridMultilevel"/>
    <w:tmpl w:val="22FC94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BA022E0"/>
    <w:multiLevelType w:val="multilevel"/>
    <w:tmpl w:val="3AEAADD4"/>
    <w:styleLink w:val="WWNum2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3" w15:restartNumberingAfterBreak="0">
    <w:nsid w:val="3C041DE0"/>
    <w:multiLevelType w:val="multilevel"/>
    <w:tmpl w:val="7D62B35C"/>
    <w:lvl w:ilvl="0">
      <w:start w:val="1"/>
      <w:numFmt w:val="decimal"/>
      <w:lvlText w:val="%1."/>
      <w:lvlJc w:val="left"/>
      <w:pPr>
        <w:ind w:left="0" w:hanging="360"/>
      </w:pPr>
    </w:lvl>
    <w:lvl w:ilvl="1">
      <w:start w:val="1"/>
      <w:numFmt w:val="decimal"/>
      <w:lvlText w:val="%2."/>
      <w:lvlJc w:val="left"/>
      <w:pPr>
        <w:ind w:left="360" w:hanging="360"/>
      </w:pPr>
    </w:lvl>
    <w:lvl w:ilvl="2">
      <w:start w:val="1"/>
      <w:numFmt w:val="decimal"/>
      <w:lvlText w:val="%3."/>
      <w:lvlJc w:val="left"/>
      <w:pPr>
        <w:ind w:left="720" w:hanging="360"/>
      </w:pPr>
    </w:lvl>
    <w:lvl w:ilvl="3">
      <w:start w:val="1"/>
      <w:numFmt w:val="decimal"/>
      <w:lvlText w:val="%4."/>
      <w:lvlJc w:val="left"/>
      <w:pPr>
        <w:ind w:left="1080" w:hanging="360"/>
      </w:pPr>
    </w:lvl>
    <w:lvl w:ilvl="4">
      <w:start w:val="1"/>
      <w:numFmt w:val="decimal"/>
      <w:lvlText w:val="%5."/>
      <w:lvlJc w:val="left"/>
      <w:pPr>
        <w:ind w:left="1440" w:hanging="360"/>
      </w:pPr>
    </w:lvl>
    <w:lvl w:ilvl="5">
      <w:start w:val="1"/>
      <w:numFmt w:val="decimal"/>
      <w:lvlText w:val="%6."/>
      <w:lvlJc w:val="left"/>
      <w:pPr>
        <w:ind w:left="1800" w:hanging="360"/>
      </w:pPr>
    </w:lvl>
    <w:lvl w:ilvl="6">
      <w:start w:val="1"/>
      <w:numFmt w:val="decimal"/>
      <w:lvlText w:val="%7."/>
      <w:lvlJc w:val="left"/>
      <w:pPr>
        <w:ind w:left="2160" w:hanging="360"/>
      </w:pPr>
    </w:lvl>
    <w:lvl w:ilvl="7">
      <w:start w:val="1"/>
      <w:numFmt w:val="decimal"/>
      <w:lvlText w:val="%8."/>
      <w:lvlJc w:val="left"/>
      <w:pPr>
        <w:ind w:left="2520" w:hanging="360"/>
      </w:pPr>
    </w:lvl>
    <w:lvl w:ilvl="8">
      <w:start w:val="1"/>
      <w:numFmt w:val="decimal"/>
      <w:lvlText w:val="%9."/>
      <w:lvlJc w:val="left"/>
      <w:pPr>
        <w:ind w:left="2880" w:hanging="360"/>
      </w:pPr>
    </w:lvl>
  </w:abstractNum>
  <w:abstractNum w:abstractNumId="24" w15:restartNumberingAfterBreak="0">
    <w:nsid w:val="4D184B38"/>
    <w:multiLevelType w:val="multilevel"/>
    <w:tmpl w:val="C3120E24"/>
    <w:lvl w:ilvl="0">
      <w:start w:val="3"/>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25" w15:restartNumberingAfterBreak="0">
    <w:nsid w:val="4F9E2B4A"/>
    <w:multiLevelType w:val="multilevel"/>
    <w:tmpl w:val="E81CFE5E"/>
    <w:styleLink w:val="WWNum211"/>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1.%2.%3."/>
      <w:lvlJc w:val="right"/>
      <w:pPr>
        <w:ind w:left="2520" w:hanging="180"/>
      </w:p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26" w15:restartNumberingAfterBreak="0">
    <w:nsid w:val="50E40694"/>
    <w:multiLevelType w:val="multilevel"/>
    <w:tmpl w:val="1874A018"/>
    <w:styleLink w:val="WWNum24"/>
    <w:lvl w:ilvl="0">
      <w:start w:val="1"/>
      <w:numFmt w:val="decimal"/>
      <w:lvlText w:val="%1."/>
      <w:lvlJc w:val="left"/>
      <w:pPr>
        <w:ind w:left="825" w:hanging="360"/>
      </w:pPr>
      <w:rPr>
        <w:u w:val="none"/>
      </w:rPr>
    </w:lvl>
    <w:lvl w:ilvl="1">
      <w:start w:val="1"/>
      <w:numFmt w:val="lowerLetter"/>
      <w:lvlText w:val="%2."/>
      <w:lvlJc w:val="left"/>
      <w:pPr>
        <w:ind w:left="1545" w:hanging="360"/>
      </w:pPr>
    </w:lvl>
    <w:lvl w:ilvl="2">
      <w:start w:val="1"/>
      <w:numFmt w:val="lowerRoman"/>
      <w:lvlText w:val="%1.%2.%3."/>
      <w:lvlJc w:val="right"/>
      <w:pPr>
        <w:ind w:left="2265" w:hanging="180"/>
      </w:pPr>
    </w:lvl>
    <w:lvl w:ilvl="3">
      <w:start w:val="1"/>
      <w:numFmt w:val="decimal"/>
      <w:lvlText w:val="%1.%2.%3.%4."/>
      <w:lvlJc w:val="left"/>
      <w:pPr>
        <w:ind w:left="2985" w:hanging="360"/>
      </w:pPr>
    </w:lvl>
    <w:lvl w:ilvl="4">
      <w:start w:val="1"/>
      <w:numFmt w:val="lowerLetter"/>
      <w:lvlText w:val="%1.%2.%3.%4.%5."/>
      <w:lvlJc w:val="left"/>
      <w:pPr>
        <w:ind w:left="3705" w:hanging="360"/>
      </w:pPr>
    </w:lvl>
    <w:lvl w:ilvl="5">
      <w:start w:val="1"/>
      <w:numFmt w:val="lowerRoman"/>
      <w:lvlText w:val="%1.%2.%3.%4.%5.%6."/>
      <w:lvlJc w:val="right"/>
      <w:pPr>
        <w:ind w:left="4425" w:hanging="180"/>
      </w:pPr>
    </w:lvl>
    <w:lvl w:ilvl="6">
      <w:start w:val="1"/>
      <w:numFmt w:val="decimal"/>
      <w:lvlText w:val="%1.%2.%3.%4.%5.%6.%7."/>
      <w:lvlJc w:val="left"/>
      <w:pPr>
        <w:ind w:left="5145" w:hanging="360"/>
      </w:pPr>
    </w:lvl>
    <w:lvl w:ilvl="7">
      <w:start w:val="1"/>
      <w:numFmt w:val="lowerLetter"/>
      <w:lvlText w:val="%1.%2.%3.%4.%5.%6.%7.%8."/>
      <w:lvlJc w:val="left"/>
      <w:pPr>
        <w:ind w:left="5865" w:hanging="360"/>
      </w:pPr>
    </w:lvl>
    <w:lvl w:ilvl="8">
      <w:start w:val="1"/>
      <w:numFmt w:val="lowerRoman"/>
      <w:lvlText w:val="%1.%2.%3.%4.%5.%6.%7.%8.%9."/>
      <w:lvlJc w:val="right"/>
      <w:pPr>
        <w:ind w:left="6585" w:hanging="180"/>
      </w:pPr>
    </w:lvl>
  </w:abstractNum>
  <w:abstractNum w:abstractNumId="27" w15:restartNumberingAfterBreak="0">
    <w:nsid w:val="50E64735"/>
    <w:multiLevelType w:val="hybridMultilevel"/>
    <w:tmpl w:val="EF8096A8"/>
    <w:lvl w:ilvl="0" w:tplc="C582BD8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4DC333C"/>
    <w:multiLevelType w:val="multilevel"/>
    <w:tmpl w:val="7EBA3180"/>
    <w:styleLink w:val="WWNum36"/>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29" w15:restartNumberingAfterBreak="0">
    <w:nsid w:val="55600E77"/>
    <w:multiLevelType w:val="multilevel"/>
    <w:tmpl w:val="3C0CF4CA"/>
    <w:lvl w:ilvl="0">
      <w:start w:val="1"/>
      <w:numFmt w:val="bullet"/>
      <w:lvlText w:val="●"/>
      <w:lvlJc w:val="left"/>
      <w:pPr>
        <w:ind w:left="600" w:hanging="360"/>
      </w:pPr>
    </w:lvl>
    <w:lvl w:ilvl="1">
      <w:start w:val="1"/>
      <w:numFmt w:val="bullet"/>
      <w:lvlText w:val="○"/>
      <w:lvlJc w:val="left"/>
      <w:pPr>
        <w:ind w:left="1200" w:hanging="360"/>
      </w:pPr>
    </w:lvl>
    <w:lvl w:ilvl="2">
      <w:start w:val="1"/>
      <w:numFmt w:val="bullet"/>
      <w:lvlText w:val="⁃"/>
      <w:lvlJc w:val="left"/>
      <w:pPr>
        <w:ind w:left="1800" w:hanging="360"/>
      </w:pPr>
    </w:lvl>
    <w:lvl w:ilvl="3">
      <w:start w:val="1"/>
      <w:numFmt w:val="bullet"/>
      <w:lvlText w:val="%1."/>
      <w:lvlJc w:val="left"/>
    </w:lvl>
    <w:lvl w:ilvl="4">
      <w:start w:val="1"/>
      <w:numFmt w:val="bullet"/>
      <w:lvlText w:val="%1."/>
      <w:lvlJc w:val="left"/>
    </w:lvl>
    <w:lvl w:ilvl="5">
      <w:start w:val="1"/>
      <w:numFmt w:val="bullet"/>
      <w:lvlText w:val="%1."/>
      <w:lvlJc w:val="left"/>
    </w:lvl>
    <w:lvl w:ilvl="6">
      <w:start w:val="1"/>
      <w:numFmt w:val="bullet"/>
      <w:lvlText w:val="%1."/>
      <w:lvlJc w:val="left"/>
    </w:lvl>
    <w:lvl w:ilvl="7">
      <w:start w:val="1"/>
      <w:numFmt w:val="bullet"/>
      <w:lvlText w:val="%1."/>
      <w:lvlJc w:val="left"/>
    </w:lvl>
    <w:lvl w:ilvl="8">
      <w:start w:val="1"/>
      <w:numFmt w:val="bullet"/>
      <w:lvlText w:val="%1."/>
      <w:lvlJc w:val="left"/>
    </w:lvl>
  </w:abstractNum>
  <w:abstractNum w:abstractNumId="30" w15:restartNumberingAfterBreak="0">
    <w:nsid w:val="56B76A5C"/>
    <w:multiLevelType w:val="multilevel"/>
    <w:tmpl w:val="34087BCE"/>
    <w:styleLink w:val="WWNum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1" w15:restartNumberingAfterBreak="0">
    <w:nsid w:val="58BB49DA"/>
    <w:multiLevelType w:val="hybridMultilevel"/>
    <w:tmpl w:val="E6920D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98873A5"/>
    <w:multiLevelType w:val="hybridMultilevel"/>
    <w:tmpl w:val="958A3F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B727416"/>
    <w:multiLevelType w:val="multilevel"/>
    <w:tmpl w:val="811EDAA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34" w15:restartNumberingAfterBreak="0">
    <w:nsid w:val="5CCB1A0C"/>
    <w:multiLevelType w:val="multilevel"/>
    <w:tmpl w:val="CA54ADD0"/>
    <w:styleLink w:val="WWNum3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5" w15:restartNumberingAfterBreak="0">
    <w:nsid w:val="5F1C7CFB"/>
    <w:multiLevelType w:val="multilevel"/>
    <w:tmpl w:val="EE3AEC92"/>
    <w:styleLink w:val="WWNum3"/>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63933996"/>
    <w:multiLevelType w:val="hybridMultilevel"/>
    <w:tmpl w:val="15FE0D22"/>
    <w:lvl w:ilvl="0" w:tplc="04150013">
      <w:start w:val="1"/>
      <w:numFmt w:val="upperRoman"/>
      <w:lvlText w:val="%1."/>
      <w:lvlJc w:val="right"/>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3DC3E8D"/>
    <w:multiLevelType w:val="multilevel"/>
    <w:tmpl w:val="D66CAE4A"/>
    <w:styleLink w:val="WWNum1"/>
    <w:lvl w:ilvl="0">
      <w:start w:val="1"/>
      <w:numFmt w:val="decimal"/>
      <w:lvlText w:val="%1."/>
      <w:lvlJc w:val="left"/>
      <w:pPr>
        <w:ind w:left="720" w:hanging="360"/>
      </w:pPr>
    </w:lvl>
    <w:lvl w:ilvl="1">
      <w:start w:val="1"/>
      <w:numFmt w:val="decimal"/>
      <w:lvlText w:val="%2."/>
      <w:lvlJc w:val="left"/>
      <w:pPr>
        <w:ind w:left="1080" w:hanging="360"/>
      </w:pPr>
      <w:rPr>
        <w:b w:val="0"/>
      </w:rPr>
    </w:lvl>
    <w:lvl w:ilvl="2">
      <w:start w:val="1"/>
      <w:numFmt w:val="decimal"/>
      <w:lvlText w:val="%1.%2.%3."/>
      <w:lvlJc w:val="left"/>
      <w:pPr>
        <w:ind w:left="644" w:hanging="360"/>
      </w:pPr>
      <w:rPr>
        <w:b w:val="0"/>
      </w:rPr>
    </w:lvl>
    <w:lvl w:ilvl="3">
      <w:start w:val="1"/>
      <w:numFmt w:val="decimal"/>
      <w:lvlText w:val="%1.%2.%3.%4."/>
      <w:lvlJc w:val="left"/>
      <w:pPr>
        <w:ind w:left="1800" w:hanging="360"/>
      </w:pPr>
      <w:rPr>
        <w:b w:val="0"/>
      </w:rPr>
    </w:lvl>
    <w:lvl w:ilvl="4">
      <w:start w:val="1"/>
      <w:numFmt w:val="decimal"/>
      <w:lvlText w:val="%1.%2.%3.%4.%5."/>
      <w:lvlJc w:val="left"/>
      <w:pPr>
        <w:ind w:left="3196"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8" w15:restartNumberingAfterBreak="0">
    <w:nsid w:val="65507763"/>
    <w:multiLevelType w:val="hybridMultilevel"/>
    <w:tmpl w:val="205A70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6E82092"/>
    <w:multiLevelType w:val="multilevel"/>
    <w:tmpl w:val="6328532E"/>
    <w:styleLink w:val="WWNum2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40" w15:restartNumberingAfterBreak="0">
    <w:nsid w:val="67015317"/>
    <w:multiLevelType w:val="hybridMultilevel"/>
    <w:tmpl w:val="C756A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7795E1B"/>
    <w:multiLevelType w:val="multilevel"/>
    <w:tmpl w:val="10362852"/>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2" w15:restartNumberingAfterBreak="0">
    <w:nsid w:val="686409DF"/>
    <w:multiLevelType w:val="hybridMultilevel"/>
    <w:tmpl w:val="E2AC812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32666C"/>
    <w:multiLevelType w:val="multilevel"/>
    <w:tmpl w:val="1F5A2B92"/>
    <w:styleLink w:val="WWNum2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6BDC30EC"/>
    <w:multiLevelType w:val="multilevel"/>
    <w:tmpl w:val="F3C42D36"/>
    <w:styleLink w:val="WWNum2"/>
    <w:lvl w:ilvl="0">
      <w:numFmt w:val="bullet"/>
      <w:lvlText w:val="•"/>
      <w:lvlJc w:val="left"/>
      <w:pPr>
        <w:ind w:left="720" w:hanging="360"/>
      </w:pPr>
      <w:rPr>
        <w:rFonts w:ascii="StarSymbol" w:hAnsi="StarSymbol"/>
      </w:rPr>
    </w:lvl>
    <w:lvl w:ilvl="1">
      <w:numFmt w:val="bullet"/>
      <w:lvlText w:val=""/>
      <w:lvlJc w:val="left"/>
      <w:pPr>
        <w:ind w:left="1080" w:hanging="360"/>
      </w:pPr>
      <w:rPr>
        <w:rFonts w:ascii="Wingdings 2" w:hAnsi="Wingdings 2" w:cs="StarSymbol"/>
        <w:sz w:val="28"/>
        <w:szCs w:val="18"/>
      </w:rPr>
    </w:lvl>
    <w:lvl w:ilvl="2">
      <w:numFmt w:val="bullet"/>
      <w:lvlText w:val="■"/>
      <w:lvlJc w:val="left"/>
      <w:pPr>
        <w:ind w:left="1440" w:hanging="360"/>
      </w:pPr>
      <w:rPr>
        <w:rFonts w:ascii="StarSymbol" w:hAnsi="StarSymbol" w:cs="StarSymbol"/>
        <w:sz w:val="28"/>
        <w:szCs w:val="18"/>
      </w:rPr>
    </w:lvl>
    <w:lvl w:ilvl="3">
      <w:numFmt w:val="bullet"/>
      <w:lvlText w:val=""/>
      <w:lvlJc w:val="left"/>
      <w:pPr>
        <w:ind w:left="1800" w:hanging="360"/>
      </w:pPr>
      <w:rPr>
        <w:rFonts w:ascii="Wingdings" w:hAnsi="Wingdings" w:cs="StarSymbol"/>
        <w:sz w:val="28"/>
        <w:szCs w:val="18"/>
      </w:rPr>
    </w:lvl>
    <w:lvl w:ilvl="4">
      <w:numFmt w:val="bullet"/>
      <w:lvlText w:val=""/>
      <w:lvlJc w:val="left"/>
      <w:pPr>
        <w:ind w:left="2160" w:hanging="360"/>
      </w:pPr>
      <w:rPr>
        <w:rFonts w:ascii="Wingdings 2" w:hAnsi="Wingdings 2" w:cs="StarSymbol"/>
        <w:sz w:val="28"/>
        <w:szCs w:val="18"/>
      </w:rPr>
    </w:lvl>
    <w:lvl w:ilvl="5">
      <w:numFmt w:val="bullet"/>
      <w:lvlText w:val="■"/>
      <w:lvlJc w:val="left"/>
      <w:pPr>
        <w:ind w:left="2520" w:hanging="360"/>
      </w:pPr>
      <w:rPr>
        <w:rFonts w:ascii="StarSymbol" w:hAnsi="StarSymbol" w:cs="StarSymbol"/>
        <w:sz w:val="28"/>
        <w:szCs w:val="18"/>
      </w:rPr>
    </w:lvl>
    <w:lvl w:ilvl="6">
      <w:numFmt w:val="bullet"/>
      <w:lvlText w:val=""/>
      <w:lvlJc w:val="left"/>
      <w:pPr>
        <w:ind w:left="2880" w:hanging="360"/>
      </w:pPr>
      <w:rPr>
        <w:rFonts w:ascii="Wingdings" w:hAnsi="Wingdings" w:cs="StarSymbol"/>
        <w:sz w:val="28"/>
        <w:szCs w:val="18"/>
      </w:rPr>
    </w:lvl>
    <w:lvl w:ilvl="7">
      <w:numFmt w:val="bullet"/>
      <w:lvlText w:val=""/>
      <w:lvlJc w:val="left"/>
      <w:pPr>
        <w:ind w:left="3240" w:hanging="360"/>
      </w:pPr>
      <w:rPr>
        <w:rFonts w:ascii="Wingdings 2" w:hAnsi="Wingdings 2" w:cs="StarSymbol"/>
        <w:sz w:val="28"/>
        <w:szCs w:val="18"/>
      </w:rPr>
    </w:lvl>
    <w:lvl w:ilvl="8">
      <w:numFmt w:val="bullet"/>
      <w:lvlText w:val="■"/>
      <w:lvlJc w:val="left"/>
      <w:pPr>
        <w:ind w:left="3600" w:hanging="360"/>
      </w:pPr>
      <w:rPr>
        <w:rFonts w:ascii="StarSymbol" w:hAnsi="StarSymbol" w:cs="StarSymbol"/>
        <w:sz w:val="28"/>
        <w:szCs w:val="18"/>
      </w:rPr>
    </w:lvl>
  </w:abstractNum>
  <w:abstractNum w:abstractNumId="45" w15:restartNumberingAfterBreak="0">
    <w:nsid w:val="6E7975E2"/>
    <w:multiLevelType w:val="multilevel"/>
    <w:tmpl w:val="780CDC68"/>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6" w15:restartNumberingAfterBreak="0">
    <w:nsid w:val="6EFD2055"/>
    <w:multiLevelType w:val="multilevel"/>
    <w:tmpl w:val="1288505A"/>
    <w:styleLink w:val="WWNum26"/>
    <w:lvl w:ilvl="0">
      <w:start w:val="3"/>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7" w15:restartNumberingAfterBreak="0">
    <w:nsid w:val="729A4CDA"/>
    <w:multiLevelType w:val="multilevel"/>
    <w:tmpl w:val="31E6AF8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8" w15:restartNumberingAfterBreak="0">
    <w:nsid w:val="73CF0BCE"/>
    <w:multiLevelType w:val="multilevel"/>
    <w:tmpl w:val="00CE513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78355E95"/>
    <w:multiLevelType w:val="multilevel"/>
    <w:tmpl w:val="A78C52AE"/>
    <w:styleLink w:val="WWNum3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0" w15:restartNumberingAfterBreak="0">
    <w:nsid w:val="78620C7E"/>
    <w:multiLevelType w:val="multilevel"/>
    <w:tmpl w:val="01C2BCA0"/>
    <w:styleLink w:val="WWNum21"/>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1.%2.%3."/>
      <w:lvlJc w:val="right"/>
      <w:pPr>
        <w:ind w:left="2368" w:hanging="180"/>
      </w:pPr>
    </w:lvl>
    <w:lvl w:ilvl="3">
      <w:start w:val="1"/>
      <w:numFmt w:val="decimal"/>
      <w:lvlText w:val="%1.%2.%3.%4."/>
      <w:lvlJc w:val="left"/>
      <w:pPr>
        <w:ind w:left="3088" w:hanging="360"/>
      </w:pPr>
    </w:lvl>
    <w:lvl w:ilvl="4">
      <w:start w:val="1"/>
      <w:numFmt w:val="lowerLetter"/>
      <w:lvlText w:val="%1.%2.%3.%4.%5."/>
      <w:lvlJc w:val="left"/>
      <w:pPr>
        <w:ind w:left="3808" w:hanging="360"/>
      </w:pPr>
    </w:lvl>
    <w:lvl w:ilvl="5">
      <w:start w:val="1"/>
      <w:numFmt w:val="lowerRoman"/>
      <w:lvlText w:val="%1.%2.%3.%4.%5.%6."/>
      <w:lvlJc w:val="right"/>
      <w:pPr>
        <w:ind w:left="4528" w:hanging="180"/>
      </w:pPr>
    </w:lvl>
    <w:lvl w:ilvl="6">
      <w:start w:val="1"/>
      <w:numFmt w:val="decimal"/>
      <w:lvlText w:val="%1.%2.%3.%4.%5.%6.%7."/>
      <w:lvlJc w:val="left"/>
      <w:pPr>
        <w:ind w:left="5248" w:hanging="360"/>
      </w:pPr>
    </w:lvl>
    <w:lvl w:ilvl="7">
      <w:start w:val="1"/>
      <w:numFmt w:val="lowerLetter"/>
      <w:lvlText w:val="%1.%2.%3.%4.%5.%6.%7.%8."/>
      <w:lvlJc w:val="left"/>
      <w:pPr>
        <w:ind w:left="5968" w:hanging="360"/>
      </w:pPr>
    </w:lvl>
    <w:lvl w:ilvl="8">
      <w:start w:val="1"/>
      <w:numFmt w:val="lowerRoman"/>
      <w:lvlText w:val="%1.%2.%3.%4.%5.%6.%7.%8.%9."/>
      <w:lvlJc w:val="right"/>
      <w:pPr>
        <w:ind w:left="6688" w:hanging="180"/>
      </w:pPr>
    </w:lvl>
  </w:abstractNum>
  <w:abstractNum w:abstractNumId="51" w15:restartNumberingAfterBreak="0">
    <w:nsid w:val="7B6054BF"/>
    <w:multiLevelType w:val="multilevel"/>
    <w:tmpl w:val="FC26F80C"/>
    <w:lvl w:ilvl="0">
      <w:start w:val="1"/>
      <w:numFmt w:val="decimal"/>
      <w:lvlText w:val="%1."/>
      <w:lvlJc w:val="left"/>
      <w:pPr>
        <w:tabs>
          <w:tab w:val="num" w:pos="360"/>
        </w:tabs>
        <w:ind w:left="360" w:hanging="360"/>
      </w:pPr>
      <w:rPr>
        <w:i w:val="0"/>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7BAD76E0"/>
    <w:multiLevelType w:val="multilevel"/>
    <w:tmpl w:val="850A78E4"/>
    <w:styleLink w:val="WWNum212"/>
    <w:lvl w:ilvl="0">
      <w:start w:val="1"/>
      <w:numFmt w:val="decimal"/>
      <w:lvlText w:val="%1."/>
      <w:lvlJc w:val="left"/>
      <w:pPr>
        <w:ind w:left="1047" w:hanging="360"/>
      </w:pPr>
      <w:rPr>
        <w:b w:val="0"/>
      </w:rPr>
    </w:lvl>
    <w:lvl w:ilvl="1">
      <w:start w:val="1"/>
      <w:numFmt w:val="lowerLetter"/>
      <w:lvlText w:val="%2."/>
      <w:lvlJc w:val="left"/>
      <w:pPr>
        <w:ind w:left="1767" w:hanging="360"/>
      </w:pPr>
    </w:lvl>
    <w:lvl w:ilvl="2">
      <w:start w:val="1"/>
      <w:numFmt w:val="lowerRoman"/>
      <w:lvlText w:val="%1.%2.%3."/>
      <w:lvlJc w:val="right"/>
      <w:pPr>
        <w:ind w:left="2487" w:hanging="180"/>
      </w:pPr>
    </w:lvl>
    <w:lvl w:ilvl="3">
      <w:start w:val="1"/>
      <w:numFmt w:val="decimal"/>
      <w:lvlText w:val="%1.%2.%3.%4."/>
      <w:lvlJc w:val="left"/>
      <w:pPr>
        <w:ind w:left="3207" w:hanging="360"/>
      </w:pPr>
    </w:lvl>
    <w:lvl w:ilvl="4">
      <w:start w:val="1"/>
      <w:numFmt w:val="lowerLetter"/>
      <w:lvlText w:val="%1.%2.%3.%4.%5."/>
      <w:lvlJc w:val="left"/>
      <w:pPr>
        <w:ind w:left="3927" w:hanging="360"/>
      </w:pPr>
    </w:lvl>
    <w:lvl w:ilvl="5">
      <w:start w:val="1"/>
      <w:numFmt w:val="lowerRoman"/>
      <w:lvlText w:val="%1.%2.%3.%4.%5.%6."/>
      <w:lvlJc w:val="right"/>
      <w:pPr>
        <w:ind w:left="4647" w:hanging="180"/>
      </w:pPr>
    </w:lvl>
    <w:lvl w:ilvl="6">
      <w:start w:val="1"/>
      <w:numFmt w:val="decimal"/>
      <w:lvlText w:val="%1.%2.%3.%4.%5.%6.%7."/>
      <w:lvlJc w:val="left"/>
      <w:pPr>
        <w:ind w:left="5367" w:hanging="360"/>
      </w:pPr>
    </w:lvl>
    <w:lvl w:ilvl="7">
      <w:start w:val="1"/>
      <w:numFmt w:val="lowerLetter"/>
      <w:lvlText w:val="%1.%2.%3.%4.%5.%6.%7.%8."/>
      <w:lvlJc w:val="left"/>
      <w:pPr>
        <w:ind w:left="6087" w:hanging="360"/>
      </w:pPr>
    </w:lvl>
    <w:lvl w:ilvl="8">
      <w:start w:val="1"/>
      <w:numFmt w:val="lowerRoman"/>
      <w:lvlText w:val="%1.%2.%3.%4.%5.%6.%7.%8.%9."/>
      <w:lvlJc w:val="right"/>
      <w:pPr>
        <w:ind w:left="6807" w:hanging="180"/>
      </w:pPr>
    </w:lvl>
  </w:abstractNum>
  <w:abstractNum w:abstractNumId="53" w15:restartNumberingAfterBreak="0">
    <w:nsid w:val="7BEE2D64"/>
    <w:multiLevelType w:val="multilevel"/>
    <w:tmpl w:val="045A2E0E"/>
    <w:styleLink w:val="WWNum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7F0824CF"/>
    <w:multiLevelType w:val="hybridMultilevel"/>
    <w:tmpl w:val="63D66CBC"/>
    <w:lvl w:ilvl="0" w:tplc="0A02511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num w:numId="1" w16cid:durableId="19555652">
    <w:abstractNumId w:val="16"/>
  </w:num>
  <w:num w:numId="2" w16cid:durableId="4134232">
    <w:abstractNumId w:val="11"/>
  </w:num>
  <w:num w:numId="3" w16cid:durableId="1161389401">
    <w:abstractNumId w:val="8"/>
  </w:num>
  <w:num w:numId="4" w16cid:durableId="2033265595">
    <w:abstractNumId w:val="54"/>
  </w:num>
  <w:num w:numId="5" w16cid:durableId="496576149">
    <w:abstractNumId w:val="42"/>
  </w:num>
  <w:num w:numId="6" w16cid:durableId="1698265351">
    <w:abstractNumId w:val="1"/>
  </w:num>
  <w:num w:numId="7" w16cid:durableId="697315700">
    <w:abstractNumId w:val="51"/>
  </w:num>
  <w:num w:numId="8" w16cid:durableId="386145967">
    <w:abstractNumId w:val="44"/>
  </w:num>
  <w:num w:numId="9" w16cid:durableId="1974367427">
    <w:abstractNumId w:val="37"/>
  </w:num>
  <w:num w:numId="10" w16cid:durableId="1030884193">
    <w:abstractNumId w:val="50"/>
  </w:num>
  <w:num w:numId="11" w16cid:durableId="2079594102">
    <w:abstractNumId w:val="9"/>
  </w:num>
  <w:num w:numId="12" w16cid:durableId="2142183331">
    <w:abstractNumId w:val="25"/>
  </w:num>
  <w:num w:numId="13" w16cid:durableId="725759112">
    <w:abstractNumId w:val="26"/>
  </w:num>
  <w:num w:numId="14" w16cid:durableId="549998693">
    <w:abstractNumId w:val="46"/>
  </w:num>
  <w:num w:numId="15" w16cid:durableId="2053142709">
    <w:abstractNumId w:val="3"/>
  </w:num>
  <w:num w:numId="16" w16cid:durableId="1916816780">
    <w:abstractNumId w:val="22"/>
  </w:num>
  <w:num w:numId="17" w16cid:durableId="346830736">
    <w:abstractNumId w:val="14"/>
  </w:num>
  <w:num w:numId="18" w16cid:durableId="635573090">
    <w:abstractNumId w:val="30"/>
  </w:num>
  <w:num w:numId="19" w16cid:durableId="1890144884">
    <w:abstractNumId w:val="53"/>
  </w:num>
  <w:num w:numId="20" w16cid:durableId="993416320">
    <w:abstractNumId w:val="13"/>
  </w:num>
  <w:num w:numId="21" w16cid:durableId="1255553145">
    <w:abstractNumId w:val="41"/>
  </w:num>
  <w:num w:numId="22" w16cid:durableId="1510213775">
    <w:abstractNumId w:val="38"/>
  </w:num>
  <w:num w:numId="23" w16cid:durableId="2038891549">
    <w:abstractNumId w:val="40"/>
  </w:num>
  <w:num w:numId="24" w16cid:durableId="2078624353">
    <w:abstractNumId w:val="2"/>
  </w:num>
  <w:num w:numId="25" w16cid:durableId="285081745">
    <w:abstractNumId w:val="31"/>
  </w:num>
  <w:num w:numId="26" w16cid:durableId="1483308834">
    <w:abstractNumId w:val="36"/>
  </w:num>
  <w:num w:numId="27" w16cid:durableId="8021631">
    <w:abstractNumId w:val="6"/>
  </w:num>
  <w:num w:numId="28" w16cid:durableId="1086221214">
    <w:abstractNumId w:val="12"/>
  </w:num>
  <w:num w:numId="29" w16cid:durableId="1170871422">
    <w:abstractNumId w:val="10"/>
  </w:num>
  <w:num w:numId="30" w16cid:durableId="261182896">
    <w:abstractNumId w:val="39"/>
  </w:num>
  <w:num w:numId="31" w16cid:durableId="458575525">
    <w:abstractNumId w:val="35"/>
  </w:num>
  <w:num w:numId="32" w16cid:durableId="1581016254">
    <w:abstractNumId w:val="45"/>
  </w:num>
  <w:num w:numId="33" w16cid:durableId="436028569">
    <w:abstractNumId w:val="52"/>
  </w:num>
  <w:num w:numId="34" w16cid:durableId="1452481824">
    <w:abstractNumId w:val="7"/>
  </w:num>
  <w:num w:numId="35" w16cid:durableId="400716203">
    <w:abstractNumId w:val="43"/>
  </w:num>
  <w:num w:numId="36" w16cid:durableId="263613707">
    <w:abstractNumId w:val="49"/>
  </w:num>
  <w:num w:numId="37" w16cid:durableId="402997344">
    <w:abstractNumId w:val="15"/>
  </w:num>
  <w:num w:numId="38" w16cid:durableId="1537815624">
    <w:abstractNumId w:val="34"/>
  </w:num>
  <w:num w:numId="39" w16cid:durableId="1546329741">
    <w:abstractNumId w:val="28"/>
  </w:num>
  <w:num w:numId="40" w16cid:durableId="361562522">
    <w:abstractNumId w:val="45"/>
    <w:lvlOverride w:ilvl="0">
      <w:startOverride w:val="1"/>
    </w:lvlOverride>
  </w:num>
  <w:num w:numId="41" w16cid:durableId="865023770">
    <w:abstractNumId w:val="52"/>
    <w:lvlOverride w:ilvl="0">
      <w:startOverride w:val="1"/>
    </w:lvlOverride>
  </w:num>
  <w:num w:numId="42" w16cid:durableId="1490901376">
    <w:abstractNumId w:val="43"/>
    <w:lvlOverride w:ilvl="0">
      <w:startOverride w:val="1"/>
    </w:lvlOverride>
  </w:num>
  <w:num w:numId="43" w16cid:durableId="202449783">
    <w:abstractNumId w:val="49"/>
    <w:lvlOverride w:ilvl="0">
      <w:startOverride w:val="1"/>
    </w:lvlOverride>
  </w:num>
  <w:num w:numId="44" w16cid:durableId="195655758">
    <w:abstractNumId w:val="15"/>
    <w:lvlOverride w:ilvl="0">
      <w:startOverride w:val="1"/>
    </w:lvlOverride>
  </w:num>
  <w:num w:numId="45" w16cid:durableId="1627269355">
    <w:abstractNumId w:val="34"/>
    <w:lvlOverride w:ilvl="0">
      <w:startOverride w:val="1"/>
    </w:lvlOverride>
  </w:num>
  <w:num w:numId="46" w16cid:durableId="2024622716">
    <w:abstractNumId w:val="24"/>
  </w:num>
  <w:num w:numId="47" w16cid:durableId="738358011">
    <w:abstractNumId w:val="23"/>
  </w:num>
  <w:num w:numId="48" w16cid:durableId="700862583">
    <w:abstractNumId w:val="17"/>
  </w:num>
  <w:num w:numId="49" w16cid:durableId="880169749">
    <w:abstractNumId w:val="47"/>
  </w:num>
  <w:num w:numId="50" w16cid:durableId="377318632">
    <w:abstractNumId w:val="48"/>
  </w:num>
  <w:num w:numId="51" w16cid:durableId="1607927341">
    <w:abstractNumId w:val="4"/>
  </w:num>
  <w:num w:numId="52" w16cid:durableId="492332507">
    <w:abstractNumId w:val="33"/>
  </w:num>
  <w:num w:numId="53" w16cid:durableId="1329283508">
    <w:abstractNumId w:val="0"/>
  </w:num>
  <w:num w:numId="54" w16cid:durableId="1408459959">
    <w:abstractNumId w:val="32"/>
  </w:num>
  <w:num w:numId="55" w16cid:durableId="37054033">
    <w:abstractNumId w:val="20"/>
  </w:num>
  <w:num w:numId="56" w16cid:durableId="1959990030">
    <w:abstractNumId w:val="5"/>
  </w:num>
  <w:num w:numId="57" w16cid:durableId="1842239445">
    <w:abstractNumId w:val="27"/>
  </w:num>
  <w:num w:numId="58" w16cid:durableId="1598901976">
    <w:abstractNumId w:val="18"/>
  </w:num>
  <w:num w:numId="59" w16cid:durableId="517160103">
    <w:abstractNumId w:val="29"/>
  </w:num>
  <w:num w:numId="60" w16cid:durableId="1803226264">
    <w:abstractNumId w:val="21"/>
  </w:num>
  <w:num w:numId="61" w16cid:durableId="1975133606">
    <w:abstractNumId w:val="1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362"/>
    <w:rsid w:val="00000482"/>
    <w:rsid w:val="00002515"/>
    <w:rsid w:val="000124DD"/>
    <w:rsid w:val="0001659A"/>
    <w:rsid w:val="00021936"/>
    <w:rsid w:val="000266BE"/>
    <w:rsid w:val="00027919"/>
    <w:rsid w:val="0003354E"/>
    <w:rsid w:val="00036348"/>
    <w:rsid w:val="000468DB"/>
    <w:rsid w:val="00047B2A"/>
    <w:rsid w:val="00050BC3"/>
    <w:rsid w:val="00051EC0"/>
    <w:rsid w:val="000524F0"/>
    <w:rsid w:val="00060A57"/>
    <w:rsid w:val="00077456"/>
    <w:rsid w:val="00093992"/>
    <w:rsid w:val="00094236"/>
    <w:rsid w:val="00096437"/>
    <w:rsid w:val="000A072B"/>
    <w:rsid w:val="000A21BD"/>
    <w:rsid w:val="000A380F"/>
    <w:rsid w:val="000A4981"/>
    <w:rsid w:val="000A6339"/>
    <w:rsid w:val="000A6736"/>
    <w:rsid w:val="000A79D4"/>
    <w:rsid w:val="000B1225"/>
    <w:rsid w:val="000B6961"/>
    <w:rsid w:val="000E669B"/>
    <w:rsid w:val="000F1EC2"/>
    <w:rsid w:val="00103F0F"/>
    <w:rsid w:val="00110496"/>
    <w:rsid w:val="00122213"/>
    <w:rsid w:val="0013546B"/>
    <w:rsid w:val="00140438"/>
    <w:rsid w:val="00176B60"/>
    <w:rsid w:val="001776BC"/>
    <w:rsid w:val="001A393E"/>
    <w:rsid w:val="001B3BB4"/>
    <w:rsid w:val="001B6EB4"/>
    <w:rsid w:val="001B6EFD"/>
    <w:rsid w:val="001E5400"/>
    <w:rsid w:val="001F02CF"/>
    <w:rsid w:val="001F0DA1"/>
    <w:rsid w:val="001F2E47"/>
    <w:rsid w:val="002009C7"/>
    <w:rsid w:val="002055C1"/>
    <w:rsid w:val="00215024"/>
    <w:rsid w:val="002258CC"/>
    <w:rsid w:val="00234B90"/>
    <w:rsid w:val="00235869"/>
    <w:rsid w:val="00264F92"/>
    <w:rsid w:val="00271D1F"/>
    <w:rsid w:val="0027536A"/>
    <w:rsid w:val="00275657"/>
    <w:rsid w:val="00276362"/>
    <w:rsid w:val="00277452"/>
    <w:rsid w:val="002835BF"/>
    <w:rsid w:val="002A010C"/>
    <w:rsid w:val="002A47B0"/>
    <w:rsid w:val="002C055E"/>
    <w:rsid w:val="002C6B95"/>
    <w:rsid w:val="002F2C03"/>
    <w:rsid w:val="002F4B1F"/>
    <w:rsid w:val="0030513C"/>
    <w:rsid w:val="003109B7"/>
    <w:rsid w:val="003146E3"/>
    <w:rsid w:val="003274A4"/>
    <w:rsid w:val="00336B75"/>
    <w:rsid w:val="003648BF"/>
    <w:rsid w:val="00372DAF"/>
    <w:rsid w:val="00377988"/>
    <w:rsid w:val="0038469D"/>
    <w:rsid w:val="00385BC2"/>
    <w:rsid w:val="003A1ADA"/>
    <w:rsid w:val="003A2916"/>
    <w:rsid w:val="003B13F1"/>
    <w:rsid w:val="003B5927"/>
    <w:rsid w:val="00400981"/>
    <w:rsid w:val="00404328"/>
    <w:rsid w:val="0040498E"/>
    <w:rsid w:val="00424F15"/>
    <w:rsid w:val="00425A78"/>
    <w:rsid w:val="00427C0E"/>
    <w:rsid w:val="00442409"/>
    <w:rsid w:val="00461C7A"/>
    <w:rsid w:val="00462A2C"/>
    <w:rsid w:val="00464188"/>
    <w:rsid w:val="00464700"/>
    <w:rsid w:val="00484171"/>
    <w:rsid w:val="00492FA8"/>
    <w:rsid w:val="0049315E"/>
    <w:rsid w:val="004A1DCD"/>
    <w:rsid w:val="004B20EE"/>
    <w:rsid w:val="004B3E4C"/>
    <w:rsid w:val="004B671E"/>
    <w:rsid w:val="004D0302"/>
    <w:rsid w:val="004D798F"/>
    <w:rsid w:val="004E1D7D"/>
    <w:rsid w:val="004F3C55"/>
    <w:rsid w:val="00512680"/>
    <w:rsid w:val="005150F5"/>
    <w:rsid w:val="005532C6"/>
    <w:rsid w:val="00554F89"/>
    <w:rsid w:val="00560C8E"/>
    <w:rsid w:val="005800D8"/>
    <w:rsid w:val="00585316"/>
    <w:rsid w:val="00593986"/>
    <w:rsid w:val="005C2C15"/>
    <w:rsid w:val="005E653C"/>
    <w:rsid w:val="005E7275"/>
    <w:rsid w:val="005E7DD9"/>
    <w:rsid w:val="00600F4A"/>
    <w:rsid w:val="0060415F"/>
    <w:rsid w:val="0060621D"/>
    <w:rsid w:val="00612E65"/>
    <w:rsid w:val="00614147"/>
    <w:rsid w:val="006149FC"/>
    <w:rsid w:val="006176CE"/>
    <w:rsid w:val="00627671"/>
    <w:rsid w:val="00630111"/>
    <w:rsid w:val="006534D2"/>
    <w:rsid w:val="00660C7E"/>
    <w:rsid w:val="0066197C"/>
    <w:rsid w:val="006625F8"/>
    <w:rsid w:val="00672E4E"/>
    <w:rsid w:val="00673450"/>
    <w:rsid w:val="00673D4A"/>
    <w:rsid w:val="00685248"/>
    <w:rsid w:val="00685694"/>
    <w:rsid w:val="00691397"/>
    <w:rsid w:val="00694207"/>
    <w:rsid w:val="00697AB6"/>
    <w:rsid w:val="006A33CD"/>
    <w:rsid w:val="006B4456"/>
    <w:rsid w:val="006B6171"/>
    <w:rsid w:val="006F73A7"/>
    <w:rsid w:val="0070756C"/>
    <w:rsid w:val="007308DF"/>
    <w:rsid w:val="007412EE"/>
    <w:rsid w:val="007512FD"/>
    <w:rsid w:val="00753C37"/>
    <w:rsid w:val="007624F6"/>
    <w:rsid w:val="00762CD2"/>
    <w:rsid w:val="0076694B"/>
    <w:rsid w:val="007714E0"/>
    <w:rsid w:val="00777EF7"/>
    <w:rsid w:val="00781CEA"/>
    <w:rsid w:val="0078647D"/>
    <w:rsid w:val="00792E1C"/>
    <w:rsid w:val="007966A0"/>
    <w:rsid w:val="007A2840"/>
    <w:rsid w:val="007B3729"/>
    <w:rsid w:val="007F04A1"/>
    <w:rsid w:val="007F4946"/>
    <w:rsid w:val="007F57B6"/>
    <w:rsid w:val="007F780A"/>
    <w:rsid w:val="0080198D"/>
    <w:rsid w:val="008121F7"/>
    <w:rsid w:val="00816989"/>
    <w:rsid w:val="00820951"/>
    <w:rsid w:val="00837B6B"/>
    <w:rsid w:val="00845F3F"/>
    <w:rsid w:val="008632B4"/>
    <w:rsid w:val="008678D4"/>
    <w:rsid w:val="0087051E"/>
    <w:rsid w:val="0087165E"/>
    <w:rsid w:val="0087273E"/>
    <w:rsid w:val="008764CE"/>
    <w:rsid w:val="00877AF3"/>
    <w:rsid w:val="00885E67"/>
    <w:rsid w:val="00891C9D"/>
    <w:rsid w:val="008F1C63"/>
    <w:rsid w:val="008F3E18"/>
    <w:rsid w:val="00921ED1"/>
    <w:rsid w:val="0092445B"/>
    <w:rsid w:val="0093170F"/>
    <w:rsid w:val="00961747"/>
    <w:rsid w:val="009814C5"/>
    <w:rsid w:val="009A11E6"/>
    <w:rsid w:val="009A51DC"/>
    <w:rsid w:val="009A6185"/>
    <w:rsid w:val="009A6576"/>
    <w:rsid w:val="009A7C67"/>
    <w:rsid w:val="009D1489"/>
    <w:rsid w:val="009D1E9F"/>
    <w:rsid w:val="009E01CB"/>
    <w:rsid w:val="009E35EC"/>
    <w:rsid w:val="009F4923"/>
    <w:rsid w:val="009F58B1"/>
    <w:rsid w:val="00A14BC5"/>
    <w:rsid w:val="00A27751"/>
    <w:rsid w:val="00A3073F"/>
    <w:rsid w:val="00A30D23"/>
    <w:rsid w:val="00A33105"/>
    <w:rsid w:val="00A35A9A"/>
    <w:rsid w:val="00A37E93"/>
    <w:rsid w:val="00A41A76"/>
    <w:rsid w:val="00A469D8"/>
    <w:rsid w:val="00A52DE7"/>
    <w:rsid w:val="00A5779D"/>
    <w:rsid w:val="00A64D8B"/>
    <w:rsid w:val="00A72E49"/>
    <w:rsid w:val="00A82319"/>
    <w:rsid w:val="00A85920"/>
    <w:rsid w:val="00A95651"/>
    <w:rsid w:val="00AA262E"/>
    <w:rsid w:val="00AA39D1"/>
    <w:rsid w:val="00AC6FC4"/>
    <w:rsid w:val="00B0732C"/>
    <w:rsid w:val="00B12631"/>
    <w:rsid w:val="00B235D9"/>
    <w:rsid w:val="00B24703"/>
    <w:rsid w:val="00B303B5"/>
    <w:rsid w:val="00B30B56"/>
    <w:rsid w:val="00B40761"/>
    <w:rsid w:val="00B44E2B"/>
    <w:rsid w:val="00B5427D"/>
    <w:rsid w:val="00B66D13"/>
    <w:rsid w:val="00B83BB4"/>
    <w:rsid w:val="00B9238C"/>
    <w:rsid w:val="00BA2C4D"/>
    <w:rsid w:val="00BA338E"/>
    <w:rsid w:val="00BA6901"/>
    <w:rsid w:val="00BB0F35"/>
    <w:rsid w:val="00BC4472"/>
    <w:rsid w:val="00BC5959"/>
    <w:rsid w:val="00BD13D6"/>
    <w:rsid w:val="00BD3580"/>
    <w:rsid w:val="00BE1E16"/>
    <w:rsid w:val="00BE225E"/>
    <w:rsid w:val="00BE5AB0"/>
    <w:rsid w:val="00BF2DB9"/>
    <w:rsid w:val="00BF4AD4"/>
    <w:rsid w:val="00C02C70"/>
    <w:rsid w:val="00C27FBA"/>
    <w:rsid w:val="00C43AFF"/>
    <w:rsid w:val="00C635F0"/>
    <w:rsid w:val="00C7612B"/>
    <w:rsid w:val="00CA126D"/>
    <w:rsid w:val="00CB1A76"/>
    <w:rsid w:val="00CC172A"/>
    <w:rsid w:val="00CC4594"/>
    <w:rsid w:val="00CC46DF"/>
    <w:rsid w:val="00CD02E7"/>
    <w:rsid w:val="00CD3B11"/>
    <w:rsid w:val="00CD4A02"/>
    <w:rsid w:val="00D01769"/>
    <w:rsid w:val="00D040F0"/>
    <w:rsid w:val="00D1119C"/>
    <w:rsid w:val="00D176E2"/>
    <w:rsid w:val="00D373A6"/>
    <w:rsid w:val="00D46B5F"/>
    <w:rsid w:val="00D57DEF"/>
    <w:rsid w:val="00D61112"/>
    <w:rsid w:val="00D72753"/>
    <w:rsid w:val="00D815D3"/>
    <w:rsid w:val="00DA1F4E"/>
    <w:rsid w:val="00DB0FFC"/>
    <w:rsid w:val="00DB6EFA"/>
    <w:rsid w:val="00DC62B2"/>
    <w:rsid w:val="00DC7BA3"/>
    <w:rsid w:val="00E11A8A"/>
    <w:rsid w:val="00E200CC"/>
    <w:rsid w:val="00E2389A"/>
    <w:rsid w:val="00E4571D"/>
    <w:rsid w:val="00E47CCD"/>
    <w:rsid w:val="00E52F48"/>
    <w:rsid w:val="00E634DA"/>
    <w:rsid w:val="00E67935"/>
    <w:rsid w:val="00E830EF"/>
    <w:rsid w:val="00EA318E"/>
    <w:rsid w:val="00EA5325"/>
    <w:rsid w:val="00EC6215"/>
    <w:rsid w:val="00ED5274"/>
    <w:rsid w:val="00EE4021"/>
    <w:rsid w:val="00EF3000"/>
    <w:rsid w:val="00F000F7"/>
    <w:rsid w:val="00F014D8"/>
    <w:rsid w:val="00F0615E"/>
    <w:rsid w:val="00F373C4"/>
    <w:rsid w:val="00F72C95"/>
    <w:rsid w:val="00F730D6"/>
    <w:rsid w:val="00F76490"/>
    <w:rsid w:val="00F7744A"/>
    <w:rsid w:val="00F810C4"/>
    <w:rsid w:val="00F906C6"/>
    <w:rsid w:val="00FA0C3D"/>
    <w:rsid w:val="00FA2617"/>
    <w:rsid w:val="00FA377E"/>
    <w:rsid w:val="00FE15D8"/>
    <w:rsid w:val="00FE4C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4272E27"/>
  <w15:chartTrackingRefBased/>
  <w15:docId w15:val="{B8D7FF19-8EB3-4572-98F5-1F2ACDD27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pl-PL"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16989"/>
  </w:style>
  <w:style w:type="paragraph" w:styleId="Nagwek1">
    <w:name w:val="heading 1"/>
    <w:basedOn w:val="Normalny"/>
    <w:next w:val="Normalny"/>
    <w:link w:val="Nagwek1Znak"/>
    <w:uiPriority w:val="9"/>
    <w:qFormat/>
    <w:rsid w:val="00816989"/>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Nagwek2">
    <w:name w:val="heading 2"/>
    <w:basedOn w:val="Normalny"/>
    <w:next w:val="Normalny"/>
    <w:link w:val="Nagwek2Znak"/>
    <w:uiPriority w:val="9"/>
    <w:semiHidden/>
    <w:unhideWhenUsed/>
    <w:qFormat/>
    <w:rsid w:val="00816989"/>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Nagwek3">
    <w:name w:val="heading 3"/>
    <w:basedOn w:val="Normalny"/>
    <w:next w:val="Normalny"/>
    <w:link w:val="Nagwek3Znak"/>
    <w:unhideWhenUsed/>
    <w:qFormat/>
    <w:rsid w:val="00816989"/>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Nagwek4">
    <w:name w:val="heading 4"/>
    <w:basedOn w:val="Normalny"/>
    <w:next w:val="Normalny"/>
    <w:link w:val="Nagwek4Znak"/>
    <w:uiPriority w:val="9"/>
    <w:semiHidden/>
    <w:unhideWhenUsed/>
    <w:qFormat/>
    <w:rsid w:val="00816989"/>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Nagwek5">
    <w:name w:val="heading 5"/>
    <w:basedOn w:val="Normalny"/>
    <w:next w:val="Normalny"/>
    <w:link w:val="Nagwek5Znak"/>
    <w:uiPriority w:val="9"/>
    <w:semiHidden/>
    <w:unhideWhenUsed/>
    <w:qFormat/>
    <w:rsid w:val="00816989"/>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Nagwek6">
    <w:name w:val="heading 6"/>
    <w:basedOn w:val="Normalny"/>
    <w:next w:val="Normalny"/>
    <w:link w:val="Nagwek6Znak"/>
    <w:uiPriority w:val="9"/>
    <w:semiHidden/>
    <w:unhideWhenUsed/>
    <w:qFormat/>
    <w:rsid w:val="00816989"/>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Nagwek7">
    <w:name w:val="heading 7"/>
    <w:basedOn w:val="Normalny"/>
    <w:next w:val="Normalny"/>
    <w:link w:val="Nagwek7Znak"/>
    <w:uiPriority w:val="9"/>
    <w:semiHidden/>
    <w:unhideWhenUsed/>
    <w:qFormat/>
    <w:rsid w:val="00816989"/>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Nagwek8">
    <w:name w:val="heading 8"/>
    <w:basedOn w:val="Normalny"/>
    <w:next w:val="Normalny"/>
    <w:link w:val="Nagwek8Znak"/>
    <w:uiPriority w:val="9"/>
    <w:semiHidden/>
    <w:unhideWhenUsed/>
    <w:qFormat/>
    <w:rsid w:val="00816989"/>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Nagwek9">
    <w:name w:val="heading 9"/>
    <w:basedOn w:val="Normalny"/>
    <w:next w:val="Normalny"/>
    <w:link w:val="Nagwek9Znak"/>
    <w:uiPriority w:val="9"/>
    <w:semiHidden/>
    <w:unhideWhenUsed/>
    <w:qFormat/>
    <w:rsid w:val="00816989"/>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43A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43AFF"/>
  </w:style>
  <w:style w:type="paragraph" w:styleId="Stopka">
    <w:name w:val="footer"/>
    <w:basedOn w:val="Normalny"/>
    <w:link w:val="StopkaZnak"/>
    <w:uiPriority w:val="99"/>
    <w:unhideWhenUsed/>
    <w:rsid w:val="00C43A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43AFF"/>
  </w:style>
  <w:style w:type="table" w:customStyle="1" w:styleId="Tabela-Siatka1">
    <w:name w:val="Tabela - Siatka1"/>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C43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qFormat/>
    <w:rsid w:val="0080198D"/>
    <w:pPr>
      <w:ind w:left="720"/>
      <w:contextualSpacing/>
    </w:pPr>
  </w:style>
  <w:style w:type="character" w:customStyle="1" w:styleId="Nagwek3Znak">
    <w:name w:val="Nagłówek 3 Znak"/>
    <w:basedOn w:val="Domylnaczcionkaakapitu"/>
    <w:link w:val="Nagwek3"/>
    <w:rsid w:val="00816989"/>
    <w:rPr>
      <w:rFonts w:asciiTheme="majorHAnsi" w:eastAsiaTheme="majorEastAsia" w:hAnsiTheme="majorHAnsi" w:cstheme="majorBidi"/>
      <w:color w:val="C45911" w:themeColor="accent2" w:themeShade="BF"/>
      <w:sz w:val="32"/>
      <w:szCs w:val="32"/>
    </w:rPr>
  </w:style>
  <w:style w:type="paragraph" w:customStyle="1" w:styleId="Tretekstu">
    <w:name w:val="Treść tekstu"/>
    <w:basedOn w:val="Normalny"/>
    <w:rsid w:val="00877AF3"/>
    <w:pPr>
      <w:suppressAutoHyphens/>
      <w:spacing w:after="140" w:line="288" w:lineRule="auto"/>
    </w:pPr>
    <w:rPr>
      <w:rFonts w:ascii="Times New Roman" w:eastAsia="Times New Roman" w:hAnsi="Times New Roman" w:cs="Times New Roman"/>
      <w:color w:val="00000A"/>
      <w:sz w:val="24"/>
      <w:szCs w:val="24"/>
      <w:lang w:eastAsia="pl-PL"/>
    </w:rPr>
  </w:style>
  <w:style w:type="paragraph" w:styleId="NormalnyWeb">
    <w:name w:val="Normal (Web)"/>
    <w:basedOn w:val="Normalny"/>
    <w:uiPriority w:val="99"/>
    <w:qFormat/>
    <w:rsid w:val="00877AF3"/>
    <w:pPr>
      <w:suppressAutoHyphens/>
      <w:spacing w:after="119" w:line="240" w:lineRule="auto"/>
    </w:pPr>
    <w:rPr>
      <w:rFonts w:ascii="Times New Roman" w:eastAsia="Calibri" w:hAnsi="Times New Roman" w:cs="Times New Roman"/>
      <w:color w:val="00000A"/>
      <w:sz w:val="24"/>
      <w:szCs w:val="24"/>
      <w:lang w:eastAsia="pl-PL"/>
    </w:rPr>
  </w:style>
  <w:style w:type="paragraph" w:styleId="Tekstdymka">
    <w:name w:val="Balloon Text"/>
    <w:basedOn w:val="Normalny"/>
    <w:link w:val="TekstdymkaZnak"/>
    <w:uiPriority w:val="99"/>
    <w:semiHidden/>
    <w:unhideWhenUsed/>
    <w:rsid w:val="00877AF3"/>
    <w:pPr>
      <w:suppressAutoHyphens/>
      <w:spacing w:after="0" w:line="240" w:lineRule="auto"/>
    </w:pPr>
    <w:rPr>
      <w:rFonts w:ascii="Tahoma" w:eastAsia="Times New Roman" w:hAnsi="Tahoma" w:cs="Tahoma"/>
      <w:color w:val="00000A"/>
      <w:sz w:val="16"/>
      <w:szCs w:val="16"/>
      <w:lang w:eastAsia="pl-PL"/>
    </w:rPr>
  </w:style>
  <w:style w:type="character" w:customStyle="1" w:styleId="TekstdymkaZnak">
    <w:name w:val="Tekst dymka Znak"/>
    <w:basedOn w:val="Domylnaczcionkaakapitu"/>
    <w:link w:val="Tekstdymka"/>
    <w:uiPriority w:val="99"/>
    <w:semiHidden/>
    <w:rsid w:val="00877AF3"/>
    <w:rPr>
      <w:rFonts w:ascii="Tahoma" w:eastAsia="Times New Roman" w:hAnsi="Tahoma" w:cs="Tahoma"/>
      <w:color w:val="00000A"/>
      <w:sz w:val="16"/>
      <w:szCs w:val="16"/>
      <w:lang w:eastAsia="pl-PL"/>
    </w:rPr>
  </w:style>
  <w:style w:type="character" w:customStyle="1" w:styleId="czeinternetowe">
    <w:name w:val="Łącze internetowe"/>
    <w:rsid w:val="00877AF3"/>
    <w:rPr>
      <w:color w:val="000080"/>
      <w:u w:val="single"/>
    </w:rPr>
  </w:style>
  <w:style w:type="character" w:styleId="Hipercze">
    <w:name w:val="Hyperlink"/>
    <w:basedOn w:val="Domylnaczcionkaakapitu"/>
    <w:uiPriority w:val="99"/>
    <w:unhideWhenUsed/>
    <w:rsid w:val="00877AF3"/>
    <w:rPr>
      <w:color w:val="0563C1" w:themeColor="hyperlink"/>
      <w:u w:val="single"/>
    </w:rPr>
  </w:style>
  <w:style w:type="paragraph" w:customStyle="1" w:styleId="Zawartotabeli">
    <w:name w:val="Zawartość tabeli"/>
    <w:basedOn w:val="Normalny"/>
    <w:qFormat/>
    <w:rsid w:val="00877AF3"/>
    <w:pPr>
      <w:suppressAutoHyphens/>
      <w:spacing w:after="0" w:line="240" w:lineRule="auto"/>
    </w:pPr>
    <w:rPr>
      <w:rFonts w:ascii="Times New Roman" w:eastAsia="Times New Roman" w:hAnsi="Times New Roman" w:cs="Times New Roman"/>
      <w:color w:val="00000A"/>
      <w:sz w:val="24"/>
      <w:szCs w:val="24"/>
      <w:lang w:eastAsia="pl-PL"/>
    </w:rPr>
  </w:style>
  <w:style w:type="paragraph" w:customStyle="1" w:styleId="Nagwektabeli">
    <w:name w:val="Nagłówek tabeli"/>
    <w:basedOn w:val="Zawartotabeli"/>
    <w:qFormat/>
    <w:rsid w:val="00877AF3"/>
  </w:style>
  <w:style w:type="paragraph" w:customStyle="1" w:styleId="Standard">
    <w:name w:val="Standard"/>
    <w:qFormat/>
    <w:rsid w:val="00877AF3"/>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paragraph" w:customStyle="1" w:styleId="TableContents">
    <w:name w:val="Table Contents"/>
    <w:basedOn w:val="Standard"/>
    <w:rsid w:val="00877AF3"/>
    <w:pPr>
      <w:suppressLineNumbers/>
    </w:pPr>
  </w:style>
  <w:style w:type="paragraph" w:customStyle="1" w:styleId="Textbody">
    <w:name w:val="Text body"/>
    <w:basedOn w:val="Standard"/>
    <w:qFormat/>
    <w:rsid w:val="00877AF3"/>
    <w:pPr>
      <w:widowControl w:val="0"/>
      <w:spacing w:after="140" w:line="288" w:lineRule="auto"/>
    </w:pPr>
    <w:rPr>
      <w:rFonts w:eastAsia="SimSun" w:cs="Arial"/>
    </w:rPr>
  </w:style>
  <w:style w:type="character" w:customStyle="1" w:styleId="StrongEmphasis">
    <w:name w:val="Strong Emphasis"/>
    <w:rsid w:val="00877AF3"/>
    <w:rPr>
      <w:b/>
      <w:bCs/>
    </w:rPr>
  </w:style>
  <w:style w:type="numbering" w:customStyle="1" w:styleId="WWNum2">
    <w:name w:val="WWNum2"/>
    <w:basedOn w:val="Bezlisty"/>
    <w:rsid w:val="00877AF3"/>
    <w:pPr>
      <w:numPr>
        <w:numId w:val="8"/>
      </w:numPr>
    </w:pPr>
  </w:style>
  <w:style w:type="character" w:styleId="Nierozpoznanawzmianka">
    <w:name w:val="Unresolved Mention"/>
    <w:basedOn w:val="Domylnaczcionkaakapitu"/>
    <w:uiPriority w:val="99"/>
    <w:semiHidden/>
    <w:unhideWhenUsed/>
    <w:rsid w:val="00877AF3"/>
    <w:rPr>
      <w:color w:val="605E5C"/>
      <w:shd w:val="clear" w:color="auto" w:fill="E1DFDD"/>
    </w:rPr>
  </w:style>
  <w:style w:type="character" w:styleId="Odwoaniedokomentarza">
    <w:name w:val="annotation reference"/>
    <w:basedOn w:val="Domylnaczcionkaakapitu"/>
    <w:uiPriority w:val="99"/>
    <w:semiHidden/>
    <w:unhideWhenUsed/>
    <w:rsid w:val="00877AF3"/>
    <w:rPr>
      <w:sz w:val="16"/>
      <w:szCs w:val="16"/>
    </w:rPr>
  </w:style>
  <w:style w:type="paragraph" w:styleId="Tekstkomentarza">
    <w:name w:val="annotation text"/>
    <w:basedOn w:val="Normalny"/>
    <w:link w:val="TekstkomentarzaZnak"/>
    <w:uiPriority w:val="99"/>
    <w:semiHidden/>
    <w:unhideWhenUsed/>
    <w:rsid w:val="00877AF3"/>
    <w:pPr>
      <w:suppressAutoHyphens/>
      <w:spacing w:after="0" w:line="240" w:lineRule="auto"/>
    </w:pPr>
    <w:rPr>
      <w:rFonts w:ascii="Times New Roman" w:eastAsia="Times New Roman" w:hAnsi="Times New Roman" w:cs="Times New Roman"/>
      <w:color w:val="00000A"/>
      <w:sz w:val="20"/>
      <w:szCs w:val="20"/>
      <w:lang w:eastAsia="pl-PL"/>
    </w:rPr>
  </w:style>
  <w:style w:type="character" w:customStyle="1" w:styleId="TekstkomentarzaZnak">
    <w:name w:val="Tekst komentarza Znak"/>
    <w:basedOn w:val="Domylnaczcionkaakapitu"/>
    <w:link w:val="Tekstkomentarza"/>
    <w:uiPriority w:val="99"/>
    <w:semiHidden/>
    <w:rsid w:val="00877AF3"/>
    <w:rPr>
      <w:rFonts w:ascii="Times New Roman" w:eastAsia="Times New Roman" w:hAnsi="Times New Roman" w:cs="Times New Roman"/>
      <w:color w:val="00000A"/>
      <w:sz w:val="20"/>
      <w:szCs w:val="20"/>
      <w:lang w:eastAsia="pl-PL"/>
    </w:rPr>
  </w:style>
  <w:style w:type="paragraph" w:styleId="Tematkomentarza">
    <w:name w:val="annotation subject"/>
    <w:basedOn w:val="Tekstkomentarza"/>
    <w:next w:val="Tekstkomentarza"/>
    <w:link w:val="TematkomentarzaZnak"/>
    <w:uiPriority w:val="99"/>
    <w:semiHidden/>
    <w:unhideWhenUsed/>
    <w:rsid w:val="00877AF3"/>
    <w:rPr>
      <w:b/>
      <w:bCs/>
    </w:rPr>
  </w:style>
  <w:style w:type="character" w:customStyle="1" w:styleId="TematkomentarzaZnak">
    <w:name w:val="Temat komentarza Znak"/>
    <w:basedOn w:val="TekstkomentarzaZnak"/>
    <w:link w:val="Tematkomentarza"/>
    <w:uiPriority w:val="99"/>
    <w:semiHidden/>
    <w:rsid w:val="00877AF3"/>
    <w:rPr>
      <w:rFonts w:ascii="Times New Roman" w:eastAsia="Times New Roman" w:hAnsi="Times New Roman" w:cs="Times New Roman"/>
      <w:b/>
      <w:bCs/>
      <w:color w:val="00000A"/>
      <w:sz w:val="20"/>
      <w:szCs w:val="20"/>
      <w:lang w:eastAsia="pl-PL"/>
    </w:rPr>
  </w:style>
  <w:style w:type="paragraph" w:styleId="Tekstpodstawowy">
    <w:name w:val="Body Text"/>
    <w:basedOn w:val="Normalny"/>
    <w:link w:val="TekstpodstawowyZnak"/>
    <w:semiHidden/>
    <w:unhideWhenUsed/>
    <w:rsid w:val="00060A57"/>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semiHidden/>
    <w:rsid w:val="00060A57"/>
    <w:rPr>
      <w:rFonts w:ascii="Times New Roman" w:eastAsia="Times New Roman" w:hAnsi="Times New Roman" w:cs="Times New Roman"/>
      <w:sz w:val="24"/>
      <w:szCs w:val="24"/>
      <w:lang w:eastAsia="ar-SA"/>
    </w:rPr>
  </w:style>
  <w:style w:type="paragraph" w:styleId="Tekstpodstawowy2">
    <w:name w:val="Body Text 2"/>
    <w:basedOn w:val="Normalny"/>
    <w:link w:val="Tekstpodstawowy2Znak"/>
    <w:uiPriority w:val="99"/>
    <w:semiHidden/>
    <w:unhideWhenUsed/>
    <w:rsid w:val="00060A57"/>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060A57"/>
    <w:rPr>
      <w:rFonts w:ascii="Times New Roman" w:eastAsia="Times New Roman" w:hAnsi="Times New Roman" w:cs="Times New Roman"/>
      <w:sz w:val="24"/>
      <w:szCs w:val="24"/>
      <w:lang w:eastAsia="pl-PL"/>
    </w:rPr>
  </w:style>
  <w:style w:type="paragraph" w:customStyle="1" w:styleId="Default">
    <w:name w:val="Default"/>
    <w:uiPriority w:val="99"/>
    <w:semiHidden/>
    <w:rsid w:val="00060A57"/>
    <w:pPr>
      <w:autoSpaceDE w:val="0"/>
      <w:autoSpaceDN w:val="0"/>
      <w:adjustRightInd w:val="0"/>
      <w:spacing w:after="0" w:line="240" w:lineRule="auto"/>
    </w:pPr>
    <w:rPr>
      <w:rFonts w:ascii="Bookman Old Style" w:eastAsia="Times New Roman" w:hAnsi="Bookman Old Style" w:cs="Bookman Old Style"/>
      <w:color w:val="000000"/>
      <w:sz w:val="24"/>
      <w:szCs w:val="24"/>
      <w:lang w:eastAsia="pl-PL"/>
    </w:rPr>
  </w:style>
  <w:style w:type="character" w:customStyle="1" w:styleId="Nagwek1Znak">
    <w:name w:val="Nagłówek 1 Znak"/>
    <w:basedOn w:val="Domylnaczcionkaakapitu"/>
    <w:link w:val="Nagwek1"/>
    <w:uiPriority w:val="9"/>
    <w:rsid w:val="00816989"/>
    <w:rPr>
      <w:rFonts w:asciiTheme="majorHAnsi" w:eastAsiaTheme="majorEastAsia" w:hAnsiTheme="majorHAnsi" w:cstheme="majorBidi"/>
      <w:color w:val="262626" w:themeColor="text1" w:themeTint="D9"/>
      <w:sz w:val="40"/>
      <w:szCs w:val="40"/>
    </w:rPr>
  </w:style>
  <w:style w:type="character" w:customStyle="1" w:styleId="textexposedshow">
    <w:name w:val="text_exposed_show"/>
    <w:basedOn w:val="Domylnaczcionkaakapitu"/>
    <w:rsid w:val="00672E4E"/>
  </w:style>
  <w:style w:type="paragraph" w:customStyle="1" w:styleId="niestylowany">
    <w:name w:val="nie_stylowany"/>
    <w:basedOn w:val="Normalny"/>
    <w:rsid w:val="00672E4E"/>
    <w:pPr>
      <w:spacing w:before="100" w:beforeAutospacing="1" w:after="100" w:afterAutospacing="1" w:line="240" w:lineRule="auto"/>
    </w:pPr>
    <w:rPr>
      <w:rFonts w:ascii="Times New Roman" w:eastAsia="Times New Roman" w:hAnsi="Times New Roman" w:cs="Times New Roman"/>
      <w:sz w:val="24"/>
      <w:szCs w:val="24"/>
      <w:lang w:eastAsia="pl-PL"/>
    </w:rPr>
  </w:style>
  <w:style w:type="numbering" w:customStyle="1" w:styleId="WWNum1">
    <w:name w:val="WWNum1"/>
    <w:basedOn w:val="Bezlisty"/>
    <w:rsid w:val="00050BC3"/>
    <w:pPr>
      <w:numPr>
        <w:numId w:val="9"/>
      </w:numPr>
    </w:pPr>
  </w:style>
  <w:style w:type="numbering" w:customStyle="1" w:styleId="WWNum21">
    <w:name w:val="WWNum21"/>
    <w:basedOn w:val="Bezlisty"/>
    <w:rsid w:val="00050BC3"/>
    <w:pPr>
      <w:numPr>
        <w:numId w:val="10"/>
      </w:numPr>
    </w:pPr>
  </w:style>
  <w:style w:type="numbering" w:customStyle="1" w:styleId="WWNum8">
    <w:name w:val="WWNum8"/>
    <w:basedOn w:val="Bezlisty"/>
    <w:rsid w:val="00050BC3"/>
    <w:pPr>
      <w:numPr>
        <w:numId w:val="11"/>
      </w:numPr>
    </w:pPr>
  </w:style>
  <w:style w:type="numbering" w:customStyle="1" w:styleId="WWNum211">
    <w:name w:val="WWNum211"/>
    <w:basedOn w:val="Bezlisty"/>
    <w:rsid w:val="00050BC3"/>
    <w:pPr>
      <w:numPr>
        <w:numId w:val="12"/>
      </w:numPr>
    </w:pPr>
  </w:style>
  <w:style w:type="numbering" w:customStyle="1" w:styleId="WWNum24">
    <w:name w:val="WWNum24"/>
    <w:basedOn w:val="Bezlisty"/>
    <w:rsid w:val="00050BC3"/>
    <w:pPr>
      <w:numPr>
        <w:numId w:val="13"/>
      </w:numPr>
    </w:pPr>
  </w:style>
  <w:style w:type="numbering" w:customStyle="1" w:styleId="WWNum26">
    <w:name w:val="WWNum26"/>
    <w:basedOn w:val="Bezlisty"/>
    <w:rsid w:val="00050BC3"/>
    <w:pPr>
      <w:numPr>
        <w:numId w:val="14"/>
      </w:numPr>
    </w:pPr>
  </w:style>
  <w:style w:type="numbering" w:customStyle="1" w:styleId="WWNum27">
    <w:name w:val="WWNum27"/>
    <w:basedOn w:val="Bezlisty"/>
    <w:rsid w:val="00050BC3"/>
    <w:pPr>
      <w:numPr>
        <w:numId w:val="15"/>
      </w:numPr>
    </w:pPr>
  </w:style>
  <w:style w:type="numbering" w:customStyle="1" w:styleId="WWNum29">
    <w:name w:val="WWNum29"/>
    <w:basedOn w:val="Bezlisty"/>
    <w:rsid w:val="00050BC3"/>
    <w:pPr>
      <w:numPr>
        <w:numId w:val="16"/>
      </w:numPr>
    </w:pPr>
  </w:style>
  <w:style w:type="numbering" w:customStyle="1" w:styleId="WWNum30">
    <w:name w:val="WWNum30"/>
    <w:basedOn w:val="Bezlisty"/>
    <w:rsid w:val="00050BC3"/>
    <w:pPr>
      <w:numPr>
        <w:numId w:val="17"/>
      </w:numPr>
    </w:pPr>
  </w:style>
  <w:style w:type="numbering" w:customStyle="1" w:styleId="WWNum31">
    <w:name w:val="WWNum31"/>
    <w:basedOn w:val="Bezlisty"/>
    <w:rsid w:val="00050BC3"/>
    <w:pPr>
      <w:numPr>
        <w:numId w:val="18"/>
      </w:numPr>
    </w:pPr>
  </w:style>
  <w:style w:type="numbering" w:customStyle="1" w:styleId="WWNum32">
    <w:name w:val="WWNum32"/>
    <w:basedOn w:val="Bezlisty"/>
    <w:rsid w:val="00050BC3"/>
    <w:pPr>
      <w:numPr>
        <w:numId w:val="19"/>
      </w:numPr>
    </w:pPr>
  </w:style>
  <w:style w:type="numbering" w:customStyle="1" w:styleId="WWNum33">
    <w:name w:val="WWNum33"/>
    <w:basedOn w:val="Bezlisty"/>
    <w:rsid w:val="00050BC3"/>
    <w:pPr>
      <w:numPr>
        <w:numId w:val="20"/>
      </w:numPr>
    </w:pPr>
  </w:style>
  <w:style w:type="numbering" w:customStyle="1" w:styleId="WWNum34">
    <w:name w:val="WWNum34"/>
    <w:basedOn w:val="Bezlisty"/>
    <w:rsid w:val="00050BC3"/>
    <w:pPr>
      <w:numPr>
        <w:numId w:val="21"/>
      </w:numPr>
    </w:pPr>
  </w:style>
  <w:style w:type="character" w:customStyle="1" w:styleId="Nagwek2Znak">
    <w:name w:val="Nagłówek 2 Znak"/>
    <w:basedOn w:val="Domylnaczcionkaakapitu"/>
    <w:link w:val="Nagwek2"/>
    <w:uiPriority w:val="9"/>
    <w:semiHidden/>
    <w:rsid w:val="00816989"/>
    <w:rPr>
      <w:rFonts w:asciiTheme="majorHAnsi" w:eastAsiaTheme="majorEastAsia" w:hAnsiTheme="majorHAnsi" w:cstheme="majorBidi"/>
      <w:color w:val="ED7D31" w:themeColor="accent2"/>
      <w:sz w:val="36"/>
      <w:szCs w:val="36"/>
    </w:rPr>
  </w:style>
  <w:style w:type="character" w:customStyle="1" w:styleId="Mocnowyrniony">
    <w:name w:val="Mocno wyróżniony"/>
    <w:qFormat/>
    <w:rsid w:val="001B3BB4"/>
    <w:rPr>
      <w:b/>
      <w:bCs/>
    </w:rPr>
  </w:style>
  <w:style w:type="character" w:styleId="Pogrubienie">
    <w:name w:val="Strong"/>
    <w:basedOn w:val="Domylnaczcionkaakapitu"/>
    <w:uiPriority w:val="22"/>
    <w:qFormat/>
    <w:rsid w:val="00816989"/>
    <w:rPr>
      <w:b/>
      <w:bCs/>
    </w:rPr>
  </w:style>
  <w:style w:type="character" w:customStyle="1" w:styleId="Nagwek4Znak">
    <w:name w:val="Nagłówek 4 Znak"/>
    <w:basedOn w:val="Domylnaczcionkaakapitu"/>
    <w:link w:val="Nagwek4"/>
    <w:uiPriority w:val="9"/>
    <w:semiHidden/>
    <w:rsid w:val="00816989"/>
    <w:rPr>
      <w:rFonts w:asciiTheme="majorHAnsi" w:eastAsiaTheme="majorEastAsia" w:hAnsiTheme="majorHAnsi" w:cstheme="majorBidi"/>
      <w:i/>
      <w:iCs/>
      <w:color w:val="833C0B" w:themeColor="accent2" w:themeShade="80"/>
      <w:sz w:val="28"/>
      <w:szCs w:val="28"/>
    </w:rPr>
  </w:style>
  <w:style w:type="character" w:customStyle="1" w:styleId="Nagwek5Znak">
    <w:name w:val="Nagłówek 5 Znak"/>
    <w:basedOn w:val="Domylnaczcionkaakapitu"/>
    <w:link w:val="Nagwek5"/>
    <w:uiPriority w:val="9"/>
    <w:semiHidden/>
    <w:rsid w:val="00816989"/>
    <w:rPr>
      <w:rFonts w:asciiTheme="majorHAnsi" w:eastAsiaTheme="majorEastAsia" w:hAnsiTheme="majorHAnsi" w:cstheme="majorBidi"/>
      <w:color w:val="C45911" w:themeColor="accent2" w:themeShade="BF"/>
      <w:sz w:val="24"/>
      <w:szCs w:val="24"/>
    </w:rPr>
  </w:style>
  <w:style w:type="character" w:customStyle="1" w:styleId="Nagwek6Znak">
    <w:name w:val="Nagłówek 6 Znak"/>
    <w:basedOn w:val="Domylnaczcionkaakapitu"/>
    <w:link w:val="Nagwek6"/>
    <w:uiPriority w:val="9"/>
    <w:semiHidden/>
    <w:rsid w:val="00816989"/>
    <w:rPr>
      <w:rFonts w:asciiTheme="majorHAnsi" w:eastAsiaTheme="majorEastAsia" w:hAnsiTheme="majorHAnsi" w:cstheme="majorBidi"/>
      <w:i/>
      <w:iCs/>
      <w:color w:val="833C0B" w:themeColor="accent2" w:themeShade="80"/>
      <w:sz w:val="24"/>
      <w:szCs w:val="24"/>
    </w:rPr>
  </w:style>
  <w:style w:type="character" w:customStyle="1" w:styleId="Nagwek7Znak">
    <w:name w:val="Nagłówek 7 Znak"/>
    <w:basedOn w:val="Domylnaczcionkaakapitu"/>
    <w:link w:val="Nagwek7"/>
    <w:uiPriority w:val="9"/>
    <w:semiHidden/>
    <w:rsid w:val="00816989"/>
    <w:rPr>
      <w:rFonts w:asciiTheme="majorHAnsi" w:eastAsiaTheme="majorEastAsia" w:hAnsiTheme="majorHAnsi" w:cstheme="majorBidi"/>
      <w:b/>
      <w:bCs/>
      <w:color w:val="833C0B" w:themeColor="accent2" w:themeShade="80"/>
      <w:sz w:val="22"/>
      <w:szCs w:val="22"/>
    </w:rPr>
  </w:style>
  <w:style w:type="character" w:customStyle="1" w:styleId="Nagwek8Znak">
    <w:name w:val="Nagłówek 8 Znak"/>
    <w:basedOn w:val="Domylnaczcionkaakapitu"/>
    <w:link w:val="Nagwek8"/>
    <w:uiPriority w:val="9"/>
    <w:semiHidden/>
    <w:rsid w:val="00816989"/>
    <w:rPr>
      <w:rFonts w:asciiTheme="majorHAnsi" w:eastAsiaTheme="majorEastAsia" w:hAnsiTheme="majorHAnsi" w:cstheme="majorBidi"/>
      <w:color w:val="833C0B" w:themeColor="accent2" w:themeShade="80"/>
      <w:sz w:val="22"/>
      <w:szCs w:val="22"/>
    </w:rPr>
  </w:style>
  <w:style w:type="character" w:customStyle="1" w:styleId="Nagwek9Znak">
    <w:name w:val="Nagłówek 9 Znak"/>
    <w:basedOn w:val="Domylnaczcionkaakapitu"/>
    <w:link w:val="Nagwek9"/>
    <w:uiPriority w:val="9"/>
    <w:semiHidden/>
    <w:rsid w:val="00816989"/>
    <w:rPr>
      <w:rFonts w:asciiTheme="majorHAnsi" w:eastAsiaTheme="majorEastAsia" w:hAnsiTheme="majorHAnsi" w:cstheme="majorBidi"/>
      <w:i/>
      <w:iCs/>
      <w:color w:val="833C0B" w:themeColor="accent2" w:themeShade="80"/>
      <w:sz w:val="22"/>
      <w:szCs w:val="22"/>
    </w:rPr>
  </w:style>
  <w:style w:type="paragraph" w:styleId="Legenda">
    <w:name w:val="caption"/>
    <w:basedOn w:val="Normalny"/>
    <w:next w:val="Normalny"/>
    <w:unhideWhenUsed/>
    <w:qFormat/>
    <w:rsid w:val="00816989"/>
    <w:pPr>
      <w:spacing w:line="240" w:lineRule="auto"/>
    </w:pPr>
    <w:rPr>
      <w:b/>
      <w:bCs/>
      <w:color w:val="404040" w:themeColor="text1" w:themeTint="BF"/>
      <w:sz w:val="16"/>
      <w:szCs w:val="16"/>
    </w:rPr>
  </w:style>
  <w:style w:type="paragraph" w:styleId="Tytu">
    <w:name w:val="Title"/>
    <w:basedOn w:val="Normalny"/>
    <w:next w:val="Normalny"/>
    <w:link w:val="TytuZnak"/>
    <w:uiPriority w:val="10"/>
    <w:qFormat/>
    <w:rsid w:val="00816989"/>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ytuZnak">
    <w:name w:val="Tytuł Znak"/>
    <w:basedOn w:val="Domylnaczcionkaakapitu"/>
    <w:link w:val="Tytu"/>
    <w:uiPriority w:val="10"/>
    <w:rsid w:val="00816989"/>
    <w:rPr>
      <w:rFonts w:asciiTheme="majorHAnsi" w:eastAsiaTheme="majorEastAsia" w:hAnsiTheme="majorHAnsi" w:cstheme="majorBidi"/>
      <w:color w:val="262626" w:themeColor="text1" w:themeTint="D9"/>
      <w:sz w:val="96"/>
      <w:szCs w:val="96"/>
    </w:rPr>
  </w:style>
  <w:style w:type="paragraph" w:styleId="Podtytu">
    <w:name w:val="Subtitle"/>
    <w:basedOn w:val="Normalny"/>
    <w:next w:val="Normalny"/>
    <w:link w:val="PodtytuZnak"/>
    <w:uiPriority w:val="11"/>
    <w:qFormat/>
    <w:rsid w:val="00816989"/>
    <w:pPr>
      <w:numPr>
        <w:ilvl w:val="1"/>
      </w:numPr>
      <w:spacing w:after="240"/>
    </w:pPr>
    <w:rPr>
      <w:caps/>
      <w:color w:val="404040" w:themeColor="text1" w:themeTint="BF"/>
      <w:spacing w:val="20"/>
      <w:sz w:val="28"/>
      <w:szCs w:val="28"/>
    </w:rPr>
  </w:style>
  <w:style w:type="character" w:customStyle="1" w:styleId="PodtytuZnak">
    <w:name w:val="Podtytuł Znak"/>
    <w:basedOn w:val="Domylnaczcionkaakapitu"/>
    <w:link w:val="Podtytu"/>
    <w:uiPriority w:val="11"/>
    <w:rsid w:val="00816989"/>
    <w:rPr>
      <w:caps/>
      <w:color w:val="404040" w:themeColor="text1" w:themeTint="BF"/>
      <w:spacing w:val="20"/>
      <w:sz w:val="28"/>
      <w:szCs w:val="28"/>
    </w:rPr>
  </w:style>
  <w:style w:type="character" w:styleId="Uwydatnienie">
    <w:name w:val="Emphasis"/>
    <w:basedOn w:val="Domylnaczcionkaakapitu"/>
    <w:uiPriority w:val="20"/>
    <w:qFormat/>
    <w:rsid w:val="00816989"/>
    <w:rPr>
      <w:i/>
      <w:iCs/>
      <w:color w:val="000000" w:themeColor="text1"/>
    </w:rPr>
  </w:style>
  <w:style w:type="paragraph" w:styleId="Bezodstpw">
    <w:name w:val="No Spacing"/>
    <w:uiPriority w:val="1"/>
    <w:qFormat/>
    <w:rsid w:val="00816989"/>
    <w:pPr>
      <w:spacing w:after="0" w:line="240" w:lineRule="auto"/>
    </w:pPr>
  </w:style>
  <w:style w:type="paragraph" w:styleId="Cytat">
    <w:name w:val="Quote"/>
    <w:basedOn w:val="Normalny"/>
    <w:next w:val="Normalny"/>
    <w:link w:val="CytatZnak"/>
    <w:uiPriority w:val="29"/>
    <w:qFormat/>
    <w:rsid w:val="00816989"/>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ytatZnak">
    <w:name w:val="Cytat Znak"/>
    <w:basedOn w:val="Domylnaczcionkaakapitu"/>
    <w:link w:val="Cytat"/>
    <w:uiPriority w:val="29"/>
    <w:rsid w:val="00816989"/>
    <w:rPr>
      <w:rFonts w:asciiTheme="majorHAnsi" w:eastAsiaTheme="majorEastAsia" w:hAnsiTheme="majorHAnsi" w:cstheme="majorBidi"/>
      <w:color w:val="000000" w:themeColor="text1"/>
      <w:sz w:val="24"/>
      <w:szCs w:val="24"/>
    </w:rPr>
  </w:style>
  <w:style w:type="paragraph" w:styleId="Cytatintensywny">
    <w:name w:val="Intense Quote"/>
    <w:basedOn w:val="Normalny"/>
    <w:next w:val="Normalny"/>
    <w:link w:val="CytatintensywnyZnak"/>
    <w:uiPriority w:val="30"/>
    <w:qFormat/>
    <w:rsid w:val="00816989"/>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ytatintensywnyZnak">
    <w:name w:val="Cytat intensywny Znak"/>
    <w:basedOn w:val="Domylnaczcionkaakapitu"/>
    <w:link w:val="Cytatintensywny"/>
    <w:uiPriority w:val="30"/>
    <w:rsid w:val="00816989"/>
    <w:rPr>
      <w:rFonts w:asciiTheme="majorHAnsi" w:eastAsiaTheme="majorEastAsia" w:hAnsiTheme="majorHAnsi" w:cstheme="majorBidi"/>
      <w:sz w:val="24"/>
      <w:szCs w:val="24"/>
    </w:rPr>
  </w:style>
  <w:style w:type="character" w:styleId="Wyrnieniedelikatne">
    <w:name w:val="Subtle Emphasis"/>
    <w:basedOn w:val="Domylnaczcionkaakapitu"/>
    <w:uiPriority w:val="19"/>
    <w:qFormat/>
    <w:rsid w:val="00816989"/>
    <w:rPr>
      <w:i/>
      <w:iCs/>
      <w:color w:val="595959" w:themeColor="text1" w:themeTint="A6"/>
    </w:rPr>
  </w:style>
  <w:style w:type="character" w:styleId="Wyrnienieintensywne">
    <w:name w:val="Intense Emphasis"/>
    <w:basedOn w:val="Domylnaczcionkaakapitu"/>
    <w:uiPriority w:val="21"/>
    <w:qFormat/>
    <w:rsid w:val="00816989"/>
    <w:rPr>
      <w:b/>
      <w:bCs/>
      <w:i/>
      <w:iCs/>
      <w:caps w:val="0"/>
      <w:smallCaps w:val="0"/>
      <w:strike w:val="0"/>
      <w:dstrike w:val="0"/>
      <w:color w:val="ED7D31" w:themeColor="accent2"/>
    </w:rPr>
  </w:style>
  <w:style w:type="character" w:styleId="Odwoaniedelikatne">
    <w:name w:val="Subtle Reference"/>
    <w:basedOn w:val="Domylnaczcionkaakapitu"/>
    <w:uiPriority w:val="31"/>
    <w:qFormat/>
    <w:rsid w:val="00816989"/>
    <w:rPr>
      <w:caps w:val="0"/>
      <w:smallCaps/>
      <w:color w:val="404040" w:themeColor="text1" w:themeTint="BF"/>
      <w:spacing w:val="0"/>
      <w:u w:val="single" w:color="7F7F7F" w:themeColor="text1" w:themeTint="80"/>
    </w:rPr>
  </w:style>
  <w:style w:type="character" w:styleId="Odwoanieintensywne">
    <w:name w:val="Intense Reference"/>
    <w:basedOn w:val="Domylnaczcionkaakapitu"/>
    <w:uiPriority w:val="32"/>
    <w:qFormat/>
    <w:rsid w:val="00816989"/>
    <w:rPr>
      <w:b/>
      <w:bCs/>
      <w:caps w:val="0"/>
      <w:smallCaps/>
      <w:color w:val="auto"/>
      <w:spacing w:val="0"/>
      <w:u w:val="single"/>
    </w:rPr>
  </w:style>
  <w:style w:type="character" w:styleId="Tytuksiki">
    <w:name w:val="Book Title"/>
    <w:basedOn w:val="Domylnaczcionkaakapitu"/>
    <w:uiPriority w:val="33"/>
    <w:qFormat/>
    <w:rsid w:val="00816989"/>
    <w:rPr>
      <w:b/>
      <w:bCs/>
      <w:caps w:val="0"/>
      <w:smallCaps/>
      <w:spacing w:val="0"/>
    </w:rPr>
  </w:style>
  <w:style w:type="paragraph" w:styleId="Nagwekspisutreci">
    <w:name w:val="TOC Heading"/>
    <w:basedOn w:val="Nagwek1"/>
    <w:next w:val="Normalny"/>
    <w:uiPriority w:val="39"/>
    <w:semiHidden/>
    <w:unhideWhenUsed/>
    <w:qFormat/>
    <w:rsid w:val="00816989"/>
    <w:pPr>
      <w:outlineLvl w:val="9"/>
    </w:pPr>
  </w:style>
  <w:style w:type="table" w:styleId="Tabelasiatki2akcent1">
    <w:name w:val="Grid Table 2 Accent 1"/>
    <w:basedOn w:val="Standardowy"/>
    <w:uiPriority w:val="47"/>
    <w:rsid w:val="004F3C5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2akcent2">
    <w:name w:val="Grid Table 2 Accent 2"/>
    <w:basedOn w:val="Standardowy"/>
    <w:uiPriority w:val="47"/>
    <w:rsid w:val="004F3C5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asiatki2akcent6">
    <w:name w:val="Grid Table 2 Accent 6"/>
    <w:basedOn w:val="Standardowy"/>
    <w:uiPriority w:val="47"/>
    <w:rsid w:val="004F3C55"/>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2">
    <w:name w:val="Grid Table 2"/>
    <w:basedOn w:val="Standardowy"/>
    <w:uiPriority w:val="47"/>
    <w:rsid w:val="004F3C5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WWNum22">
    <w:name w:val="WWNum22"/>
    <w:basedOn w:val="Bezlisty"/>
    <w:rsid w:val="00585316"/>
    <w:pPr>
      <w:numPr>
        <w:numId w:val="30"/>
      </w:numPr>
    </w:pPr>
  </w:style>
  <w:style w:type="numbering" w:customStyle="1" w:styleId="WWNum3">
    <w:name w:val="WWNum3"/>
    <w:basedOn w:val="Bezlisty"/>
    <w:rsid w:val="00585316"/>
    <w:pPr>
      <w:numPr>
        <w:numId w:val="31"/>
      </w:numPr>
    </w:pPr>
  </w:style>
  <w:style w:type="numbering" w:customStyle="1" w:styleId="WWNum19">
    <w:name w:val="WWNum19"/>
    <w:basedOn w:val="Bezlisty"/>
    <w:rsid w:val="00585316"/>
    <w:pPr>
      <w:numPr>
        <w:numId w:val="32"/>
      </w:numPr>
    </w:pPr>
  </w:style>
  <w:style w:type="numbering" w:customStyle="1" w:styleId="WWNum212">
    <w:name w:val="WWNum212"/>
    <w:basedOn w:val="Bezlisty"/>
    <w:rsid w:val="00585316"/>
    <w:pPr>
      <w:numPr>
        <w:numId w:val="33"/>
      </w:numPr>
    </w:pPr>
  </w:style>
  <w:style w:type="numbering" w:customStyle="1" w:styleId="WWNum271">
    <w:name w:val="WWNum271"/>
    <w:basedOn w:val="Bezlisty"/>
    <w:rsid w:val="00585316"/>
    <w:pPr>
      <w:numPr>
        <w:numId w:val="34"/>
      </w:numPr>
    </w:pPr>
  </w:style>
  <w:style w:type="numbering" w:customStyle="1" w:styleId="WWNum291">
    <w:name w:val="WWNum291"/>
    <w:basedOn w:val="Bezlisty"/>
    <w:rsid w:val="00585316"/>
    <w:pPr>
      <w:numPr>
        <w:numId w:val="35"/>
      </w:numPr>
    </w:pPr>
  </w:style>
  <w:style w:type="numbering" w:customStyle="1" w:styleId="WWNum301">
    <w:name w:val="WWNum301"/>
    <w:basedOn w:val="Bezlisty"/>
    <w:rsid w:val="00585316"/>
    <w:pPr>
      <w:numPr>
        <w:numId w:val="36"/>
      </w:numPr>
    </w:pPr>
  </w:style>
  <w:style w:type="numbering" w:customStyle="1" w:styleId="WWNum311">
    <w:name w:val="WWNum311"/>
    <w:basedOn w:val="Bezlisty"/>
    <w:rsid w:val="00585316"/>
    <w:pPr>
      <w:numPr>
        <w:numId w:val="37"/>
      </w:numPr>
    </w:pPr>
  </w:style>
  <w:style w:type="numbering" w:customStyle="1" w:styleId="WWNum321">
    <w:name w:val="WWNum321"/>
    <w:basedOn w:val="Bezlisty"/>
    <w:rsid w:val="00585316"/>
    <w:pPr>
      <w:numPr>
        <w:numId w:val="38"/>
      </w:numPr>
    </w:pPr>
  </w:style>
  <w:style w:type="numbering" w:customStyle="1" w:styleId="WWNum36">
    <w:name w:val="WWNum36"/>
    <w:basedOn w:val="Bezlisty"/>
    <w:rsid w:val="00585316"/>
    <w:pPr>
      <w:numPr>
        <w:numId w:val="39"/>
      </w:numPr>
    </w:pPr>
  </w:style>
  <w:style w:type="numbering" w:customStyle="1" w:styleId="WWNum6">
    <w:name w:val="WWNum6"/>
    <w:basedOn w:val="Bezlisty"/>
    <w:rsid w:val="006534D2"/>
    <w:pPr>
      <w:numPr>
        <w:numId w:val="50"/>
      </w:numPr>
    </w:pPr>
  </w:style>
  <w:style w:type="character" w:customStyle="1" w:styleId="d2edcug0">
    <w:name w:val="d2edcug0"/>
    <w:basedOn w:val="Domylnaczcionkaakapitu"/>
    <w:rsid w:val="006534D2"/>
  </w:style>
  <w:style w:type="numbering" w:customStyle="1" w:styleId="Bezlisty1">
    <w:name w:val="Bez listy1"/>
    <w:next w:val="Bezlisty"/>
    <w:uiPriority w:val="99"/>
    <w:semiHidden/>
    <w:unhideWhenUsed/>
    <w:rsid w:val="003B5927"/>
  </w:style>
  <w:style w:type="paragraph" w:styleId="Tekstprzypisukocowego">
    <w:name w:val="endnote text"/>
    <w:basedOn w:val="Normalny"/>
    <w:link w:val="TekstprzypisukocowegoZnak"/>
    <w:uiPriority w:val="99"/>
    <w:semiHidden/>
    <w:unhideWhenUsed/>
    <w:rsid w:val="003B5927"/>
    <w:pPr>
      <w:spacing w:after="0" w:line="240" w:lineRule="auto"/>
    </w:pPr>
    <w:rPr>
      <w:rFonts w:eastAsiaTheme="minorHAnsi"/>
      <w:sz w:val="20"/>
      <w:szCs w:val="20"/>
    </w:rPr>
  </w:style>
  <w:style w:type="character" w:customStyle="1" w:styleId="TekstprzypisukocowegoZnak">
    <w:name w:val="Tekst przypisu końcowego Znak"/>
    <w:basedOn w:val="Domylnaczcionkaakapitu"/>
    <w:link w:val="Tekstprzypisukocowego"/>
    <w:uiPriority w:val="99"/>
    <w:semiHidden/>
    <w:rsid w:val="003B5927"/>
    <w:rPr>
      <w:rFonts w:eastAsiaTheme="minorHAnsi"/>
      <w:sz w:val="20"/>
      <w:szCs w:val="20"/>
    </w:rPr>
  </w:style>
  <w:style w:type="character" w:styleId="Odwoanieprzypisukocowego">
    <w:name w:val="endnote reference"/>
    <w:basedOn w:val="Domylnaczcionkaakapitu"/>
    <w:uiPriority w:val="99"/>
    <w:semiHidden/>
    <w:unhideWhenUsed/>
    <w:rsid w:val="003B5927"/>
    <w:rPr>
      <w:vertAlign w:val="superscript"/>
    </w:rPr>
  </w:style>
  <w:style w:type="table" w:customStyle="1" w:styleId="TabelaCurulis">
    <w:name w:val="Tabela Curulis"/>
    <w:basedOn w:val="Standardowy"/>
    <w:rsid w:val="003B5927"/>
    <w:pPr>
      <w:spacing w:after="0"/>
      <w:jc w:val="right"/>
    </w:pPr>
    <w:rPr>
      <w:rFonts w:ascii="Arial" w:eastAsiaTheme="minorHAnsi" w:hAnsi="Arial"/>
      <w:color w:val="0D0D0D" w:themeColor="text1" w:themeTint="F2"/>
      <w:sz w:val="18"/>
      <w:szCs w:val="22"/>
    </w:rPr>
    <w:tblPr>
      <w:tblBorders>
        <w:bottom w:val="single" w:sz="8" w:space="0" w:color="E7E6E6" w:themeColor="background2"/>
        <w:insideH w:val="single" w:sz="8" w:space="0" w:color="E7E6E6" w:themeColor="background2"/>
        <w:insideV w:val="single" w:sz="8" w:space="0" w:color="FFFFFF" w:themeColor="background1"/>
      </w:tblBorders>
      <w:tblCellMar>
        <w:top w:w="68" w:type="dxa"/>
        <w:left w:w="85" w:type="dxa"/>
        <w:bottom w:w="68" w:type="dxa"/>
        <w:right w:w="85" w:type="dxa"/>
      </w:tblCellMar>
    </w:tblPr>
    <w:tcPr>
      <w:vAlign w:val="center"/>
    </w:tcPr>
    <w:tblStylePr w:type="firstRow">
      <w:pPr>
        <w:jc w:val="center"/>
      </w:pPr>
      <w:rPr>
        <w:rFonts w:ascii="Arial" w:hAnsi="Arial"/>
        <w:b/>
        <w:i w:val="0"/>
        <w:caps w:val="0"/>
        <w:smallCaps w:val="0"/>
        <w:vanish w:val="0"/>
        <w:color w:val="FFFFFF" w:themeColor="background1"/>
        <w:sz w:val="18"/>
        <w:vertAlign w:val="baseline"/>
      </w:rPr>
      <w:tblPr/>
      <w:tcPr>
        <w:tcBorders>
          <w:top w:val="nil"/>
          <w:left w:val="nil"/>
          <w:bottom w:val="nil"/>
          <w:right w:val="nil"/>
          <w:insideH w:val="nil"/>
          <w:insideV w:val="single" w:sz="8" w:space="0" w:color="FFFFFF" w:themeColor="background1"/>
          <w:tl2br w:val="nil"/>
          <w:tr2bl w:val="nil"/>
        </w:tcBorders>
        <w:shd w:val="clear" w:color="auto" w:fill="44546A" w:themeFill="text2"/>
      </w:tcPr>
    </w:tblStylePr>
    <w:tblStylePr w:type="lastRow">
      <w:rPr>
        <w:b/>
      </w:rPr>
    </w:tblStylePr>
    <w:tblStylePr w:type="firstCol">
      <w:pPr>
        <w:jc w:val="left"/>
      </w:pPr>
      <w:rPr>
        <w:b w:val="0"/>
      </w:rPr>
      <w:tblPr/>
      <w:tcPr>
        <w:shd w:val="clear" w:color="auto" w:fill="FAFAFA" w:themeFill="background2" w:themeFillTint="3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781845">
      <w:bodyDiv w:val="1"/>
      <w:marLeft w:val="0"/>
      <w:marRight w:val="0"/>
      <w:marTop w:val="0"/>
      <w:marBottom w:val="0"/>
      <w:divBdr>
        <w:top w:val="none" w:sz="0" w:space="0" w:color="auto"/>
        <w:left w:val="none" w:sz="0" w:space="0" w:color="auto"/>
        <w:bottom w:val="none" w:sz="0" w:space="0" w:color="auto"/>
        <w:right w:val="none" w:sz="0" w:space="0" w:color="auto"/>
      </w:divBdr>
    </w:div>
    <w:div w:id="1139954124">
      <w:bodyDiv w:val="1"/>
      <w:marLeft w:val="0"/>
      <w:marRight w:val="0"/>
      <w:marTop w:val="0"/>
      <w:marBottom w:val="0"/>
      <w:divBdr>
        <w:top w:val="none" w:sz="0" w:space="0" w:color="auto"/>
        <w:left w:val="none" w:sz="0" w:space="0" w:color="auto"/>
        <w:bottom w:val="none" w:sz="0" w:space="0" w:color="auto"/>
        <w:right w:val="none" w:sz="0" w:space="0" w:color="auto"/>
      </w:divBdr>
      <w:divsChild>
        <w:div w:id="814883000">
          <w:marLeft w:val="0"/>
          <w:marRight w:val="0"/>
          <w:marTop w:val="0"/>
          <w:marBottom w:val="0"/>
          <w:divBdr>
            <w:top w:val="none" w:sz="0" w:space="0" w:color="auto"/>
            <w:left w:val="none" w:sz="0" w:space="0" w:color="auto"/>
            <w:bottom w:val="none" w:sz="0" w:space="0" w:color="auto"/>
            <w:right w:val="none" w:sz="0" w:space="0" w:color="auto"/>
          </w:divBdr>
          <w:divsChild>
            <w:div w:id="1004236369">
              <w:marLeft w:val="0"/>
              <w:marRight w:val="0"/>
              <w:marTop w:val="0"/>
              <w:marBottom w:val="0"/>
              <w:divBdr>
                <w:top w:val="none" w:sz="0" w:space="0" w:color="auto"/>
                <w:left w:val="none" w:sz="0" w:space="0" w:color="auto"/>
                <w:bottom w:val="none" w:sz="0" w:space="0" w:color="auto"/>
                <w:right w:val="none" w:sz="0" w:space="0" w:color="auto"/>
              </w:divBdr>
              <w:divsChild>
                <w:div w:id="19663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spslemien.edu.p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5C396-C22E-42B7-9616-96755F5C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20326</Words>
  <Characters>121961</Characters>
  <Application>Microsoft Office Word</Application>
  <DocSecurity>0</DocSecurity>
  <Lines>1016</Lines>
  <Paragraphs>284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weronika_pepek</dc:creator>
  <cp:keywords/>
  <dc:description/>
  <cp:lastModifiedBy>monika_pasko</cp:lastModifiedBy>
  <cp:revision>2</cp:revision>
  <cp:lastPrinted>2022-05-25T07:00:00Z</cp:lastPrinted>
  <dcterms:created xsi:type="dcterms:W3CDTF">2022-05-25T07:01:00Z</dcterms:created>
  <dcterms:modified xsi:type="dcterms:W3CDTF">2022-05-25T07:01:00Z</dcterms:modified>
</cp:coreProperties>
</file>