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A886" w14:textId="618E069E" w:rsidR="00967B36" w:rsidRPr="00446D6F" w:rsidRDefault="00967B36" w:rsidP="00967B36">
      <w:pPr>
        <w:rPr>
          <w:rFonts w:asciiTheme="minorHAnsi" w:hAnsiTheme="minorHAnsi" w:cstheme="minorHAnsi"/>
        </w:rPr>
      </w:pPr>
      <w:r w:rsidRPr="00446D6F">
        <w:rPr>
          <w:rFonts w:asciiTheme="minorHAnsi" w:hAnsiTheme="minorHAnsi" w:cstheme="minorHAnsi"/>
        </w:rPr>
        <w:t>ZP.271.1.</w:t>
      </w:r>
      <w:r>
        <w:rPr>
          <w:rFonts w:asciiTheme="minorHAnsi" w:hAnsiTheme="minorHAnsi" w:cstheme="minorHAnsi"/>
        </w:rPr>
        <w:t>1</w:t>
      </w:r>
      <w:r w:rsidR="00512FA9">
        <w:rPr>
          <w:rFonts w:asciiTheme="minorHAnsi" w:hAnsiTheme="minorHAnsi" w:cstheme="minorHAnsi"/>
        </w:rPr>
        <w:t>7</w:t>
      </w:r>
      <w:r w:rsidRPr="00446D6F">
        <w:rPr>
          <w:rFonts w:asciiTheme="minorHAnsi" w:hAnsiTheme="minorHAnsi" w:cstheme="minorHAnsi"/>
        </w:rPr>
        <w:t xml:space="preserve">.2025                                                                                                    Ślemień, dnia </w:t>
      </w:r>
      <w:r w:rsidR="00512FA9">
        <w:rPr>
          <w:rFonts w:asciiTheme="minorHAnsi" w:hAnsiTheme="minorHAnsi" w:cstheme="minorHAnsi"/>
        </w:rPr>
        <w:t>0</w:t>
      </w:r>
      <w:r w:rsidR="00067925">
        <w:rPr>
          <w:rFonts w:asciiTheme="minorHAnsi" w:hAnsiTheme="minorHAnsi" w:cstheme="minorHAnsi"/>
        </w:rPr>
        <w:t>8</w:t>
      </w:r>
      <w:r w:rsidRPr="00446D6F">
        <w:rPr>
          <w:rFonts w:asciiTheme="minorHAnsi" w:hAnsiTheme="minorHAnsi" w:cstheme="minorHAnsi"/>
        </w:rPr>
        <w:t>.0</w:t>
      </w:r>
      <w:r w:rsidR="00512FA9">
        <w:rPr>
          <w:rFonts w:asciiTheme="minorHAnsi" w:hAnsiTheme="minorHAnsi" w:cstheme="minorHAnsi"/>
        </w:rPr>
        <w:t>7</w:t>
      </w:r>
      <w:r w:rsidRPr="00446D6F">
        <w:rPr>
          <w:rFonts w:asciiTheme="minorHAnsi" w:hAnsiTheme="minorHAnsi" w:cstheme="minorHAnsi"/>
        </w:rPr>
        <w:t xml:space="preserve">.2025 r. </w:t>
      </w:r>
    </w:p>
    <w:p w14:paraId="4A261683" w14:textId="77777777" w:rsidR="00967B36" w:rsidRPr="006E45CF" w:rsidRDefault="00967B36" w:rsidP="00967B36">
      <w:pPr>
        <w:spacing w:after="0" w:line="240" w:lineRule="auto"/>
        <w:rPr>
          <w:rFonts w:ascii="Arial Narrow" w:hAnsi="Arial Narrow"/>
          <w:b/>
          <w:bCs/>
          <w:sz w:val="28"/>
          <w:szCs w:val="28"/>
        </w:rPr>
      </w:pPr>
      <w:r>
        <w:rPr>
          <w:rFonts w:ascii="Arial Narrow" w:hAnsi="Arial Narrow"/>
          <w:b/>
          <w:bCs/>
          <w:sz w:val="28"/>
          <w:szCs w:val="28"/>
        </w:rPr>
        <w:t xml:space="preserve">                                        </w:t>
      </w:r>
    </w:p>
    <w:p w14:paraId="323A86C4" w14:textId="77777777" w:rsidR="00967B36" w:rsidRPr="0060580F" w:rsidRDefault="00967B36" w:rsidP="00967B36">
      <w:pPr>
        <w:spacing w:after="0" w:line="240" w:lineRule="auto"/>
        <w:jc w:val="center"/>
        <w:rPr>
          <w:rFonts w:asciiTheme="minorHAnsi" w:hAnsiTheme="minorHAnsi" w:cstheme="minorHAnsi"/>
          <w:b/>
          <w:sz w:val="28"/>
          <w:szCs w:val="28"/>
        </w:rPr>
      </w:pPr>
      <w:r w:rsidRPr="0060580F">
        <w:rPr>
          <w:rFonts w:asciiTheme="minorHAnsi" w:hAnsiTheme="minorHAnsi" w:cstheme="minorHAnsi"/>
          <w:b/>
          <w:sz w:val="28"/>
          <w:szCs w:val="28"/>
        </w:rPr>
        <w:t>ZAPYTANIE  OFERTOWE</w:t>
      </w:r>
    </w:p>
    <w:p w14:paraId="0A50EB9E" w14:textId="77777777" w:rsidR="00967B36" w:rsidRPr="009207EF" w:rsidRDefault="00967B36" w:rsidP="00967B36">
      <w:pPr>
        <w:spacing w:after="0" w:line="240" w:lineRule="auto"/>
        <w:jc w:val="center"/>
        <w:rPr>
          <w:rFonts w:ascii="Arial Narrow" w:hAnsi="Arial Narrow"/>
          <w:b/>
          <w:sz w:val="28"/>
          <w:szCs w:val="28"/>
        </w:rPr>
      </w:pPr>
    </w:p>
    <w:p w14:paraId="5D6BBAC7" w14:textId="27BB5797" w:rsidR="00967B36" w:rsidRPr="00A9344E" w:rsidRDefault="00967B36" w:rsidP="00967B36">
      <w:pPr>
        <w:spacing w:after="0" w:line="240" w:lineRule="auto"/>
        <w:jc w:val="both"/>
        <w:rPr>
          <w:rFonts w:cstheme="minorHAnsi"/>
          <w:b/>
          <w:bCs/>
        </w:rPr>
      </w:pPr>
      <w:r w:rsidRPr="00A9344E">
        <w:rPr>
          <w:rFonts w:asciiTheme="minorHAnsi" w:hAnsiTheme="minorHAnsi" w:cstheme="minorHAnsi"/>
        </w:rPr>
        <w:t xml:space="preserve">W imieniu Gminy Ślemień zapraszam do złożenia oferty cenowej w ramach postępowania prowadzonego w trybie zapytania ofertowego bez stosowania przepisów ustawy z dnia 11 września 2019 r. Prawo zamówień publicznych (t.j. Dz.U. z 2024 r., poz. 1320 r. </w:t>
      </w:r>
      <w:r w:rsidR="00512FA9">
        <w:rPr>
          <w:rFonts w:asciiTheme="minorHAnsi" w:hAnsiTheme="minorHAnsi" w:cstheme="minorHAnsi"/>
        </w:rPr>
        <w:t>ze zm.</w:t>
      </w:r>
      <w:r w:rsidRPr="00A9344E">
        <w:rPr>
          <w:rFonts w:asciiTheme="minorHAnsi" w:hAnsiTheme="minorHAnsi" w:cstheme="minorHAnsi"/>
        </w:rPr>
        <w:t>) zgodnie z art. 2 ust.1. pkt. 1 tej ustawy, którego wartość szacunkowa jest niższa od kwoty 130 000,00 zł, pod nazwą</w:t>
      </w:r>
      <w:r w:rsidRPr="00A9344E">
        <w:rPr>
          <w:rFonts w:asciiTheme="minorHAnsi" w:hAnsiTheme="minorHAnsi" w:cstheme="minorHAnsi"/>
          <w:b/>
          <w:bCs/>
        </w:rPr>
        <w:t xml:space="preserve">: ”Zakup i dostawa </w:t>
      </w:r>
      <w:r>
        <w:rPr>
          <w:rFonts w:asciiTheme="minorHAnsi" w:hAnsiTheme="minorHAnsi" w:cstheme="minorHAnsi"/>
          <w:b/>
          <w:bCs/>
        </w:rPr>
        <w:t>akordeonu</w:t>
      </w:r>
      <w:r w:rsidRPr="00A9344E">
        <w:rPr>
          <w:rFonts w:cstheme="minorHAnsi"/>
          <w:b/>
          <w:bCs/>
        </w:rPr>
        <w:t xml:space="preserve"> w ramach zadania pn:”Doposażenie świetlicy wiejskiej w budynku OSP Kocoń”. Zakup współfinansowany przy pomocy środków z budżetu Województwa Śląskiego w ramach Marszałkowskiego Konkursu  „Inicjatywa Sołecka” 2025. </w:t>
      </w:r>
    </w:p>
    <w:p w14:paraId="08E94ED8" w14:textId="77777777" w:rsidR="00967B36" w:rsidRPr="00707E71" w:rsidRDefault="00967B36" w:rsidP="00967B36">
      <w:pPr>
        <w:spacing w:after="0" w:line="240" w:lineRule="auto"/>
        <w:jc w:val="both"/>
        <w:rPr>
          <w:rFonts w:cstheme="minorHAnsi"/>
          <w:sz w:val="20"/>
          <w:szCs w:val="20"/>
        </w:rPr>
      </w:pPr>
    </w:p>
    <w:p w14:paraId="7982732E" w14:textId="77777777" w:rsidR="00967B36" w:rsidRPr="008D5E8F" w:rsidRDefault="00967B36" w:rsidP="00967B36">
      <w:pPr>
        <w:pStyle w:val="Akapitzlist"/>
        <w:numPr>
          <w:ilvl w:val="0"/>
          <w:numId w:val="6"/>
        </w:numPr>
        <w:spacing w:after="0" w:line="240" w:lineRule="auto"/>
        <w:rPr>
          <w:rFonts w:asciiTheme="minorHAnsi" w:hAnsiTheme="minorHAnsi" w:cstheme="minorHAnsi"/>
          <w:b/>
        </w:rPr>
      </w:pPr>
      <w:r w:rsidRPr="00D4030B">
        <w:rPr>
          <w:rFonts w:asciiTheme="minorHAnsi" w:hAnsiTheme="minorHAnsi" w:cstheme="minorHAnsi"/>
          <w:b/>
        </w:rPr>
        <w:t>Nazwa i adres  Zamawiającego.</w:t>
      </w:r>
    </w:p>
    <w:p w14:paraId="1C89AD3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Zamawiający:                 Gmina Ślemień z siedzibą w Ślemieniu</w:t>
      </w:r>
    </w:p>
    <w:p w14:paraId="68C5DF7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reprezentowana przez:  Wójta Gminy – Jarosława Krzaka</w:t>
      </w:r>
    </w:p>
    <w:p w14:paraId="0A1B51BF"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Adres:                             ul. Krakowska 148, 34-323 Ślemień</w:t>
      </w:r>
    </w:p>
    <w:p w14:paraId="551BBA9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telefon:                           33 865 40 98</w:t>
      </w:r>
    </w:p>
    <w:p w14:paraId="23D31C03" w14:textId="77777777" w:rsidR="00967B36" w:rsidRPr="00D4030B" w:rsidRDefault="00967B36" w:rsidP="00967B36">
      <w:pPr>
        <w:spacing w:after="0" w:line="240" w:lineRule="auto"/>
        <w:rPr>
          <w:rFonts w:asciiTheme="minorHAnsi" w:hAnsiTheme="minorHAnsi" w:cstheme="minorHAnsi"/>
          <w:lang w:val="en-US"/>
        </w:rPr>
      </w:pPr>
      <w:r w:rsidRPr="00D4030B">
        <w:rPr>
          <w:rFonts w:asciiTheme="minorHAnsi" w:hAnsiTheme="minorHAnsi" w:cstheme="minorHAnsi"/>
          <w:lang w:val="en-US"/>
        </w:rPr>
        <w:t xml:space="preserve">e- mail :                          </w:t>
      </w:r>
      <w:hyperlink r:id="rId5" w:history="1">
        <w:r w:rsidRPr="00D4030B">
          <w:rPr>
            <w:rStyle w:val="Hipercze"/>
            <w:rFonts w:asciiTheme="minorHAnsi" w:hAnsiTheme="minorHAnsi" w:cstheme="minorHAnsi"/>
            <w:lang w:val="en-US"/>
          </w:rPr>
          <w:t>sekretariat@slemien.pl</w:t>
        </w:r>
      </w:hyperlink>
    </w:p>
    <w:p w14:paraId="74E6660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REGON: 072182700, NIP: 5532511962</w:t>
      </w:r>
    </w:p>
    <w:p w14:paraId="45E5B4B9" w14:textId="77777777" w:rsidR="00967B36" w:rsidRPr="00D4030B" w:rsidRDefault="00967B36" w:rsidP="00967B36">
      <w:pPr>
        <w:spacing w:after="0" w:line="240" w:lineRule="auto"/>
        <w:rPr>
          <w:rFonts w:asciiTheme="minorHAnsi" w:hAnsiTheme="minorHAnsi" w:cstheme="minorHAnsi"/>
        </w:rPr>
      </w:pPr>
    </w:p>
    <w:p w14:paraId="1852F972"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II.  Tryb udzielenia zamówienia.</w:t>
      </w:r>
    </w:p>
    <w:p w14:paraId="423854E5"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Postępowanie prowadzone jest w trybie zapytania ofertowego bez stosowania przepisów ustawy z dnia 11 września 2019 roku – Prawa zamówień publicznych ( Dz. U. z 2024 r., poz. 1320 ) zgodnie z art. 2 ust.1 pkt.1) tej ustawy, bowiem wartość szacunkowa zamówienia jest niższa od kwoty 130 000,00 zł.  </w:t>
      </w:r>
    </w:p>
    <w:p w14:paraId="061D9DCD" w14:textId="77777777" w:rsidR="00967B36" w:rsidRPr="00D4030B" w:rsidRDefault="00967B36" w:rsidP="00967B36">
      <w:pPr>
        <w:spacing w:after="0" w:line="240" w:lineRule="auto"/>
        <w:rPr>
          <w:rFonts w:asciiTheme="minorHAnsi" w:hAnsiTheme="minorHAnsi" w:cstheme="minorHAnsi"/>
        </w:rPr>
      </w:pPr>
    </w:p>
    <w:p w14:paraId="393B7553"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 xml:space="preserve">III.  Opis przedmiotu zamówienia.  </w:t>
      </w:r>
    </w:p>
    <w:p w14:paraId="3910BF4E" w14:textId="57780E96" w:rsidR="00967B36" w:rsidRPr="00967B36" w:rsidRDefault="00967B36" w:rsidP="00967B36">
      <w:pPr>
        <w:pStyle w:val="Akapitzlist"/>
        <w:numPr>
          <w:ilvl w:val="0"/>
          <w:numId w:val="5"/>
        </w:numPr>
        <w:spacing w:after="0" w:line="240" w:lineRule="auto"/>
        <w:jc w:val="both"/>
        <w:rPr>
          <w:rFonts w:asciiTheme="minorHAnsi" w:hAnsiTheme="minorHAnsi" w:cstheme="minorHAnsi"/>
          <w:i/>
          <w:iCs/>
          <w:u w:val="single"/>
        </w:rPr>
      </w:pPr>
      <w:bookmarkStart w:id="0" w:name="_Hlk198794800"/>
      <w:r w:rsidRPr="008D5E8F">
        <w:rPr>
          <w:rFonts w:asciiTheme="minorHAnsi" w:hAnsiTheme="minorHAnsi" w:cstheme="minorHAnsi"/>
        </w:rPr>
        <w:t xml:space="preserve">Przedmiotem zamówienia jest </w:t>
      </w:r>
      <w:r w:rsidRPr="008D5E8F">
        <w:rPr>
          <w:rFonts w:asciiTheme="minorHAnsi" w:hAnsiTheme="minorHAnsi" w:cstheme="minorHAnsi"/>
          <w:b/>
          <w:bCs/>
        </w:rPr>
        <w:t xml:space="preserve">Zakup i dostawa </w:t>
      </w:r>
      <w:r>
        <w:rPr>
          <w:rFonts w:asciiTheme="minorHAnsi" w:hAnsiTheme="minorHAnsi" w:cstheme="minorHAnsi"/>
          <w:b/>
          <w:bCs/>
        </w:rPr>
        <w:t>akordeonu</w:t>
      </w:r>
      <w:r w:rsidRPr="008D5E8F">
        <w:rPr>
          <w:rFonts w:cstheme="minorHAnsi"/>
          <w:b/>
          <w:bCs/>
        </w:rPr>
        <w:t xml:space="preserve"> w ramach zadania pn:”Doposażenie świetlicy wiejskiej w budynku OSP Kocoń”. Zakup współfinansowany przy pomocy środków z budżetu Województwa Śląskiego w ramach Marszałkowskiego Konkursu  „Inicjatywa Sołecka” 2025, </w:t>
      </w:r>
      <w:r w:rsidRPr="008D5E8F">
        <w:rPr>
          <w:rFonts w:cstheme="minorHAnsi"/>
        </w:rPr>
        <w:t>o</w:t>
      </w:r>
      <w:r w:rsidRPr="008D5E8F">
        <w:rPr>
          <w:rFonts w:cstheme="minorHAnsi"/>
          <w:b/>
          <w:bCs/>
        </w:rPr>
        <w:t xml:space="preserve"> </w:t>
      </w:r>
      <w:r w:rsidRPr="008D5E8F">
        <w:rPr>
          <w:rFonts w:cstheme="minorHAnsi"/>
        </w:rPr>
        <w:t>następujących parametra</w:t>
      </w:r>
      <w:r>
        <w:rPr>
          <w:rFonts w:cstheme="minorHAnsi"/>
        </w:rPr>
        <w:t>ch</w:t>
      </w:r>
      <w:r w:rsidRPr="008D5E8F">
        <w:rPr>
          <w:rFonts w:cstheme="minorHAnsi"/>
        </w:rPr>
        <w:t>:</w:t>
      </w:r>
    </w:p>
    <w:p w14:paraId="440939F2" w14:textId="5AE48793" w:rsidR="003D1695" w:rsidRPr="003D1695" w:rsidRDefault="00967B36" w:rsidP="003D1695">
      <w:pPr>
        <w:pStyle w:val="Akapitzlist"/>
        <w:rPr>
          <w:rFonts w:eastAsia="Calibri"/>
          <w:sz w:val="20"/>
        </w:rPr>
      </w:pPr>
      <w:r w:rsidRPr="00967B36">
        <w:rPr>
          <w:rFonts w:eastAsia="Calibri"/>
          <w:b/>
          <w:sz w:val="20"/>
        </w:rPr>
        <w:t xml:space="preserve">AKORDEON klawiszowy – </w:t>
      </w:r>
      <w:r w:rsidR="00357743">
        <w:rPr>
          <w:rFonts w:eastAsia="Calibri"/>
          <w:b/>
          <w:sz w:val="20"/>
        </w:rPr>
        <w:t>1</w:t>
      </w:r>
      <w:r w:rsidRPr="00967B36">
        <w:rPr>
          <w:rFonts w:eastAsia="Calibri"/>
          <w:b/>
          <w:sz w:val="20"/>
        </w:rPr>
        <w:t xml:space="preserve"> szt.</w:t>
      </w:r>
      <w:r w:rsidRPr="00967B36">
        <w:rPr>
          <w:rFonts w:eastAsia="Calibri"/>
          <w:sz w:val="20"/>
        </w:rPr>
        <w:br/>
        <w:t>- Akordeon klawiszowy w kolorze </w:t>
      </w:r>
      <w:r w:rsidR="00CB2388">
        <w:rPr>
          <w:rFonts w:eastAsia="Calibri"/>
          <w:sz w:val="20"/>
        </w:rPr>
        <w:t>czerwonym</w:t>
      </w:r>
    </w:p>
    <w:p w14:paraId="7D78893D" w14:textId="77777777" w:rsidR="004A4CBF" w:rsidRDefault="004A4CBF" w:rsidP="00967B36">
      <w:pPr>
        <w:pStyle w:val="Akapitzlist"/>
        <w:rPr>
          <w:rFonts w:eastAsia="Calibri"/>
          <w:sz w:val="20"/>
        </w:rPr>
      </w:pPr>
      <w:r>
        <w:rPr>
          <w:rFonts w:eastAsia="Calibri"/>
          <w:b/>
          <w:sz w:val="20"/>
        </w:rPr>
        <w:t>-</w:t>
      </w:r>
      <w:r>
        <w:rPr>
          <w:rFonts w:eastAsia="Calibri"/>
          <w:sz w:val="20"/>
        </w:rPr>
        <w:t xml:space="preserve"> liczba basów – 120, </w:t>
      </w:r>
    </w:p>
    <w:p w14:paraId="5B31E387" w14:textId="2E4AE8BB" w:rsidR="004A4CBF" w:rsidRDefault="004A4CBF" w:rsidP="00967B36">
      <w:pPr>
        <w:pStyle w:val="Akapitzlist"/>
        <w:rPr>
          <w:rFonts w:eastAsia="Calibri"/>
          <w:sz w:val="20"/>
        </w:rPr>
      </w:pPr>
      <w:r>
        <w:rPr>
          <w:rFonts w:eastAsia="Calibri"/>
          <w:b/>
          <w:sz w:val="20"/>
        </w:rPr>
        <w:t>-</w:t>
      </w:r>
      <w:r>
        <w:rPr>
          <w:rFonts w:eastAsia="Calibri"/>
          <w:sz w:val="20"/>
        </w:rPr>
        <w:t xml:space="preserve"> liczba </w:t>
      </w:r>
      <w:r w:rsidR="003D1695">
        <w:rPr>
          <w:rFonts w:eastAsia="Calibri"/>
          <w:sz w:val="20"/>
        </w:rPr>
        <w:t xml:space="preserve">klawiszy melodycznych - </w:t>
      </w:r>
      <w:r>
        <w:rPr>
          <w:rFonts w:eastAsia="Calibri"/>
          <w:sz w:val="20"/>
        </w:rPr>
        <w:t xml:space="preserve"> 41</w:t>
      </w:r>
    </w:p>
    <w:p w14:paraId="44811347" w14:textId="444A23CD" w:rsidR="003D1695" w:rsidRDefault="003D1695" w:rsidP="00967B36">
      <w:pPr>
        <w:pStyle w:val="Akapitzlist"/>
        <w:rPr>
          <w:rFonts w:eastAsia="Calibri"/>
          <w:sz w:val="20"/>
        </w:rPr>
      </w:pPr>
      <w:r>
        <w:rPr>
          <w:rFonts w:eastAsia="Calibri"/>
          <w:b/>
          <w:sz w:val="20"/>
        </w:rPr>
        <w:t>-</w:t>
      </w:r>
      <w:r>
        <w:rPr>
          <w:rFonts w:eastAsia="Calibri"/>
          <w:sz w:val="20"/>
        </w:rPr>
        <w:t xml:space="preserve"> klawiatura: chromatyczna</w:t>
      </w:r>
    </w:p>
    <w:p w14:paraId="6A0403F4" w14:textId="46D15061" w:rsidR="003D1695" w:rsidRDefault="003D1695" w:rsidP="00967B36">
      <w:pPr>
        <w:pStyle w:val="Akapitzlist"/>
        <w:rPr>
          <w:rFonts w:eastAsia="Calibri"/>
          <w:sz w:val="20"/>
        </w:rPr>
      </w:pPr>
      <w:r>
        <w:rPr>
          <w:rFonts w:eastAsia="Calibri"/>
          <w:b/>
          <w:sz w:val="20"/>
        </w:rPr>
        <w:t>-</w:t>
      </w:r>
      <w:r>
        <w:rPr>
          <w:rFonts w:eastAsia="Calibri"/>
          <w:sz w:val="20"/>
        </w:rPr>
        <w:t xml:space="preserve"> chóry melodyczne : 3 </w:t>
      </w:r>
    </w:p>
    <w:p w14:paraId="58F9C278" w14:textId="473675DE" w:rsidR="003D1695" w:rsidRDefault="003D1695" w:rsidP="00967B36">
      <w:pPr>
        <w:pStyle w:val="Akapitzlist"/>
        <w:rPr>
          <w:rFonts w:eastAsia="Calibri"/>
          <w:sz w:val="20"/>
        </w:rPr>
      </w:pPr>
      <w:r>
        <w:rPr>
          <w:rFonts w:eastAsia="Calibri"/>
          <w:b/>
          <w:sz w:val="20"/>
        </w:rPr>
        <w:t>-</w:t>
      </w:r>
      <w:r>
        <w:rPr>
          <w:rFonts w:eastAsia="Calibri"/>
          <w:sz w:val="20"/>
        </w:rPr>
        <w:t xml:space="preserve"> registry melodyczne: 7</w:t>
      </w:r>
    </w:p>
    <w:p w14:paraId="230F810D" w14:textId="7FC99685" w:rsidR="004750F4" w:rsidRDefault="004750F4" w:rsidP="00967B36">
      <w:pPr>
        <w:pStyle w:val="Akapitzlist"/>
        <w:rPr>
          <w:rFonts w:eastAsia="Calibri"/>
          <w:sz w:val="20"/>
        </w:rPr>
      </w:pPr>
      <w:r>
        <w:rPr>
          <w:rFonts w:eastAsia="Calibri"/>
          <w:b/>
          <w:sz w:val="20"/>
        </w:rPr>
        <w:t>-</w:t>
      </w:r>
      <w:r>
        <w:rPr>
          <w:rFonts w:eastAsia="Calibri"/>
          <w:sz w:val="20"/>
        </w:rPr>
        <w:t xml:space="preserve"> liczba rejestrów basowych – </w:t>
      </w:r>
      <w:r w:rsidR="003D1695">
        <w:rPr>
          <w:rFonts w:eastAsia="Calibri"/>
          <w:sz w:val="20"/>
        </w:rPr>
        <w:t>3</w:t>
      </w:r>
      <w:r>
        <w:rPr>
          <w:rFonts w:eastAsia="Calibri"/>
          <w:sz w:val="20"/>
        </w:rPr>
        <w:t xml:space="preserve"> </w:t>
      </w:r>
    </w:p>
    <w:p w14:paraId="3F4BAF7E" w14:textId="23EBEF0D" w:rsidR="003D1695" w:rsidRDefault="003D1695" w:rsidP="00967B36">
      <w:pPr>
        <w:pStyle w:val="Akapitzlist"/>
        <w:rPr>
          <w:rFonts w:eastAsia="Calibri"/>
          <w:sz w:val="20"/>
        </w:rPr>
      </w:pPr>
      <w:r>
        <w:rPr>
          <w:rFonts w:eastAsia="Calibri"/>
          <w:b/>
          <w:sz w:val="20"/>
        </w:rPr>
        <w:t>-</w:t>
      </w:r>
      <w:r>
        <w:rPr>
          <w:rFonts w:eastAsia="Calibri"/>
          <w:sz w:val="20"/>
        </w:rPr>
        <w:t xml:space="preserve"> chóry basowe: 4 </w:t>
      </w:r>
    </w:p>
    <w:p w14:paraId="3BFE1F0E" w14:textId="24C08634" w:rsidR="003D1695" w:rsidRDefault="003D1695" w:rsidP="00967B36">
      <w:pPr>
        <w:pStyle w:val="Akapitzlist"/>
        <w:rPr>
          <w:rFonts w:eastAsia="Calibri"/>
          <w:sz w:val="20"/>
        </w:rPr>
      </w:pPr>
      <w:r>
        <w:rPr>
          <w:rFonts w:eastAsia="Calibri"/>
          <w:sz w:val="20"/>
        </w:rPr>
        <w:t>- registry basowe: 3</w:t>
      </w:r>
    </w:p>
    <w:p w14:paraId="6C970151" w14:textId="3FDC4682" w:rsidR="004750F4" w:rsidRDefault="004750F4" w:rsidP="00967B36">
      <w:pPr>
        <w:pStyle w:val="Akapitzlist"/>
        <w:rPr>
          <w:rFonts w:eastAsia="Calibri"/>
          <w:sz w:val="20"/>
        </w:rPr>
      </w:pPr>
      <w:r>
        <w:rPr>
          <w:rFonts w:eastAsia="Calibri"/>
          <w:b/>
          <w:sz w:val="20"/>
        </w:rPr>
        <w:t>Wymiary:</w:t>
      </w:r>
      <w:r>
        <w:rPr>
          <w:rFonts w:eastAsia="Calibri"/>
          <w:sz w:val="20"/>
        </w:rPr>
        <w:t xml:space="preserve"> 42x1</w:t>
      </w:r>
      <w:r w:rsidR="000221E5">
        <w:rPr>
          <w:rFonts w:eastAsia="Calibri"/>
          <w:sz w:val="20"/>
        </w:rPr>
        <w:t>8,5 cm</w:t>
      </w:r>
      <w:r>
        <w:rPr>
          <w:rFonts w:eastAsia="Calibri"/>
          <w:sz w:val="20"/>
        </w:rPr>
        <w:t xml:space="preserve"> </w:t>
      </w:r>
    </w:p>
    <w:p w14:paraId="2A08397C" w14:textId="09E738EC" w:rsidR="00967B36" w:rsidRDefault="00967B36" w:rsidP="00967B36">
      <w:pPr>
        <w:pStyle w:val="Akapitzlist"/>
        <w:rPr>
          <w:rFonts w:eastAsia="Calibri"/>
          <w:sz w:val="20"/>
        </w:rPr>
      </w:pPr>
      <w:r w:rsidRPr="00967B36">
        <w:rPr>
          <w:rFonts w:eastAsia="Calibri"/>
          <w:sz w:val="20"/>
        </w:rPr>
        <w:t>Waga instrumentu</w:t>
      </w:r>
      <w:r w:rsidR="001F7030">
        <w:rPr>
          <w:rFonts w:eastAsia="Calibri"/>
          <w:sz w:val="20"/>
        </w:rPr>
        <w:t>: 9,1 -</w:t>
      </w:r>
      <w:r w:rsidR="003D1695">
        <w:rPr>
          <w:rFonts w:eastAsia="Calibri"/>
          <w:sz w:val="20"/>
        </w:rPr>
        <w:t xml:space="preserve"> 9,2 kg.</w:t>
      </w:r>
    </w:p>
    <w:p w14:paraId="3C4A9348" w14:textId="1B5D175E" w:rsidR="00CB2388" w:rsidRPr="000221E5" w:rsidRDefault="004750F4" w:rsidP="000221E5">
      <w:pPr>
        <w:pStyle w:val="Akapitzlist"/>
        <w:rPr>
          <w:rFonts w:eastAsia="Calibri"/>
          <w:sz w:val="20"/>
        </w:rPr>
      </w:pPr>
      <w:r>
        <w:rPr>
          <w:rFonts w:eastAsia="Calibri"/>
          <w:sz w:val="20"/>
        </w:rPr>
        <w:t xml:space="preserve">-paski i </w:t>
      </w:r>
      <w:r w:rsidR="006D5BD9">
        <w:rPr>
          <w:rFonts w:eastAsia="Calibri"/>
          <w:sz w:val="20"/>
        </w:rPr>
        <w:t>pokrowiec</w:t>
      </w:r>
      <w:r w:rsidR="000221E5">
        <w:rPr>
          <w:rFonts w:eastAsia="Calibri"/>
          <w:sz w:val="20"/>
        </w:rPr>
        <w:t xml:space="preserve"> w zestawie.</w:t>
      </w:r>
    </w:p>
    <w:p w14:paraId="2F51A889" w14:textId="639B8FDE" w:rsidR="00967B36" w:rsidRPr="00EA27D0" w:rsidRDefault="004750F4" w:rsidP="00EA27D0">
      <w:pPr>
        <w:pStyle w:val="Akapitzlist"/>
        <w:rPr>
          <w:rFonts w:eastAsia="Calibri"/>
          <w:sz w:val="20"/>
        </w:rPr>
      </w:pPr>
      <w:r>
        <w:rPr>
          <w:rFonts w:eastAsia="Calibri"/>
          <w:sz w:val="20"/>
        </w:rPr>
        <w:t>-</w:t>
      </w:r>
      <w:r>
        <w:rPr>
          <w:rFonts w:asciiTheme="minorHAnsi" w:hAnsiTheme="minorHAnsi" w:cstheme="minorHAnsi"/>
          <w:i/>
          <w:iCs/>
          <w:u w:val="single"/>
        </w:rPr>
        <w:t>g</w:t>
      </w:r>
      <w:r w:rsidR="00967B36" w:rsidRPr="004750F4">
        <w:rPr>
          <w:rFonts w:asciiTheme="minorHAnsi" w:hAnsiTheme="minorHAnsi" w:cstheme="minorHAnsi"/>
          <w:i/>
          <w:iCs/>
          <w:u w:val="single"/>
        </w:rPr>
        <w:t xml:space="preserve">warancja min: </w:t>
      </w:r>
      <w:r w:rsidRPr="004750F4">
        <w:rPr>
          <w:rFonts w:asciiTheme="minorHAnsi" w:hAnsiTheme="minorHAnsi" w:cstheme="minorHAnsi"/>
          <w:i/>
          <w:iCs/>
          <w:u w:val="single"/>
        </w:rPr>
        <w:t>12</w:t>
      </w:r>
      <w:r w:rsidR="00967B36" w:rsidRPr="004750F4">
        <w:rPr>
          <w:rFonts w:asciiTheme="minorHAnsi" w:hAnsiTheme="minorHAnsi" w:cstheme="minorHAnsi"/>
          <w:i/>
          <w:iCs/>
          <w:u w:val="single"/>
        </w:rPr>
        <w:t xml:space="preserve"> miesiące  od daty zakupu. </w:t>
      </w:r>
    </w:p>
    <w:p w14:paraId="015A0603" w14:textId="77777777" w:rsidR="00967B36" w:rsidRPr="004528F2" w:rsidRDefault="00967B36" w:rsidP="00967B36">
      <w:pPr>
        <w:spacing w:after="0" w:line="240" w:lineRule="auto"/>
        <w:jc w:val="both"/>
        <w:rPr>
          <w:rFonts w:asciiTheme="minorHAnsi" w:hAnsiTheme="minorHAnsi" w:cstheme="minorHAnsi"/>
          <w:i/>
          <w:iCs/>
        </w:rPr>
      </w:pPr>
      <w:r>
        <w:rPr>
          <w:rFonts w:asciiTheme="minorHAnsi" w:hAnsiTheme="minorHAnsi" w:cstheme="minorHAnsi"/>
          <w:i/>
          <w:iCs/>
        </w:rPr>
        <w:t xml:space="preserve">W cenie zakupu należy uwzględnić koszt transportu do siedziby użytkownika – Ochotnicza Straż Pożarna w  Koconiu, 34-323 Ślemień, Kocoń, ul. Żywiecka 38.  </w:t>
      </w:r>
    </w:p>
    <w:p w14:paraId="7F5B7A5F" w14:textId="1FA23F89" w:rsidR="00357743" w:rsidRDefault="00967B36" w:rsidP="00967B36">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sidR="00357743">
        <w:rPr>
          <w:rFonts w:asciiTheme="minorHAnsi" w:hAnsiTheme="minorHAnsi" w:cstheme="minorHAnsi"/>
          <w:b/>
          <w:bCs/>
        </w:rPr>
        <w:t>37310000-4  Instrumenty muzyczne</w:t>
      </w:r>
    </w:p>
    <w:p w14:paraId="75A561AD" w14:textId="2E6C3241" w:rsidR="00967B36" w:rsidRDefault="00357743" w:rsidP="00967B36">
      <w:pPr>
        <w:spacing w:after="0" w:line="240" w:lineRule="auto"/>
        <w:jc w:val="both"/>
        <w:rPr>
          <w:rFonts w:asciiTheme="minorHAnsi" w:hAnsiTheme="minorHAnsi" w:cstheme="minorHAnsi"/>
          <w:b/>
          <w:bCs/>
        </w:rPr>
      </w:pPr>
      <w:r>
        <w:rPr>
          <w:rFonts w:asciiTheme="minorHAnsi" w:hAnsiTheme="minorHAnsi" w:cstheme="minorHAnsi"/>
          <w:b/>
          <w:bCs/>
        </w:rPr>
        <w:t xml:space="preserve">    CPV: 37311200-3  Akordeony</w:t>
      </w:r>
      <w:r w:rsidR="00967B36" w:rsidRPr="00D4030B">
        <w:rPr>
          <w:rFonts w:asciiTheme="minorHAnsi" w:hAnsiTheme="minorHAnsi" w:cstheme="minorHAnsi"/>
          <w:b/>
          <w:bCs/>
        </w:rPr>
        <w:t>,</w:t>
      </w:r>
    </w:p>
    <w:bookmarkEnd w:id="0"/>
    <w:p w14:paraId="64A119B7" w14:textId="77777777" w:rsidR="00967B36" w:rsidRPr="00D4030B" w:rsidRDefault="00967B36" w:rsidP="00967B36">
      <w:pPr>
        <w:spacing w:after="0" w:line="240" w:lineRule="auto"/>
        <w:jc w:val="both"/>
        <w:rPr>
          <w:rFonts w:asciiTheme="minorHAnsi" w:hAnsiTheme="minorHAnsi" w:cstheme="minorHAnsi"/>
          <w:b/>
          <w:bCs/>
        </w:rPr>
      </w:pPr>
    </w:p>
    <w:p w14:paraId="13646E34" w14:textId="77777777" w:rsidR="00967B36" w:rsidRPr="003A77CD" w:rsidRDefault="00967B36" w:rsidP="00967B36">
      <w:pPr>
        <w:pBdr>
          <w:top w:val="nil"/>
          <w:left w:val="nil"/>
          <w:bottom w:val="nil"/>
          <w:right w:val="nil"/>
          <w:between w:val="nil"/>
        </w:pBdr>
        <w:jc w:val="both"/>
        <w:rPr>
          <w:rFonts w:asciiTheme="minorHAnsi" w:hAnsiTheme="minorHAnsi" w:cstheme="minorHAnsi"/>
          <w:sz w:val="16"/>
          <w:szCs w:val="16"/>
        </w:rPr>
      </w:pPr>
      <w:r w:rsidRPr="003A77CD">
        <w:rPr>
          <w:rFonts w:asciiTheme="minorHAnsi" w:hAnsiTheme="minorHAnsi" w:cstheme="minorHAnsi"/>
          <w:b/>
          <w:bCs/>
          <w:sz w:val="16"/>
          <w:szCs w:val="16"/>
        </w:rPr>
        <w:lastRenderedPageBreak/>
        <w:t>Klauzula równoważności:</w:t>
      </w:r>
    </w:p>
    <w:p w14:paraId="0EE489E0"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 xml:space="preserve">Zamawiający, dopuszcza rozwiązania równoważne dla dostaw, materiałów, systemów spełniające wymagania określone dokumentami zamówienia. Zamawiający zastrzega, że jeżeli w opisie tego przedmiotu wskazane zostały znaki towarowe, patenty lub pochodzenie urządzeń lub materiałów należy je traktować </w:t>
      </w:r>
      <w:r w:rsidRPr="003A77CD">
        <w:rPr>
          <w:rFonts w:asciiTheme="minorHAnsi" w:hAnsiTheme="minorHAnsi" w:cstheme="minorHAnsi"/>
          <w:sz w:val="16"/>
          <w:szCs w:val="16"/>
          <w:u w:val="single"/>
        </w:rPr>
        <w:t>wyłącznie</w:t>
      </w:r>
      <w:r w:rsidRPr="003A77CD">
        <w:rPr>
          <w:rFonts w:asciiTheme="minorHAnsi" w:hAnsiTheme="minorHAnsi" w:cstheme="minorHAnsi"/>
          <w:sz w:val="16"/>
          <w:szCs w:val="16"/>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708A06B3"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7A30074C"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F94DBA2"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CBA946B"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Zamawiający podkreśla, że nie ogranicza katalogu dokumentów jakie Wykonawca, w celu udowodnienia równoważności, winien przedłożyć w ofercie.</w:t>
      </w:r>
    </w:p>
    <w:p w14:paraId="0CDC9A0D" w14:textId="77777777" w:rsidR="00967B36" w:rsidRPr="003A77CD" w:rsidRDefault="00967B36" w:rsidP="00967B36">
      <w:pPr>
        <w:spacing w:after="0" w:line="240" w:lineRule="auto"/>
        <w:jc w:val="both"/>
        <w:rPr>
          <w:rFonts w:asciiTheme="minorHAnsi" w:hAnsiTheme="minorHAnsi" w:cstheme="minorHAnsi"/>
          <w:b/>
          <w:bCs/>
          <w:sz w:val="16"/>
          <w:szCs w:val="16"/>
        </w:rPr>
      </w:pPr>
      <w:r w:rsidRPr="003A77CD">
        <w:rPr>
          <w:rFonts w:asciiTheme="minorHAnsi" w:hAnsiTheme="minorHAnsi" w:cstheme="minorHAnsi"/>
          <w:sz w:val="16"/>
          <w:szCs w:val="16"/>
        </w:rPr>
        <w:t>Jeżeli do oferty Wykonawcy nie zostanie przedłożony wykaz proponowanych technologii/systemów/materiałów/urządzeń równoważnych Zamawiający przyjmie, iż Wykonawca odstępuje od oferowania tego rodzaju technologii, systemów, urządzeń lub materiałów.</w:t>
      </w:r>
      <w:r w:rsidRPr="003A77CD">
        <w:rPr>
          <w:rFonts w:asciiTheme="minorHAnsi" w:hAnsiTheme="minorHAnsi" w:cstheme="minorHAnsi"/>
          <w:b/>
          <w:bCs/>
          <w:sz w:val="16"/>
          <w:szCs w:val="16"/>
        </w:rPr>
        <w:t xml:space="preserve">    </w:t>
      </w:r>
    </w:p>
    <w:p w14:paraId="060E9BA6" w14:textId="77777777" w:rsidR="00967B36" w:rsidRPr="00D4030B" w:rsidRDefault="00967B36" w:rsidP="00967B36">
      <w:pPr>
        <w:spacing w:after="0" w:line="240" w:lineRule="auto"/>
        <w:jc w:val="both"/>
        <w:rPr>
          <w:rFonts w:asciiTheme="minorHAnsi" w:hAnsiTheme="minorHAnsi" w:cstheme="minorHAnsi"/>
        </w:rPr>
      </w:pPr>
    </w:p>
    <w:p w14:paraId="7975E83F"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IV. Termin wykonania zamówienia.</w:t>
      </w:r>
    </w:p>
    <w:p w14:paraId="3B5BBAE3" w14:textId="77777777" w:rsidR="00967B36" w:rsidRDefault="00967B36" w:rsidP="00967B36">
      <w:pPr>
        <w:spacing w:after="0" w:line="240" w:lineRule="auto"/>
        <w:jc w:val="both"/>
        <w:rPr>
          <w:rFonts w:asciiTheme="minorHAnsi" w:hAnsiTheme="minorHAnsi" w:cstheme="minorHAnsi"/>
        </w:rPr>
      </w:pPr>
      <w:bookmarkStart w:id="1" w:name="_Hlk199309675"/>
    </w:p>
    <w:p w14:paraId="491D7600" w14:textId="12151CC6"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Termin  wykonania  zamówienia:  do </w:t>
      </w:r>
      <w:r w:rsidR="006D5BD9">
        <w:rPr>
          <w:rFonts w:asciiTheme="minorHAnsi" w:hAnsiTheme="minorHAnsi" w:cstheme="minorHAnsi"/>
        </w:rPr>
        <w:t>3</w:t>
      </w:r>
      <w:r w:rsidR="00357743">
        <w:rPr>
          <w:rFonts w:asciiTheme="minorHAnsi" w:hAnsiTheme="minorHAnsi" w:cstheme="minorHAnsi"/>
        </w:rPr>
        <w:t>0</w:t>
      </w:r>
      <w:r w:rsidRPr="009A2EAF">
        <w:rPr>
          <w:rFonts w:asciiTheme="minorHAnsi" w:hAnsiTheme="minorHAnsi" w:cstheme="minorHAnsi"/>
        </w:rPr>
        <w:t xml:space="preserve"> dni od dnia podpisania umowy  </w:t>
      </w:r>
    </w:p>
    <w:p w14:paraId="0A44A82F" w14:textId="77777777"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Wykonawca </w:t>
      </w:r>
      <w:r>
        <w:rPr>
          <w:rFonts w:asciiTheme="minorHAnsi" w:hAnsiTheme="minorHAnsi" w:cstheme="minorHAnsi"/>
        </w:rPr>
        <w:t xml:space="preserve">związany jest ofertą 30 dni. Bieg terminu związania ofertą rozpoczyna się wraz z upływem terminu składania ofert. </w:t>
      </w:r>
    </w:p>
    <w:bookmarkEnd w:id="1"/>
    <w:p w14:paraId="766F2C88" w14:textId="77777777" w:rsidR="00967B36" w:rsidRPr="00D4030B" w:rsidRDefault="00967B36" w:rsidP="00967B36">
      <w:pPr>
        <w:spacing w:after="0" w:line="240" w:lineRule="auto"/>
        <w:jc w:val="both"/>
        <w:rPr>
          <w:rFonts w:asciiTheme="minorHAnsi" w:hAnsiTheme="minorHAnsi" w:cstheme="minorHAnsi"/>
          <w:b/>
        </w:rPr>
      </w:pPr>
    </w:p>
    <w:p w14:paraId="220C506C" w14:textId="77777777" w:rsidR="00967B36" w:rsidRPr="00D4030B" w:rsidRDefault="00967B36" w:rsidP="00967B36">
      <w:pPr>
        <w:spacing w:after="0" w:line="240" w:lineRule="auto"/>
        <w:jc w:val="both"/>
        <w:rPr>
          <w:rFonts w:asciiTheme="minorHAnsi" w:hAnsiTheme="minorHAnsi" w:cstheme="minorHAnsi"/>
          <w:b/>
          <w:color w:val="000000"/>
        </w:rPr>
      </w:pPr>
      <w:r w:rsidRPr="00D4030B">
        <w:rPr>
          <w:rFonts w:asciiTheme="minorHAnsi" w:hAnsiTheme="minorHAnsi" w:cstheme="minorHAnsi"/>
          <w:b/>
        </w:rPr>
        <w:t>V.</w:t>
      </w:r>
      <w:r w:rsidRPr="00D4030B">
        <w:rPr>
          <w:rFonts w:asciiTheme="minorHAnsi" w:hAnsiTheme="minorHAnsi" w:cstheme="minorHAnsi"/>
        </w:rPr>
        <w:t xml:space="preserve">  </w:t>
      </w:r>
      <w:r w:rsidRPr="00D4030B">
        <w:rPr>
          <w:rFonts w:asciiTheme="minorHAnsi" w:hAnsiTheme="minorHAnsi" w:cstheme="minorHAnsi"/>
          <w:b/>
          <w:color w:val="000000"/>
        </w:rPr>
        <w:t>Kryteria  oceny  ofert  ich  znaczenie.</w:t>
      </w:r>
    </w:p>
    <w:p w14:paraId="4D76122E" w14:textId="77777777" w:rsidR="00967B36" w:rsidRPr="00D4030B" w:rsidRDefault="00967B36" w:rsidP="00967B36">
      <w:pPr>
        <w:spacing w:after="0" w:line="240" w:lineRule="auto"/>
        <w:jc w:val="both"/>
        <w:rPr>
          <w:rFonts w:asciiTheme="minorHAnsi" w:hAnsiTheme="minorHAnsi" w:cstheme="minorHAnsi"/>
          <w:b/>
          <w:color w:val="000000"/>
        </w:rPr>
      </w:pPr>
    </w:p>
    <w:p w14:paraId="45A44B79"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1. Przy wyborze oferty najkorzystniejszej Zamawiający będzie stosować następujące</w:t>
      </w:r>
    </w:p>
    <w:p w14:paraId="4AF035DA"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 xml:space="preserve">    kryteria oceny ofert:</w:t>
      </w:r>
    </w:p>
    <w:p w14:paraId="7C4EBE50"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b/>
        </w:rPr>
        <w:t xml:space="preserve">       </w:t>
      </w:r>
      <w:r w:rsidRPr="00D4030B">
        <w:rPr>
          <w:rFonts w:asciiTheme="minorHAnsi" w:hAnsiTheme="minorHAnsi" w:cstheme="minorHAnsi"/>
        </w:rPr>
        <w:t xml:space="preserve">cena oferty:  -  100%  </w:t>
      </w:r>
    </w:p>
    <w:p w14:paraId="73E806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7451447"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VI. Warunki wykluczenia z udziału w postępowaniu.</w:t>
      </w:r>
    </w:p>
    <w:p w14:paraId="2027BCD7" w14:textId="77777777" w:rsidR="00967B36" w:rsidRPr="00D4030B" w:rsidRDefault="00967B36" w:rsidP="00967B36">
      <w:pPr>
        <w:spacing w:after="0" w:line="240" w:lineRule="auto"/>
        <w:jc w:val="both"/>
        <w:rPr>
          <w:rFonts w:asciiTheme="minorHAnsi" w:hAnsiTheme="minorHAnsi" w:cstheme="minorHAnsi"/>
        </w:rPr>
      </w:pPr>
    </w:p>
    <w:p w14:paraId="2F843DCD" w14:textId="77777777" w:rsidR="00967B36" w:rsidRPr="00D4030B" w:rsidRDefault="00967B36" w:rsidP="00967B36">
      <w:pPr>
        <w:spacing w:after="0" w:line="240" w:lineRule="auto"/>
        <w:jc w:val="both"/>
        <w:rPr>
          <w:rFonts w:asciiTheme="minorHAnsi" w:hAnsiTheme="minorHAnsi" w:cstheme="minorHAnsi"/>
          <w:b/>
          <w:i/>
          <w:u w:val="single"/>
        </w:rPr>
      </w:pPr>
      <w:r w:rsidRPr="00D4030B">
        <w:rPr>
          <w:rFonts w:asciiTheme="minorHAnsi" w:hAnsiTheme="minorHAnsi" w:cstheme="minorHAnsi"/>
          <w:b/>
          <w:i/>
          <w:u w:val="single"/>
        </w:rPr>
        <w:t>Z udziału w postępowaniu o udzielenie  zamówienia publicznego wykluczone zostaną:</w:t>
      </w:r>
    </w:p>
    <w:p w14:paraId="7F43B610" w14:textId="77777777" w:rsidR="00967B36" w:rsidRPr="00D4030B" w:rsidRDefault="00967B36" w:rsidP="00967B36">
      <w:pPr>
        <w:spacing w:after="0" w:line="240" w:lineRule="auto"/>
        <w:jc w:val="both"/>
        <w:rPr>
          <w:rFonts w:asciiTheme="minorHAnsi" w:hAnsiTheme="minorHAnsi" w:cstheme="minorHAnsi"/>
          <w:b/>
        </w:rPr>
      </w:pPr>
    </w:p>
    <w:p w14:paraId="63AC86C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Podmioty powiązane  z Zamawiającym osobowo lub kapitałowo.</w:t>
      </w:r>
    </w:p>
    <w:p w14:paraId="6CBBBA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Przez  powiązania kapitałowe lub osobowe rozumie się wzajemne powiązania między  Zamawiającym lub osobami upoważnionymi do zaciągania zobowiązań w imieniu  Zamawiającego lub osobami </w:t>
      </w:r>
      <w:r w:rsidRPr="00D4030B">
        <w:rPr>
          <w:rFonts w:asciiTheme="minorHAnsi" w:hAnsiTheme="minorHAnsi" w:cstheme="minorHAnsi"/>
        </w:rPr>
        <w:lastRenderedPageBreak/>
        <w:t>wykonującymi w imieniu Zamawiającego czynności związane</w:t>
      </w:r>
      <w:r w:rsidRPr="00D4030B">
        <w:rPr>
          <w:rFonts w:asciiTheme="minorHAnsi" w:hAnsiTheme="minorHAnsi" w:cstheme="minorHAnsi"/>
        </w:rPr>
        <w:br/>
        <w:t>z przygotowaniem i przeprowadzeniem procedury wyboru wykonawcy, a wykonawcą, polegające w szczególności:</w:t>
      </w:r>
    </w:p>
    <w:p w14:paraId="78E875F7"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1). Uczestniczeniu w spółce jako wspólnik spółki cywilnej lub spółki osobowej;</w:t>
      </w:r>
    </w:p>
    <w:p w14:paraId="090287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2). Posiadaniu co najmniej 10% udziałów lub akcji;   </w:t>
      </w:r>
    </w:p>
    <w:p w14:paraId="410E92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3).Pełnieniu funkcji członka organu nadzorczego lub zarządzającego, prokurenta,  pełnomocnika;</w:t>
      </w:r>
    </w:p>
    <w:p w14:paraId="67147BE5"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4). Pozostawaniu w związku małżeńskim, w stosunku pokrewieństwa lub powinowactwa w linii prostej;</w:t>
      </w:r>
    </w:p>
    <w:p w14:paraId="17E1FCA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5). Pozostawaniu z wykonawcą w takim stosunku prawnym lub faktycznym, że może to budzić uzasadnione wątpliwości co do bezstronności tych osób.</w:t>
      </w:r>
    </w:p>
    <w:p w14:paraId="56490F14" w14:textId="08F4E8DB" w:rsidR="00512FA9" w:rsidRPr="002D5130" w:rsidRDefault="00512FA9" w:rsidP="00512FA9">
      <w:pPr>
        <w:suppressAutoHyphens/>
        <w:spacing w:after="0" w:line="240" w:lineRule="auto"/>
        <w:jc w:val="both"/>
        <w:rPr>
          <w:rFonts w:asciiTheme="minorHAnsi" w:hAnsiTheme="minorHAnsi" w:cstheme="minorHAnsi"/>
        </w:rPr>
      </w:pPr>
      <w:r w:rsidRPr="00D4030B">
        <w:rPr>
          <w:rFonts w:asciiTheme="minorHAnsi" w:hAnsiTheme="minorHAnsi" w:cstheme="minorHAnsi"/>
        </w:rPr>
        <w:t xml:space="preserve">2. </w:t>
      </w:r>
      <w:r w:rsidRPr="002D5130">
        <w:rPr>
          <w:rFonts w:asciiTheme="minorHAnsi" w:hAnsiTheme="minorHAnsi" w:cstheme="minorHAnsi"/>
        </w:rPr>
        <w:t>Z postępowania o udzielenie zamówienia publicznego wyklucza się zgodnie z art. 7 ust. 1 ustawy z dnia13 kwietnia 2022 r. o szczególnych rozwiązaniach w zakresie przeciwdziałania wspieraniu agresji na</w:t>
      </w:r>
      <w:r>
        <w:rPr>
          <w:rFonts w:asciiTheme="minorHAnsi" w:hAnsiTheme="minorHAnsi" w:cstheme="minorHAnsi"/>
        </w:rPr>
        <w:t xml:space="preserve"> </w:t>
      </w:r>
      <w:r w:rsidRPr="002D5130">
        <w:rPr>
          <w:rFonts w:asciiTheme="minorHAnsi" w:hAnsiTheme="minorHAnsi" w:cstheme="minorHAnsi"/>
        </w:rPr>
        <w:t>Ukrainę oraz służących ochronie bezpieczeństwa narodowego, z postępowania o udzielenie zamówienia</w:t>
      </w:r>
      <w:r>
        <w:rPr>
          <w:rFonts w:asciiTheme="minorHAnsi" w:hAnsiTheme="minorHAnsi" w:cstheme="minorHAnsi"/>
        </w:rPr>
        <w:t xml:space="preserve"> </w:t>
      </w:r>
      <w:r w:rsidRPr="002D5130">
        <w:rPr>
          <w:rFonts w:asciiTheme="minorHAnsi" w:hAnsiTheme="minorHAnsi" w:cstheme="minorHAnsi"/>
        </w:rPr>
        <w:t>publicznego lub konkursu prowadzonego na podstawie ustawy Pzp wyklucza się:</w:t>
      </w:r>
    </w:p>
    <w:p w14:paraId="4BD45026" w14:textId="77777777" w:rsidR="00512FA9" w:rsidRPr="002D5130" w:rsidRDefault="00512FA9" w:rsidP="00512FA9">
      <w:pPr>
        <w:suppressAutoHyphens/>
        <w:spacing w:after="0" w:line="240" w:lineRule="auto"/>
        <w:jc w:val="both"/>
        <w:rPr>
          <w:rFonts w:asciiTheme="minorHAnsi" w:hAnsiTheme="minorHAnsi" w:cstheme="minorHAnsi"/>
        </w:rPr>
      </w:pPr>
      <w:r w:rsidRPr="002D5130">
        <w:rPr>
          <w:rFonts w:asciiTheme="minorHAnsi" w:hAnsiTheme="minorHAnsi" w:cstheme="minorHAnsi"/>
        </w:rPr>
        <w:t>a) wykonawcę oraz uczestnika konkursu wymienionego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wpisanego na listę na podstawie decyzji w sprawie wpisu na</w:t>
      </w:r>
    </w:p>
    <w:p w14:paraId="2B13B280" w14:textId="77777777" w:rsidR="00512FA9" w:rsidRPr="002D5130" w:rsidRDefault="00512FA9" w:rsidP="00512FA9">
      <w:pPr>
        <w:suppressAutoHyphens/>
        <w:spacing w:after="0" w:line="240" w:lineRule="auto"/>
        <w:jc w:val="both"/>
        <w:rPr>
          <w:rFonts w:asciiTheme="minorHAnsi" w:hAnsiTheme="minorHAnsi" w:cstheme="minorHAnsi"/>
        </w:rPr>
      </w:pPr>
      <w:r w:rsidRPr="002D5130">
        <w:rPr>
          <w:rFonts w:asciiTheme="minorHAnsi" w:hAnsiTheme="minorHAnsi" w:cstheme="minorHAnsi"/>
        </w:rPr>
        <w:t>listę rozstrzygającej o zastosowaniu środka, o którym mowa w art. 1 pkt 3;</w:t>
      </w:r>
    </w:p>
    <w:p w14:paraId="2DB3932C" w14:textId="77777777" w:rsidR="00512FA9" w:rsidRPr="002D5130" w:rsidRDefault="00512FA9" w:rsidP="00512FA9">
      <w:pPr>
        <w:suppressAutoHyphens/>
        <w:spacing w:after="0" w:line="240" w:lineRule="auto"/>
        <w:jc w:val="both"/>
        <w:rPr>
          <w:rFonts w:asciiTheme="minorHAnsi" w:hAnsiTheme="minorHAnsi" w:cstheme="minorHAnsi"/>
        </w:rPr>
      </w:pPr>
      <w:r w:rsidRPr="002D5130">
        <w:rPr>
          <w:rFonts w:asciiTheme="minorHAnsi" w:hAnsiTheme="minorHAnsi" w:cstheme="minorHAnsi"/>
        </w:rPr>
        <w:t>b) wykonawcę oraz uczestnika konkursu, którego beneficjentem rzeczywistym w rozumieniu ustawy z dnia</w:t>
      </w:r>
      <w:r>
        <w:rPr>
          <w:rFonts w:asciiTheme="minorHAnsi" w:hAnsiTheme="minorHAnsi" w:cstheme="minorHAnsi"/>
        </w:rPr>
        <w:t xml:space="preserve"> </w:t>
      </w:r>
      <w:r w:rsidRPr="002D5130">
        <w:rPr>
          <w:rFonts w:asciiTheme="minorHAnsi" w:hAnsiTheme="minorHAnsi" w:cstheme="minorHAnsi"/>
        </w:rPr>
        <w:t>1 marca 2018 r. o przeciwdziałaniu praniu pieniędzy oraz finansowaniu terroryzmu (Dz. U. z 2022 r.</w:t>
      </w:r>
      <w:r>
        <w:rPr>
          <w:rFonts w:asciiTheme="minorHAnsi" w:hAnsiTheme="minorHAnsi" w:cstheme="minorHAnsi"/>
        </w:rPr>
        <w:t xml:space="preserve"> </w:t>
      </w:r>
      <w:r w:rsidRPr="002D5130">
        <w:rPr>
          <w:rFonts w:asciiTheme="minorHAnsi" w:hAnsiTheme="minorHAnsi" w:cstheme="minorHAnsi"/>
        </w:rPr>
        <w:t>poz. 593, z późn. zmianami) jest osoba wymieniona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wpisana na listę lub będąca takim beneficjentem</w:t>
      </w:r>
      <w:r>
        <w:rPr>
          <w:rFonts w:asciiTheme="minorHAnsi" w:hAnsiTheme="minorHAnsi" w:cstheme="minorHAnsi"/>
        </w:rPr>
        <w:t xml:space="preserve"> </w:t>
      </w:r>
      <w:r w:rsidRPr="002D5130">
        <w:rPr>
          <w:rFonts w:asciiTheme="minorHAnsi" w:hAnsiTheme="minorHAnsi" w:cstheme="minorHAnsi"/>
        </w:rPr>
        <w:t>rzeczywistym od dnia 24 lutego 2022 r., o ile została wpisana na listę na podstawie decyzji w sprawie</w:t>
      </w:r>
      <w:r>
        <w:rPr>
          <w:rFonts w:asciiTheme="minorHAnsi" w:hAnsiTheme="minorHAnsi" w:cstheme="minorHAnsi"/>
        </w:rPr>
        <w:t xml:space="preserve"> </w:t>
      </w:r>
      <w:r w:rsidRPr="002D5130">
        <w:rPr>
          <w:rFonts w:asciiTheme="minorHAnsi" w:hAnsiTheme="minorHAnsi" w:cstheme="minorHAnsi"/>
        </w:rPr>
        <w:t>wpisu na listę rozstrzygającej o zastosowaniu środka, o którym mowa w art. 1 pkt 3;</w:t>
      </w:r>
    </w:p>
    <w:p w14:paraId="5D21BB13" w14:textId="77777777" w:rsidR="00512FA9" w:rsidRPr="002D5130" w:rsidRDefault="00512FA9" w:rsidP="00512FA9">
      <w:pPr>
        <w:suppressAutoHyphens/>
        <w:spacing w:after="0" w:line="240" w:lineRule="auto"/>
        <w:jc w:val="both"/>
        <w:rPr>
          <w:rFonts w:asciiTheme="minorHAnsi" w:hAnsiTheme="minorHAnsi" w:cstheme="minorHAnsi"/>
        </w:rPr>
      </w:pPr>
      <w:r w:rsidRPr="002D5130">
        <w:rPr>
          <w:rFonts w:asciiTheme="minorHAnsi" w:hAnsiTheme="minorHAnsi" w:cstheme="minorHAnsi"/>
        </w:rPr>
        <w:t>c) wykonawcę oraz uczestnika konkursu, którego jednostką dominującą w rozumieniu art. 3 ust. 1 pkt 37</w:t>
      </w:r>
      <w:r>
        <w:rPr>
          <w:rFonts w:asciiTheme="minorHAnsi" w:hAnsiTheme="minorHAnsi" w:cstheme="minorHAnsi"/>
        </w:rPr>
        <w:t xml:space="preserve"> </w:t>
      </w:r>
      <w:r w:rsidRPr="002D5130">
        <w:rPr>
          <w:rFonts w:asciiTheme="minorHAnsi" w:hAnsiTheme="minorHAnsi" w:cstheme="minorHAnsi"/>
        </w:rPr>
        <w:t>ustawy z dnia 29 września 1994 r. o rachunkowości (Dz. U. z 2023 r. poz. 120 i 295) jest podmiot</w:t>
      </w:r>
      <w:r>
        <w:rPr>
          <w:rFonts w:asciiTheme="minorHAnsi" w:hAnsiTheme="minorHAnsi" w:cstheme="minorHAnsi"/>
        </w:rPr>
        <w:t xml:space="preserve"> </w:t>
      </w:r>
      <w:r w:rsidRPr="002D5130">
        <w:rPr>
          <w:rFonts w:asciiTheme="minorHAnsi" w:hAnsiTheme="minorHAnsi" w:cstheme="minorHAnsi"/>
        </w:rPr>
        <w:t>wymieniony w wykazach określonych w rozporządzeniu 765/2006 i rozporządzeniu 269/2014 albo</w:t>
      </w:r>
      <w:r>
        <w:rPr>
          <w:rFonts w:asciiTheme="minorHAnsi" w:hAnsiTheme="minorHAnsi" w:cstheme="minorHAnsi"/>
        </w:rPr>
        <w:t xml:space="preserve"> </w:t>
      </w:r>
      <w:r w:rsidRPr="002D5130">
        <w:rPr>
          <w:rFonts w:asciiTheme="minorHAnsi" w:hAnsiTheme="minorHAnsi" w:cstheme="minorHAnsi"/>
        </w:rPr>
        <w:t>wpisany na listę lub będący taką jednostką dominującą od dnia 24 lutego 2022 r., o ile został wpisany</w:t>
      </w:r>
      <w:r>
        <w:rPr>
          <w:rFonts w:asciiTheme="minorHAnsi" w:hAnsiTheme="minorHAnsi" w:cstheme="minorHAnsi"/>
        </w:rPr>
        <w:t xml:space="preserve"> </w:t>
      </w:r>
      <w:r w:rsidRPr="002D5130">
        <w:rPr>
          <w:rFonts w:asciiTheme="minorHAnsi" w:hAnsiTheme="minorHAnsi" w:cstheme="minorHAnsi"/>
        </w:rPr>
        <w:t>na listę na podstawie decyzji w sprawie</w:t>
      </w:r>
      <w:r>
        <w:rPr>
          <w:rFonts w:asciiTheme="minorHAnsi" w:hAnsiTheme="minorHAnsi" w:cstheme="minorHAnsi"/>
        </w:rPr>
        <w:t xml:space="preserve"> wpisu na listę rozstrzygającej o zastosowaniu środka, o którym mowa w art. 1 pkt.3.</w:t>
      </w:r>
    </w:p>
    <w:p w14:paraId="2B2BBEA5" w14:textId="77777777" w:rsidR="00967B36" w:rsidRPr="00D4030B" w:rsidRDefault="00967B36" w:rsidP="00967B36">
      <w:pPr>
        <w:suppressAutoHyphens/>
        <w:jc w:val="both"/>
        <w:rPr>
          <w:rFonts w:asciiTheme="minorHAnsi" w:hAnsiTheme="minorHAnsi" w:cstheme="minorHAnsi"/>
          <w:b/>
        </w:rPr>
      </w:pPr>
      <w:r w:rsidRPr="00D4030B">
        <w:rPr>
          <w:rFonts w:asciiTheme="minorHAnsi" w:hAnsiTheme="minorHAnsi" w:cstheme="minorHAnsi"/>
          <w:bCs/>
        </w:rPr>
        <w:t xml:space="preserve">Powyższe do potwierdzenia przez Wykonawcę oświadczeniem do oferty – </w:t>
      </w:r>
      <w:r w:rsidRPr="00D4030B">
        <w:rPr>
          <w:rFonts w:asciiTheme="minorHAnsi" w:hAnsiTheme="minorHAnsi" w:cstheme="minorHAnsi"/>
          <w:b/>
        </w:rPr>
        <w:t>Załącznik Nr</w:t>
      </w:r>
      <w:r w:rsidRPr="00D4030B">
        <w:rPr>
          <w:rFonts w:asciiTheme="minorHAnsi" w:hAnsiTheme="minorHAnsi" w:cstheme="minorHAnsi"/>
          <w:bCs/>
        </w:rPr>
        <w:t xml:space="preserve"> </w:t>
      </w:r>
      <w:r>
        <w:rPr>
          <w:rFonts w:asciiTheme="minorHAnsi" w:hAnsiTheme="minorHAnsi" w:cstheme="minorHAnsi"/>
          <w:b/>
        </w:rPr>
        <w:t>2</w:t>
      </w:r>
      <w:r w:rsidRPr="00D4030B">
        <w:rPr>
          <w:rFonts w:asciiTheme="minorHAnsi" w:hAnsiTheme="minorHAnsi" w:cstheme="minorHAnsi"/>
          <w:b/>
        </w:rPr>
        <w:t xml:space="preserve"> do Zapytania ofertowego.</w:t>
      </w:r>
    </w:p>
    <w:p w14:paraId="483D7B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Złożenie więcej niż jednej oferty</w:t>
      </w:r>
    </w:p>
    <w:p w14:paraId="79B533B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78D6D30" w14:textId="77777777" w:rsidR="00967B36" w:rsidRPr="00D4030B" w:rsidRDefault="00967B36" w:rsidP="00967B36">
      <w:pPr>
        <w:spacing w:after="0" w:line="240" w:lineRule="auto"/>
        <w:rPr>
          <w:rFonts w:asciiTheme="minorHAnsi" w:hAnsiTheme="minorHAnsi" w:cstheme="minorHAnsi"/>
        </w:rPr>
      </w:pPr>
      <w:r>
        <w:rPr>
          <w:rFonts w:asciiTheme="minorHAnsi" w:hAnsiTheme="minorHAnsi" w:cstheme="minorHAnsi"/>
          <w:b/>
          <w:bCs/>
        </w:rPr>
        <w:t>VII</w:t>
      </w:r>
      <w:r w:rsidRPr="00D4030B">
        <w:rPr>
          <w:rFonts w:asciiTheme="minorHAnsi" w:hAnsiTheme="minorHAnsi" w:cstheme="minorHAnsi"/>
          <w:b/>
          <w:bCs/>
        </w:rPr>
        <w:t>. Informacja o modyfikacji treści zapytania ofertowego.</w:t>
      </w:r>
    </w:p>
    <w:p w14:paraId="47A29A63"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44099A8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 uzasadnionych przypadkach Zamawiający może przed upływem terminu składania ofert dokonać  modyfikacji treści  zapytania ofertowego. Dokonaną modyfikację  zapytania ofertowego  Zamawiający przekaże niezwłocznie wszystkim Wykonawcom, którym przekazano zapytanie ofertowe, na dodatkowy czas na wprowadzenie zmian w ofertach, Zamawiający przedłuży termin składania ofert. Informacja o przedłużeniu terminu składania ofert  zostanie przekazana  Wykonawcom, którym przekazano zapytanie ofertowe.</w:t>
      </w:r>
    </w:p>
    <w:p w14:paraId="3F7A5A0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53DD8E3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Pr>
          <w:rFonts w:asciiTheme="minorHAnsi" w:hAnsiTheme="minorHAnsi" w:cstheme="minorHAnsi"/>
          <w:b/>
          <w:u w:val="single"/>
        </w:rPr>
        <w:t>VIII</w:t>
      </w:r>
      <w:r w:rsidRPr="00D4030B">
        <w:rPr>
          <w:rFonts w:asciiTheme="minorHAnsi" w:hAnsiTheme="minorHAnsi" w:cstheme="minorHAnsi"/>
          <w:b/>
          <w:u w:val="single"/>
        </w:rPr>
        <w:t>.  Przesłanki Odrzucenia Oferty:</w:t>
      </w:r>
    </w:p>
    <w:p w14:paraId="75A5F0F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D4030B">
        <w:rPr>
          <w:rFonts w:asciiTheme="minorHAnsi" w:hAnsiTheme="minorHAnsi" w:cstheme="minorHAnsi"/>
          <w:b/>
          <w:u w:val="single"/>
        </w:rPr>
        <w:t>1. Oferta podlegać będzie odrzuceniu w przypadku, gdy:</w:t>
      </w:r>
    </w:p>
    <w:p w14:paraId="7A19AF15"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1).  jej treść nie odpowiada treści niniejszego zapytania ofertowego,</w:t>
      </w:r>
    </w:p>
    <w:p w14:paraId="465EAEF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xml:space="preserve">2). została złożona przez podmiot: </w:t>
      </w:r>
    </w:p>
    <w:p w14:paraId="396A263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nie spełniający warunków udziału w postępowaniu w sprawie wyboru  przez Zamawiającego wykonawcy zamówienia, określonego w zapytaniu ofertowym,</w:t>
      </w:r>
    </w:p>
    <w:p w14:paraId="3848336B"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b)  powiązany osobowo i kapitałowo z zamawiającym lub osobami o których mowa w art. 43a ust. 4 ustawy,</w:t>
      </w:r>
    </w:p>
    <w:p w14:paraId="44E94EE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c) została złożona po terminie składania ofert określonym w zapytaniu ofertowym,</w:t>
      </w:r>
    </w:p>
    <w:p w14:paraId="45842B1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lastRenderedPageBreak/>
        <w:t>2. Oferta dodatkowo podlega odrzuceniu w przypadku, gdy:</w:t>
      </w:r>
    </w:p>
    <w:p w14:paraId="7A75D5E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r>
        <w:rPr>
          <w:rFonts w:asciiTheme="minorHAnsi" w:hAnsiTheme="minorHAnsi" w:cstheme="minorHAnsi"/>
        </w:rPr>
        <w:t xml:space="preserve"> (jeżeli dotyczy – nie wyraził zgody na przeprowadzenie negocjacji cenowych)</w:t>
      </w:r>
      <w:r w:rsidRPr="00D4030B">
        <w:rPr>
          <w:rFonts w:asciiTheme="minorHAnsi" w:hAnsiTheme="minorHAnsi" w:cstheme="minorHAnsi"/>
        </w:rPr>
        <w:t>.</w:t>
      </w:r>
    </w:p>
    <w:p w14:paraId="159C5391"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Oferta złożona przez Oferenta podlegającego wykluczeniu w związku z istnieniem powiązań osobowych lub kapitałowych,</w:t>
      </w:r>
    </w:p>
    <w:p w14:paraId="293EA85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4. Oferty złożone po terminie  składania ofert określonym w zapytaniu ofertowym Zamawiający niezwłocznie zwróci oferentom.</w:t>
      </w:r>
    </w:p>
    <w:p w14:paraId="63CCA9BB"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3D98578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861D146" w14:textId="77777777" w:rsidR="00967B36" w:rsidRPr="00D4030B" w:rsidRDefault="00967B36" w:rsidP="00967B36">
      <w:pPr>
        <w:spacing w:after="0" w:line="240" w:lineRule="auto"/>
        <w:jc w:val="both"/>
        <w:rPr>
          <w:rFonts w:asciiTheme="minorHAnsi" w:hAnsiTheme="minorHAnsi" w:cstheme="minorHAnsi"/>
          <w:b/>
        </w:rPr>
      </w:pPr>
      <w:r>
        <w:rPr>
          <w:rFonts w:asciiTheme="minorHAnsi" w:hAnsiTheme="minorHAnsi" w:cstheme="minorHAnsi"/>
          <w:b/>
        </w:rPr>
        <w:t>IX</w:t>
      </w:r>
      <w:r w:rsidRPr="00D4030B">
        <w:rPr>
          <w:rFonts w:asciiTheme="minorHAnsi" w:hAnsiTheme="minorHAnsi" w:cstheme="minorHAnsi"/>
          <w:b/>
        </w:rPr>
        <w:t>. Opis  sposobu  obliczania ceny</w:t>
      </w:r>
    </w:p>
    <w:p w14:paraId="7BA622FF" w14:textId="77777777" w:rsidR="00967B36" w:rsidRPr="00D4030B" w:rsidRDefault="00967B36" w:rsidP="00967B36">
      <w:pPr>
        <w:spacing w:after="0" w:line="240" w:lineRule="auto"/>
        <w:jc w:val="both"/>
        <w:rPr>
          <w:rFonts w:asciiTheme="minorHAnsi" w:hAnsiTheme="minorHAnsi" w:cstheme="minorHAnsi"/>
          <w:b/>
        </w:rPr>
      </w:pPr>
    </w:p>
    <w:p w14:paraId="2F99962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322270B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Cena   oferty  musi  być  podana  w   cenach netto  i  brutto  w  złotych  polskich.  W formularzu ofertowym Wykonawca zobowiązany jest podać również stawkę podatku VAT.</w:t>
      </w:r>
    </w:p>
    <w:p w14:paraId="6E4C1EA9" w14:textId="77777777" w:rsidR="00967B36" w:rsidRPr="00D4030B" w:rsidRDefault="00967B36" w:rsidP="00967B36">
      <w:pPr>
        <w:widowControl w:val="0"/>
        <w:spacing w:after="0"/>
        <w:jc w:val="both"/>
        <w:rPr>
          <w:rFonts w:asciiTheme="minorHAnsi" w:hAnsiTheme="minorHAnsi" w:cstheme="minorHAnsi"/>
          <w:color w:val="000000"/>
        </w:rPr>
      </w:pPr>
      <w:r w:rsidRPr="00D4030B">
        <w:rPr>
          <w:rFonts w:asciiTheme="minorHAnsi" w:hAnsiTheme="minorHAnsi" w:cstheme="minorHAnsi"/>
        </w:rPr>
        <w:t xml:space="preserve">3. </w:t>
      </w:r>
      <w:r w:rsidRPr="00D4030B">
        <w:rPr>
          <w:rFonts w:asciiTheme="minorHAnsi" w:hAnsiTheme="minorHAnsi" w:cstheme="minorHAnsi"/>
          <w:color w:val="000000"/>
        </w:rPr>
        <w:t xml:space="preserve">Wykonawca określi cenę oferty brutto, która stanowić będzie wynagrodzenie ryczałtowe za </w:t>
      </w:r>
      <w:r w:rsidRPr="00D4030B">
        <w:rPr>
          <w:rFonts w:asciiTheme="minorHAnsi" w:hAnsiTheme="minorHAnsi" w:cstheme="minorHAnsi"/>
        </w:rPr>
        <w:t>realizację całego przedmiotu zamówienia.</w:t>
      </w:r>
    </w:p>
    <w:p w14:paraId="794119F9" w14:textId="77777777" w:rsidR="00967B36" w:rsidRDefault="00967B36" w:rsidP="00967B36">
      <w:pPr>
        <w:widowControl w:val="0"/>
        <w:spacing w:after="0"/>
        <w:jc w:val="both"/>
        <w:rPr>
          <w:rFonts w:asciiTheme="minorHAnsi" w:hAnsiTheme="minorHAnsi" w:cstheme="minorHAnsi"/>
        </w:rPr>
      </w:pPr>
      <w:r w:rsidRPr="00D4030B">
        <w:rPr>
          <w:rFonts w:asciiTheme="minorHAnsi" w:hAnsiTheme="minorHAnsi" w:cstheme="minorHAnsi"/>
        </w:rPr>
        <w:t>4. Podana w formularzu ofertowym cena jest ceną ostateczną i nie podlega podwyższeniu w czasie realizacji  przedmiotu zamówienia.</w:t>
      </w:r>
    </w:p>
    <w:p w14:paraId="518E6AE7" w14:textId="77777777" w:rsidR="00967B36" w:rsidRPr="00D4030B" w:rsidRDefault="00967B36" w:rsidP="00967B36">
      <w:pPr>
        <w:widowControl w:val="0"/>
        <w:spacing w:after="0"/>
        <w:jc w:val="both"/>
        <w:rPr>
          <w:rFonts w:asciiTheme="minorHAnsi" w:hAnsiTheme="minorHAnsi" w:cstheme="minorHAnsi"/>
        </w:rPr>
      </w:pPr>
      <w:r>
        <w:rPr>
          <w:rFonts w:asciiTheme="minorHAnsi" w:hAnsiTheme="minorHAnsi" w:cstheme="minorHAnsi"/>
        </w:rPr>
        <w:t>5. Zamawiający dopuszcza możliwość przeprowadzenia negocjacji cenowych z Wykonawcą, który złożył najkorzystniejsza ofertę.</w:t>
      </w:r>
    </w:p>
    <w:p w14:paraId="5FA80D1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X. Sposób uzyskania informacji dotyczących zamówienia. Inne informacje dla wykonawców.</w:t>
      </w:r>
    </w:p>
    <w:p w14:paraId="4D0AF7C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Upoważnionym do kontaktowania się z wykonawcami są:</w:t>
      </w:r>
    </w:p>
    <w:p w14:paraId="38D097FC"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w sprawie przedmiotu zamówienia jest – </w:t>
      </w:r>
      <w:r>
        <w:rPr>
          <w:rFonts w:asciiTheme="minorHAnsi" w:hAnsiTheme="minorHAnsi" w:cstheme="minorHAnsi"/>
        </w:rPr>
        <w:t>Anna Stokłosa</w:t>
      </w:r>
      <w:r w:rsidRPr="00D4030B">
        <w:rPr>
          <w:rFonts w:asciiTheme="minorHAnsi" w:hAnsiTheme="minorHAnsi" w:cstheme="minorHAnsi"/>
        </w:rPr>
        <w:t xml:space="preserve"> – codziennie w dni robocze, pod nr telefonu (033) 865-40-98 wewn.3</w:t>
      </w:r>
      <w:r>
        <w:rPr>
          <w:rFonts w:asciiTheme="minorHAnsi" w:hAnsiTheme="minorHAnsi" w:cstheme="minorHAnsi"/>
        </w:rPr>
        <w:t>3</w:t>
      </w:r>
    </w:p>
    <w:p w14:paraId="356380B4"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w sprawach formalnych - Tomasz Józefiak – codziennie w dni robocze, pod nr telefonu (033) 865-40-98 wewn.33.</w:t>
      </w:r>
    </w:p>
    <w:p w14:paraId="454D514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Zamawiający zastrzega możliwość modyfikacji treści zapytania ofertowego przed upływem terminu składania ofert, z zastrzeżeniem:</w:t>
      </w:r>
    </w:p>
    <w:p w14:paraId="4234137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62DBB40A"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Zamawiający zastrzega sobie możliwość zakończenia postępowania bez wyboru żadnej z ofert.</w:t>
      </w:r>
    </w:p>
    <w:p w14:paraId="2196CE7C" w14:textId="77777777" w:rsidR="00967B36"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4. Do niniejszego zapytania nie stosuje się przepisów ustawy z dnia </w:t>
      </w:r>
      <w:r>
        <w:rPr>
          <w:rFonts w:asciiTheme="minorHAnsi" w:hAnsiTheme="minorHAnsi" w:cstheme="minorHAnsi"/>
        </w:rPr>
        <w:t>11 września 2019</w:t>
      </w:r>
      <w:r w:rsidRPr="00D4030B">
        <w:rPr>
          <w:rFonts w:asciiTheme="minorHAnsi" w:hAnsiTheme="minorHAnsi" w:cstheme="minorHAnsi"/>
        </w:rPr>
        <w:t xml:space="preserve"> r. Prawo zamówień publicznych.</w:t>
      </w:r>
    </w:p>
    <w:p w14:paraId="01C88B1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058B94FF"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 xml:space="preserve">XI. Sposób przygotowania oferty:  </w:t>
      </w:r>
    </w:p>
    <w:p w14:paraId="56DFA63F"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5CF9A4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1. Wykonawca  zobowiązany jest do złożenia oferty na   formularzu ofertowym  stanowiącym </w:t>
      </w:r>
      <w:r w:rsidRPr="00D4030B">
        <w:rPr>
          <w:rFonts w:asciiTheme="minorHAnsi" w:hAnsiTheme="minorHAnsi" w:cstheme="minorHAnsi"/>
          <w:b/>
        </w:rPr>
        <w:t>załącznik Nr 1</w:t>
      </w:r>
      <w:r w:rsidRPr="00D4030B">
        <w:rPr>
          <w:rFonts w:asciiTheme="minorHAnsi" w:hAnsiTheme="minorHAnsi" w:cstheme="minorHAnsi"/>
        </w:rPr>
        <w:t xml:space="preserve">  niniejszego zapytania ofertowego.</w:t>
      </w:r>
    </w:p>
    <w:p w14:paraId="70335868"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7CD3801E"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3. Oferta musi zostać złożona w formie pisemnej</w:t>
      </w:r>
      <w:r>
        <w:rPr>
          <w:rFonts w:asciiTheme="minorHAnsi" w:hAnsiTheme="minorHAnsi" w:cstheme="minorHAnsi"/>
        </w:rPr>
        <w:t xml:space="preserve"> lub przesłać podpisany przez upoważnione osoby  skan oferty na adres e-mailowy wskazany poniżej</w:t>
      </w:r>
      <w:r w:rsidRPr="00D4030B">
        <w:rPr>
          <w:rFonts w:asciiTheme="minorHAnsi" w:hAnsiTheme="minorHAnsi" w:cstheme="minorHAnsi"/>
        </w:rPr>
        <w:t>.</w:t>
      </w:r>
    </w:p>
    <w:p w14:paraId="58E7064B"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4. Oferent może złożyć tylko jedną ofertę na  całość zamówienia.</w:t>
      </w:r>
    </w:p>
    <w:p w14:paraId="31E94D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w:t>
      </w:r>
      <w:r w:rsidRPr="00D4030B">
        <w:rPr>
          <w:rFonts w:asciiTheme="minorHAnsi" w:hAnsiTheme="minorHAnsi" w:cstheme="minorHAnsi"/>
        </w:rPr>
        <w:lastRenderedPageBreak/>
        <w:t xml:space="preserve">oryginału lub kopii poświadczonej „za zgodność z oryginałem” oraz  podpisane przez  osobę upoważnioną do składania oświadczeń woli w imieniu Wykonawcy.                                                                                           </w:t>
      </w:r>
    </w:p>
    <w:p w14:paraId="5E599FA9" w14:textId="77777777" w:rsidR="00967B36" w:rsidRPr="00E25FEE" w:rsidRDefault="00967B36" w:rsidP="00967B36">
      <w:pPr>
        <w:spacing w:after="0" w:line="240" w:lineRule="auto"/>
        <w:jc w:val="both"/>
        <w:rPr>
          <w:rFonts w:asciiTheme="minorHAnsi" w:hAnsiTheme="minorHAnsi" w:cstheme="minorHAnsi"/>
        </w:rPr>
      </w:pPr>
      <w:r w:rsidRPr="00E25FEE">
        <w:rPr>
          <w:rFonts w:asciiTheme="minorHAnsi" w:hAnsiTheme="minorHAnsi" w:cstheme="minorHAnsi"/>
        </w:rPr>
        <w:t xml:space="preserve">6. Ofertę   wraz   ze    wszystkimi    załącznikami   </w:t>
      </w:r>
      <w:r>
        <w:rPr>
          <w:rFonts w:asciiTheme="minorHAnsi" w:hAnsiTheme="minorHAnsi" w:cstheme="minorHAnsi"/>
        </w:rPr>
        <w:t>można</w:t>
      </w:r>
      <w:r w:rsidRPr="00E25FEE">
        <w:rPr>
          <w:rFonts w:asciiTheme="minorHAnsi" w:hAnsiTheme="minorHAnsi" w:cstheme="minorHAnsi"/>
        </w:rPr>
        <w:t xml:space="preserve">   umieścić   w   nieprzeźroczystej,  zapieczętowanej   kopercie  lub  opakowaniu zaadresowanym i opisanym:</w:t>
      </w:r>
    </w:p>
    <w:p w14:paraId="2F4F0477" w14:textId="77777777" w:rsidR="00967B36" w:rsidRPr="00D4030B" w:rsidRDefault="00967B36" w:rsidP="00967B36">
      <w:pPr>
        <w:spacing w:after="0" w:line="240" w:lineRule="auto"/>
        <w:jc w:val="both"/>
        <w:rPr>
          <w:rFonts w:asciiTheme="minorHAnsi" w:hAnsiTheme="minorHAnsi" w:cstheme="minorHAnsi"/>
        </w:rPr>
      </w:pPr>
    </w:p>
    <w:p w14:paraId="056B1C8E"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t>
      </w:r>
    </w:p>
    <w:p w14:paraId="7933267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Nazwa i adres Wykonawcy (pieczęć)  </w:t>
      </w:r>
    </w:p>
    <w:p w14:paraId="3A576385" w14:textId="77777777" w:rsidR="00967B36" w:rsidRPr="00D4030B" w:rsidRDefault="00967B36" w:rsidP="00967B36">
      <w:pPr>
        <w:spacing w:after="0" w:line="240" w:lineRule="auto"/>
        <w:ind w:left="4248" w:firstLine="708"/>
        <w:jc w:val="both"/>
        <w:rPr>
          <w:rFonts w:asciiTheme="minorHAnsi" w:hAnsiTheme="minorHAnsi" w:cstheme="minorHAnsi"/>
        </w:rPr>
      </w:pPr>
      <w:r w:rsidRPr="00D4030B">
        <w:rPr>
          <w:rFonts w:asciiTheme="minorHAnsi" w:hAnsiTheme="minorHAnsi" w:cstheme="minorHAnsi"/>
        </w:rPr>
        <w:t xml:space="preserve">  </w:t>
      </w:r>
      <w:r w:rsidRPr="00D4030B">
        <w:rPr>
          <w:rFonts w:asciiTheme="minorHAnsi" w:hAnsiTheme="minorHAnsi" w:cstheme="minorHAnsi"/>
          <w:b/>
        </w:rPr>
        <w:t>Urząd Gminy Ślemień</w:t>
      </w:r>
    </w:p>
    <w:p w14:paraId="4591B97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ul. Krakowska 148 </w:t>
      </w:r>
    </w:p>
    <w:p w14:paraId="0284BD09"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w:t>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t xml:space="preserve">  34-323 Ślemień</w:t>
      </w:r>
    </w:p>
    <w:p w14:paraId="3954BB97" w14:textId="77777777" w:rsidR="00967B36" w:rsidRPr="00D4030B" w:rsidRDefault="00967B36" w:rsidP="00967B36">
      <w:pPr>
        <w:spacing w:after="0" w:line="240" w:lineRule="auto"/>
        <w:jc w:val="both"/>
        <w:rPr>
          <w:rFonts w:asciiTheme="minorHAnsi" w:hAnsiTheme="minorHAnsi" w:cstheme="minorHAnsi"/>
        </w:rPr>
      </w:pPr>
    </w:p>
    <w:p w14:paraId="02AD67FA" w14:textId="77777777" w:rsidR="00967B36" w:rsidRPr="00D4030B" w:rsidRDefault="00967B36" w:rsidP="00967B36">
      <w:pPr>
        <w:spacing w:after="0" w:line="240" w:lineRule="auto"/>
        <w:jc w:val="center"/>
        <w:rPr>
          <w:rFonts w:asciiTheme="minorHAnsi" w:hAnsiTheme="minorHAnsi" w:cstheme="minorHAnsi"/>
          <w:i/>
        </w:rPr>
      </w:pPr>
      <w:r w:rsidRPr="00D4030B">
        <w:rPr>
          <w:rFonts w:asciiTheme="minorHAnsi" w:hAnsiTheme="minorHAnsi" w:cstheme="minorHAnsi"/>
          <w:i/>
        </w:rPr>
        <w:t>OFERTA  NA  WYKONANIE ZADANIA:</w:t>
      </w:r>
    </w:p>
    <w:p w14:paraId="517A9D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7F1E872" w14:textId="21B4DFFC" w:rsidR="00967B36" w:rsidRPr="00D4030B" w:rsidRDefault="00967B36" w:rsidP="00967B36">
      <w:pPr>
        <w:spacing w:after="0" w:line="240" w:lineRule="auto"/>
        <w:jc w:val="both"/>
        <w:rPr>
          <w:rFonts w:asciiTheme="minorHAnsi" w:eastAsia="Calibri" w:hAnsiTheme="minorHAnsi" w:cstheme="minorHAnsi"/>
          <w:b/>
          <w:lang w:eastAsia="en-US"/>
        </w:rPr>
      </w:pPr>
      <w:r w:rsidRPr="00D4030B">
        <w:rPr>
          <w:rFonts w:asciiTheme="minorHAnsi" w:hAnsiTheme="minorHAnsi" w:cstheme="minorHAnsi"/>
        </w:rPr>
        <w:t xml:space="preserve">Pełnienie nadzoru inwestorskiego nad realizacją  zadania pn.: </w:t>
      </w:r>
      <w:r w:rsidRPr="00D4030B">
        <w:rPr>
          <w:rFonts w:asciiTheme="minorHAnsi" w:hAnsiTheme="minorHAnsi" w:cstheme="minorHAnsi"/>
          <w:b/>
          <w:bCs/>
        </w:rPr>
        <w:t>„</w:t>
      </w:r>
      <w:r w:rsidRPr="008D5E8F">
        <w:rPr>
          <w:rFonts w:asciiTheme="minorHAnsi" w:hAnsiTheme="minorHAnsi" w:cstheme="minorHAnsi"/>
          <w:b/>
          <w:bCs/>
        </w:rPr>
        <w:t xml:space="preserve">Zakup i dostawa </w:t>
      </w:r>
      <w:r w:rsidR="00357743">
        <w:rPr>
          <w:rFonts w:asciiTheme="minorHAnsi" w:hAnsiTheme="minorHAnsi" w:cstheme="minorHAnsi"/>
          <w:b/>
          <w:bCs/>
        </w:rPr>
        <w:t>akordeonu</w:t>
      </w:r>
      <w:r w:rsidRPr="008D5E8F">
        <w:rPr>
          <w:rFonts w:cstheme="minorHAnsi"/>
          <w:b/>
          <w:bCs/>
        </w:rPr>
        <w:t xml:space="preserve"> w ramach zadania pn:”Doposażenie świetlicy wiejskiej w budynku OSP Kocoń”</w:t>
      </w:r>
      <w:r w:rsidRPr="00D4030B">
        <w:rPr>
          <w:rFonts w:asciiTheme="minorHAnsi" w:hAnsiTheme="minorHAnsi" w:cstheme="minorHAnsi"/>
          <w:b/>
          <w:bCs/>
        </w:rPr>
        <w:t>.</w:t>
      </w:r>
    </w:p>
    <w:p w14:paraId="466F3AD9" w14:textId="5CAC5AA9"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D4030B">
        <w:rPr>
          <w:rFonts w:asciiTheme="minorHAnsi" w:eastAsia="Calibri" w:hAnsiTheme="minorHAnsi" w:cstheme="minorHAnsi"/>
          <w:b/>
          <w:i/>
          <w:lang w:eastAsia="en-US"/>
        </w:rPr>
        <w:t xml:space="preserve">Nie otwierać przed </w:t>
      </w:r>
      <w:r w:rsidRPr="00D4030B">
        <w:rPr>
          <w:rFonts w:asciiTheme="minorHAnsi" w:eastAsia="Calibri" w:hAnsiTheme="minorHAnsi" w:cstheme="minorHAnsi"/>
          <w:b/>
          <w:i/>
          <w:color w:val="FF0000"/>
          <w:lang w:eastAsia="en-US"/>
        </w:rPr>
        <w:t xml:space="preserve">dniem  </w:t>
      </w:r>
      <w:r w:rsidR="00512FA9">
        <w:rPr>
          <w:rFonts w:asciiTheme="minorHAnsi" w:eastAsia="Calibri" w:hAnsiTheme="minorHAnsi" w:cstheme="minorHAnsi"/>
          <w:b/>
          <w:i/>
          <w:color w:val="FF0000"/>
          <w:lang w:eastAsia="en-US"/>
        </w:rPr>
        <w:t>15</w:t>
      </w:r>
      <w:r w:rsidRPr="00D4030B">
        <w:rPr>
          <w:rFonts w:asciiTheme="minorHAnsi" w:eastAsia="Calibri" w:hAnsiTheme="minorHAnsi" w:cstheme="minorHAnsi"/>
          <w:b/>
          <w:i/>
          <w:color w:val="FF0000"/>
          <w:lang w:eastAsia="en-US"/>
        </w:rPr>
        <w:t>.</w:t>
      </w:r>
      <w:r>
        <w:rPr>
          <w:rFonts w:asciiTheme="minorHAnsi" w:hAnsiTheme="minorHAnsi" w:cstheme="minorHAnsi"/>
          <w:b/>
          <w:i/>
          <w:color w:val="FF0000"/>
        </w:rPr>
        <w:t>0</w:t>
      </w:r>
      <w:r w:rsidR="00512FA9">
        <w:rPr>
          <w:rFonts w:asciiTheme="minorHAnsi" w:hAnsiTheme="minorHAnsi" w:cstheme="minorHAnsi"/>
          <w:b/>
          <w:i/>
          <w:color w:val="FF0000"/>
        </w:rPr>
        <w:t>7</w:t>
      </w:r>
      <w:r w:rsidRPr="00D4030B">
        <w:rPr>
          <w:rFonts w:asciiTheme="minorHAnsi" w:hAnsiTheme="minorHAnsi" w:cstheme="minorHAnsi"/>
          <w:b/>
          <w:i/>
          <w:color w:val="FF0000"/>
        </w:rPr>
        <w:t>.202</w:t>
      </w:r>
      <w:r>
        <w:rPr>
          <w:rFonts w:asciiTheme="minorHAnsi" w:hAnsiTheme="minorHAnsi" w:cstheme="minorHAnsi"/>
          <w:b/>
          <w:i/>
          <w:color w:val="FF0000"/>
        </w:rPr>
        <w:t>5</w:t>
      </w:r>
      <w:r w:rsidRPr="00D4030B">
        <w:rPr>
          <w:rFonts w:asciiTheme="minorHAnsi" w:hAnsiTheme="minorHAnsi" w:cstheme="minorHAnsi"/>
          <w:b/>
          <w:i/>
          <w:color w:val="FF0000"/>
        </w:rPr>
        <w:t xml:space="preserve"> r. godz. 10.15</w:t>
      </w:r>
    </w:p>
    <w:p w14:paraId="3431841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7. Oferty złożone po terminie nie będą rozpatrywane – zostaną zwrócone bez otwierania.</w:t>
      </w:r>
    </w:p>
    <w:p w14:paraId="6AA4C6A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8. Wykonawca może przed upływem terminu składania ofert – zmienić lub wycofać swoją ofertę.</w:t>
      </w:r>
    </w:p>
    <w:p w14:paraId="4E6621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F23F37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XIV.  Miejsce i Termin składania ofert</w:t>
      </w:r>
    </w:p>
    <w:p w14:paraId="614063B0" w14:textId="2A31F152"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rPr>
        <w:t xml:space="preserve">1. Ofertę  na  wykonanie  w/w   zadania należy przesłać pocztą,  za pośrednictwem posłańca  lub  złożyć osobiście  w  siedzibie  </w:t>
      </w:r>
      <w:r w:rsidRPr="00D4030B">
        <w:rPr>
          <w:rFonts w:asciiTheme="minorHAnsi" w:hAnsiTheme="minorHAnsi" w:cstheme="minorHAnsi"/>
          <w:b/>
          <w:bCs/>
        </w:rPr>
        <w:t>Urzędu  Gminy  w   Ślemieniu, ul.  Krakowska 148,   34 – 323 Ślemień pok. Nr 11 ( Sekretariat)</w:t>
      </w:r>
      <w:r w:rsidRPr="00D4030B">
        <w:rPr>
          <w:rFonts w:asciiTheme="minorHAnsi" w:hAnsiTheme="minorHAnsi" w:cstheme="minorHAnsi"/>
        </w:rPr>
        <w:t xml:space="preserve"> </w:t>
      </w:r>
      <w:r>
        <w:rPr>
          <w:rFonts w:asciiTheme="minorHAnsi" w:hAnsiTheme="minorHAnsi" w:cstheme="minorHAnsi"/>
        </w:rPr>
        <w:t xml:space="preserve">lub oznaczoną jak wyżej przesłać emailem – prawidłowo podpisaną przez osoby upoważnione ( adres e-mail: </w:t>
      </w:r>
      <w:hyperlink r:id="rId6" w:history="1">
        <w:r w:rsidRPr="001B7112">
          <w:rPr>
            <w:rStyle w:val="Hipercze"/>
            <w:rFonts w:asciiTheme="minorHAnsi" w:hAnsiTheme="minorHAnsi" w:cstheme="minorHAnsi"/>
          </w:rPr>
          <w:t>sekretariat@slemien.pl</w:t>
        </w:r>
      </w:hyperlink>
      <w:r>
        <w:rPr>
          <w:rFonts w:asciiTheme="minorHAnsi" w:hAnsiTheme="minorHAnsi" w:cstheme="minorHAnsi"/>
        </w:rPr>
        <w:t xml:space="preserve"> ) - </w:t>
      </w:r>
      <w:r w:rsidRPr="00D4030B">
        <w:rPr>
          <w:rFonts w:asciiTheme="minorHAnsi" w:hAnsiTheme="minorHAnsi" w:cstheme="minorHAnsi"/>
        </w:rPr>
        <w:t xml:space="preserve"> nie  później niż do </w:t>
      </w:r>
      <w:r w:rsidRPr="00D4030B">
        <w:rPr>
          <w:rFonts w:asciiTheme="minorHAnsi" w:hAnsiTheme="minorHAnsi" w:cstheme="minorHAnsi"/>
          <w:b/>
        </w:rPr>
        <w:t xml:space="preserve">dnia  </w:t>
      </w:r>
      <w:r w:rsidR="00512FA9">
        <w:rPr>
          <w:rFonts w:asciiTheme="minorHAnsi" w:hAnsiTheme="minorHAnsi" w:cstheme="minorHAnsi"/>
          <w:b/>
          <w:color w:val="FF0000"/>
        </w:rPr>
        <w:t>1</w:t>
      </w:r>
      <w:r w:rsidR="00DE6C2F">
        <w:rPr>
          <w:rFonts w:asciiTheme="minorHAnsi" w:hAnsiTheme="minorHAnsi" w:cstheme="minorHAnsi"/>
          <w:b/>
          <w:color w:val="FF0000"/>
        </w:rPr>
        <w:t>5</w:t>
      </w:r>
      <w:r w:rsidRPr="00D4030B">
        <w:rPr>
          <w:rFonts w:asciiTheme="minorHAnsi" w:hAnsiTheme="minorHAnsi" w:cstheme="minorHAnsi"/>
          <w:b/>
          <w:color w:val="FF0000"/>
        </w:rPr>
        <w:t>.</w:t>
      </w:r>
      <w:r>
        <w:rPr>
          <w:rFonts w:asciiTheme="minorHAnsi" w:hAnsiTheme="minorHAnsi" w:cstheme="minorHAnsi"/>
          <w:b/>
          <w:color w:val="FF0000"/>
        </w:rPr>
        <w:t>0</w:t>
      </w:r>
      <w:r w:rsidR="00512FA9">
        <w:rPr>
          <w:rFonts w:asciiTheme="minorHAnsi" w:hAnsiTheme="minorHAnsi" w:cstheme="minorHAnsi"/>
          <w:b/>
          <w:color w:val="FF0000"/>
        </w:rPr>
        <w:t>7</w:t>
      </w:r>
      <w:r w:rsidRPr="00D4030B">
        <w:rPr>
          <w:rFonts w:asciiTheme="minorHAnsi" w:hAnsiTheme="minorHAnsi" w:cstheme="minorHAnsi"/>
          <w:b/>
          <w:color w:val="FF0000"/>
        </w:rPr>
        <w:t>.202</w:t>
      </w:r>
      <w:r>
        <w:rPr>
          <w:rFonts w:asciiTheme="minorHAnsi" w:hAnsiTheme="minorHAnsi" w:cstheme="minorHAnsi"/>
          <w:b/>
          <w:color w:val="FF0000"/>
        </w:rPr>
        <w:t>5</w:t>
      </w:r>
      <w:r w:rsidRPr="00D4030B">
        <w:rPr>
          <w:rFonts w:asciiTheme="minorHAnsi" w:hAnsiTheme="minorHAnsi" w:cstheme="minorHAnsi"/>
          <w:b/>
          <w:color w:val="FF0000"/>
        </w:rPr>
        <w:t xml:space="preserve"> r.  godz. 10.00</w:t>
      </w:r>
    </w:p>
    <w:p w14:paraId="7E3D450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2. Decydujące znaczenie dla oceny zachowania powyższego terminu ma data i godzina wpływu oferty do Zamawiającego, a nie data jej wysłania</w:t>
      </w:r>
      <w:r>
        <w:rPr>
          <w:rFonts w:asciiTheme="minorHAnsi" w:hAnsiTheme="minorHAnsi" w:cstheme="minorHAnsi"/>
          <w:bCs/>
        </w:rPr>
        <w:t xml:space="preserve"> e-mailem,</w:t>
      </w:r>
      <w:r w:rsidRPr="00D4030B">
        <w:rPr>
          <w:rFonts w:asciiTheme="minorHAnsi" w:hAnsiTheme="minorHAnsi" w:cstheme="minorHAnsi"/>
          <w:bCs/>
        </w:rPr>
        <w:t xml:space="preserve"> przesyłką pocztową lub kurierską.</w:t>
      </w:r>
    </w:p>
    <w:p w14:paraId="0F8D310D"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3. Oferty złożone po terminie składania ofert, określnym w zapytaniu ofertowym, Zamawiający niezwłocznie zwraca oferentom.</w:t>
      </w:r>
    </w:p>
    <w:p w14:paraId="369F72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Pr>
          <w:rFonts w:asciiTheme="minorHAnsi" w:hAnsiTheme="minorHAnsi" w:cstheme="minorHAnsi"/>
          <w:bCs/>
        </w:rPr>
        <w:t>4</w:t>
      </w:r>
      <w:r w:rsidRPr="00D4030B">
        <w:rPr>
          <w:rFonts w:asciiTheme="minorHAnsi" w:hAnsiTheme="minorHAnsi" w:cstheme="minorHAnsi"/>
          <w:bCs/>
        </w:rPr>
        <w:t xml:space="preserve">. Zamawiający nie dopuszcza składania ofert częściowych. </w:t>
      </w:r>
    </w:p>
    <w:p w14:paraId="1DFC3E3C"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70EC57C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XV. Istotne dla stron postanowienia, które zostaną wprowadzone do treści zawieranej </w:t>
      </w:r>
    </w:p>
    <w:p w14:paraId="35F0D1F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         umowy w sprawie zamówienia publicznego.</w:t>
      </w:r>
    </w:p>
    <w:p w14:paraId="72B4256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040AF7F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Szczegółowe warunki umowy o wykonanie zamówienia publicznego zostały zawarte w projekcie umowy,  stanowiącym załącznik Nr  4 do zapytania ofertowego.</w:t>
      </w:r>
    </w:p>
    <w:p w14:paraId="33D7B72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7599B5F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XVI. Informacja o wyborze najkorzystniejszej oferty.</w:t>
      </w:r>
    </w:p>
    <w:p w14:paraId="24E5E4E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a)   Ogłoszenie o wyborze najkorzystniejszej oferty zostanie przekazane  oferentom w formie elektronicznej. Informacja o terminie i miejscu podpisania umowy zostanie przekazana w formie elektronicznej wykonawcy, którego ofertę wybrano.</w:t>
      </w:r>
    </w:p>
    <w:p w14:paraId="228B19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D54BA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Załączniki:</w:t>
      </w:r>
    </w:p>
    <w:p w14:paraId="467C77E3"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1. Formularz ofertowy – zał. Nr 1</w:t>
      </w:r>
      <w:r>
        <w:rPr>
          <w:rFonts w:asciiTheme="minorHAnsi" w:hAnsiTheme="minorHAnsi" w:cstheme="minorHAnsi"/>
          <w:sz w:val="18"/>
          <w:szCs w:val="18"/>
        </w:rPr>
        <w:t xml:space="preserve"> </w:t>
      </w:r>
    </w:p>
    <w:p w14:paraId="75512F6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Pr="00D4030B">
        <w:rPr>
          <w:rFonts w:asciiTheme="minorHAnsi" w:hAnsiTheme="minorHAnsi" w:cstheme="minorHAnsi"/>
          <w:sz w:val="18"/>
          <w:szCs w:val="18"/>
        </w:rPr>
        <w:t xml:space="preserve">. Oświadczenie o braku podstaw do  wykluczenia z postępowania – zał. Nr </w:t>
      </w:r>
      <w:r>
        <w:rPr>
          <w:rFonts w:asciiTheme="minorHAnsi" w:hAnsiTheme="minorHAnsi" w:cstheme="minorHAnsi"/>
          <w:sz w:val="18"/>
          <w:szCs w:val="18"/>
        </w:rPr>
        <w:t>2</w:t>
      </w:r>
    </w:p>
    <w:p w14:paraId="5F6E15B2" w14:textId="0D69539E"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r>
        <w:rPr>
          <w:rFonts w:asciiTheme="minorHAnsi" w:hAnsiTheme="minorHAnsi" w:cstheme="minorHAnsi"/>
          <w:sz w:val="18"/>
          <w:szCs w:val="18"/>
        </w:rPr>
        <w:t>3</w:t>
      </w:r>
      <w:r w:rsidRPr="00D4030B">
        <w:rPr>
          <w:rFonts w:asciiTheme="minorHAnsi" w:hAnsiTheme="minorHAnsi" w:cstheme="minorHAnsi"/>
          <w:sz w:val="18"/>
          <w:szCs w:val="18"/>
        </w:rPr>
        <w:t xml:space="preserve">. Projekt umowy – zał. Nr </w:t>
      </w:r>
      <w:r>
        <w:rPr>
          <w:rFonts w:asciiTheme="minorHAnsi" w:hAnsiTheme="minorHAnsi" w:cstheme="minorHAnsi"/>
          <w:sz w:val="18"/>
          <w:szCs w:val="18"/>
        </w:rPr>
        <w:t>3</w:t>
      </w:r>
    </w:p>
    <w:p w14:paraId="1D432A0E" w14:textId="77777777" w:rsidR="00967B36" w:rsidRPr="00D4030B" w:rsidRDefault="00967B36" w:rsidP="00967B36">
      <w:pPr>
        <w:tabs>
          <w:tab w:val="left" w:pos="1832"/>
          <w:tab w:val="left" w:pos="1985"/>
        </w:tabs>
        <w:spacing w:after="0" w:line="240" w:lineRule="auto"/>
        <w:jc w:val="both"/>
        <w:rPr>
          <w:rFonts w:asciiTheme="minorHAnsi" w:hAnsiTheme="minorHAnsi" w:cstheme="minorHAnsi"/>
          <w:sz w:val="18"/>
          <w:szCs w:val="18"/>
        </w:rPr>
      </w:pPr>
    </w:p>
    <w:p w14:paraId="34B10D24" w14:textId="77777777" w:rsidR="00967B36" w:rsidRPr="009C3B87" w:rsidRDefault="00967B36" w:rsidP="00967B36">
      <w:pPr>
        <w:ind w:left="360"/>
        <w:rPr>
          <w:rFonts w:asciiTheme="minorHAnsi" w:hAnsiTheme="minorHAnsi" w:cstheme="minorHAnsi"/>
          <w:b/>
          <w:sz w:val="20"/>
          <w:szCs w:val="20"/>
        </w:rPr>
      </w:pPr>
      <w:bookmarkStart w:id="2" w:name="_Hlk525025444"/>
      <w:r w:rsidRPr="009C3B87">
        <w:rPr>
          <w:rFonts w:asciiTheme="minorHAnsi" w:hAnsiTheme="minorHAnsi" w:cstheme="minorHAnsi"/>
          <w:b/>
          <w:sz w:val="20"/>
          <w:szCs w:val="20"/>
        </w:rPr>
        <w:t>KLAUZULA INFORMACYJNA UWZGLĘDNIAJĄCA REGULACJA ZAWARTE W RODO:</w:t>
      </w:r>
    </w:p>
    <w:p w14:paraId="0751DE72" w14:textId="77777777" w:rsidR="00967B36" w:rsidRDefault="00967B36" w:rsidP="00967B36">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w:t>
      </w:r>
      <w:r w:rsidRPr="009C3B87">
        <w:rPr>
          <w:rFonts w:asciiTheme="minorHAnsi" w:hAnsiTheme="minorHAnsi" w:cstheme="minorHAnsi"/>
          <w:sz w:val="20"/>
          <w:szCs w:val="20"/>
        </w:rPr>
        <w:lastRenderedPageBreak/>
        <w:t>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formalno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wyłączeń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w:t>
      </w:r>
      <w:bookmarkEnd w:id="2"/>
      <w:r>
        <w:rPr>
          <w:rFonts w:asciiTheme="minorHAnsi" w:hAnsiTheme="minorHAnsi" w:cstheme="minorHAnsi"/>
          <w:sz w:val="20"/>
          <w:szCs w:val="20"/>
        </w:rPr>
        <w:t>O</w:t>
      </w:r>
    </w:p>
    <w:p w14:paraId="6ACF7003" w14:textId="77777777" w:rsidR="00967B36" w:rsidRDefault="00967B36" w:rsidP="00967B36">
      <w:pPr>
        <w:ind w:left="360"/>
        <w:jc w:val="both"/>
        <w:rPr>
          <w:rFonts w:asciiTheme="minorHAnsi" w:hAnsiTheme="minorHAnsi" w:cstheme="minorHAnsi"/>
          <w:sz w:val="20"/>
          <w:szCs w:val="20"/>
        </w:rPr>
      </w:pPr>
    </w:p>
    <w:p w14:paraId="33091090" w14:textId="77777777" w:rsidR="00967B36" w:rsidRDefault="00967B36" w:rsidP="00967B36">
      <w:pPr>
        <w:ind w:left="360"/>
        <w:jc w:val="both"/>
        <w:rPr>
          <w:rFonts w:asciiTheme="minorHAnsi" w:hAnsiTheme="minorHAnsi" w:cstheme="minorHAnsi"/>
          <w:sz w:val="20"/>
          <w:szCs w:val="20"/>
        </w:rPr>
      </w:pPr>
    </w:p>
    <w:p w14:paraId="7DCD2652" w14:textId="77777777" w:rsidR="00967B36" w:rsidRDefault="00967B36" w:rsidP="00967B36">
      <w:pPr>
        <w:ind w:left="360"/>
        <w:jc w:val="both"/>
        <w:rPr>
          <w:rFonts w:asciiTheme="minorHAnsi" w:hAnsiTheme="minorHAnsi" w:cstheme="minorHAnsi"/>
          <w:sz w:val="20"/>
          <w:szCs w:val="20"/>
        </w:rPr>
      </w:pPr>
    </w:p>
    <w:p w14:paraId="176B9C23" w14:textId="77777777" w:rsidR="00EA27D0" w:rsidRDefault="00EA27D0" w:rsidP="00357743">
      <w:pPr>
        <w:jc w:val="both"/>
        <w:rPr>
          <w:rFonts w:asciiTheme="minorHAnsi" w:hAnsiTheme="minorHAnsi" w:cstheme="minorHAnsi"/>
          <w:sz w:val="20"/>
          <w:szCs w:val="20"/>
        </w:rPr>
      </w:pPr>
    </w:p>
    <w:p w14:paraId="149E6E0D" w14:textId="77777777" w:rsidR="00007981" w:rsidRPr="00AA283A" w:rsidRDefault="00007981" w:rsidP="00357743">
      <w:pPr>
        <w:jc w:val="both"/>
        <w:rPr>
          <w:rFonts w:asciiTheme="minorHAnsi" w:hAnsiTheme="minorHAnsi" w:cstheme="minorHAnsi"/>
          <w:sz w:val="20"/>
          <w:szCs w:val="20"/>
        </w:rPr>
      </w:pPr>
    </w:p>
    <w:p w14:paraId="5E303DE1"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lastRenderedPageBreak/>
        <w:t>Zał. Nr 1</w:t>
      </w:r>
    </w:p>
    <w:p w14:paraId="7BC2C118"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r w:rsidRPr="00A20C60">
        <w:rPr>
          <w:rFonts w:asciiTheme="minorHAnsi" w:hAnsiTheme="minorHAnsi" w:cstheme="minorHAnsi"/>
          <w:b/>
        </w:rPr>
        <w:tab/>
      </w:r>
      <w:r w:rsidRPr="00A20C60">
        <w:rPr>
          <w:rFonts w:asciiTheme="minorHAnsi" w:hAnsiTheme="minorHAnsi" w:cstheme="minorHAnsi"/>
          <w:b/>
        </w:rPr>
        <w:tab/>
      </w:r>
    </w:p>
    <w:p w14:paraId="7976A62F" w14:textId="77777777" w:rsidR="00967B36" w:rsidRPr="00A20C60" w:rsidRDefault="00967B36" w:rsidP="00967B36">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GMINA  ŚLEMIEŃ </w:t>
      </w:r>
    </w:p>
    <w:p w14:paraId="57D24BA3" w14:textId="77777777" w:rsidR="00967B36" w:rsidRPr="00A20C60" w:rsidRDefault="00967B36" w:rsidP="00967B36">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39ACA21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2ED2A86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6292D6F9" w14:textId="77777777" w:rsidR="00967B36" w:rsidRPr="00A20C60" w:rsidRDefault="00967B36" w:rsidP="00967B36">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64DF5B6" w14:textId="77777777" w:rsidR="00967B36" w:rsidRPr="00A20C60" w:rsidRDefault="00967B36" w:rsidP="00967B36">
      <w:pPr>
        <w:widowControl w:val="0"/>
        <w:suppressAutoHyphens/>
        <w:autoSpaceDE w:val="0"/>
        <w:spacing w:after="0" w:line="240" w:lineRule="auto"/>
        <w:rPr>
          <w:rFonts w:asciiTheme="minorHAnsi" w:hAnsiTheme="minorHAnsi" w:cstheme="minorHAnsi"/>
          <w:lang w:eastAsia="ar-SA"/>
        </w:rPr>
      </w:pPr>
    </w:p>
    <w:p w14:paraId="67D80621" w14:textId="1684EF41" w:rsidR="00967B36" w:rsidRPr="00D4030B" w:rsidRDefault="00967B36" w:rsidP="00967B36">
      <w:pPr>
        <w:spacing w:after="0" w:line="240" w:lineRule="auto"/>
        <w:jc w:val="both"/>
        <w:rPr>
          <w:rFonts w:asciiTheme="minorHAnsi" w:eastAsia="Calibri" w:hAnsiTheme="minorHAnsi" w:cstheme="minorHAnsi"/>
          <w:b/>
          <w:lang w:eastAsia="en-US"/>
        </w:rPr>
      </w:pPr>
      <w:r>
        <w:rPr>
          <w:rFonts w:asciiTheme="minorHAnsi" w:hAnsiTheme="minorHAnsi" w:cstheme="minorHAnsi"/>
        </w:rPr>
        <w:t>Na</w:t>
      </w:r>
      <w:r w:rsidRPr="00D4030B">
        <w:rPr>
          <w:rFonts w:asciiTheme="minorHAnsi" w:hAnsiTheme="minorHAnsi" w:cstheme="minorHAnsi"/>
        </w:rPr>
        <w:t xml:space="preserve"> </w:t>
      </w:r>
      <w:r w:rsidRPr="00D4030B">
        <w:rPr>
          <w:rFonts w:asciiTheme="minorHAnsi" w:hAnsiTheme="minorHAnsi" w:cstheme="minorHAnsi"/>
          <w:b/>
          <w:bCs/>
        </w:rPr>
        <w:t>„</w:t>
      </w:r>
      <w:r>
        <w:rPr>
          <w:rFonts w:asciiTheme="minorHAnsi" w:hAnsiTheme="minorHAnsi" w:cstheme="minorHAnsi"/>
          <w:b/>
          <w:bCs/>
        </w:rPr>
        <w:t xml:space="preserve"> </w:t>
      </w:r>
      <w:r w:rsidRPr="008D5E8F">
        <w:rPr>
          <w:rFonts w:asciiTheme="minorHAnsi" w:hAnsiTheme="minorHAnsi" w:cstheme="minorHAnsi"/>
          <w:b/>
          <w:bCs/>
        </w:rPr>
        <w:t>Zakup i dostaw</w:t>
      </w:r>
      <w:r>
        <w:rPr>
          <w:rFonts w:asciiTheme="minorHAnsi" w:hAnsiTheme="minorHAnsi" w:cstheme="minorHAnsi"/>
          <w:b/>
          <w:bCs/>
        </w:rPr>
        <w:t>ę</w:t>
      </w:r>
      <w:r w:rsidRPr="008D5E8F">
        <w:rPr>
          <w:rFonts w:asciiTheme="minorHAnsi" w:hAnsiTheme="minorHAnsi" w:cstheme="minorHAnsi"/>
          <w:b/>
          <w:bCs/>
        </w:rPr>
        <w:t xml:space="preserve"> </w:t>
      </w:r>
      <w:r w:rsidR="00357743">
        <w:rPr>
          <w:rFonts w:asciiTheme="minorHAnsi" w:hAnsiTheme="minorHAnsi" w:cstheme="minorHAnsi"/>
          <w:b/>
          <w:bCs/>
        </w:rPr>
        <w:t>akordeonu</w:t>
      </w:r>
      <w:r w:rsidRPr="008D5E8F">
        <w:rPr>
          <w:rFonts w:cstheme="minorHAnsi"/>
          <w:b/>
          <w:bCs/>
        </w:rPr>
        <w:t xml:space="preserve"> w ramach zadania pn:”Doposażenie świetlicy wiejskiej w budynku OSP Kocoń</w:t>
      </w:r>
      <w:r w:rsidRPr="00D4030B">
        <w:rPr>
          <w:rFonts w:asciiTheme="minorHAnsi" w:hAnsiTheme="minorHAnsi" w:cstheme="minorHAnsi"/>
          <w:b/>
          <w:bCs/>
        </w:rPr>
        <w:t>”.</w:t>
      </w:r>
      <w:r w:rsidRPr="000C4D56">
        <w:rPr>
          <w:rFonts w:cstheme="minorHAnsi"/>
          <w:b/>
          <w:bCs/>
        </w:rPr>
        <w:t xml:space="preserve"> </w:t>
      </w:r>
      <w:r w:rsidRPr="008D5E8F">
        <w:rPr>
          <w:rFonts w:cstheme="minorHAnsi"/>
          <w:b/>
          <w:bCs/>
        </w:rPr>
        <w:t>Zakup współfinansowany przy pomocy środków z budżetu Województwa Śląskiego w ramach Marszałkowskiego Konkursu  „Inicjatywa Sołecka” 2025</w:t>
      </w:r>
    </w:p>
    <w:p w14:paraId="657016F9" w14:textId="77777777" w:rsidR="00967B36" w:rsidRPr="00A20C60" w:rsidRDefault="00967B36" w:rsidP="00967B36">
      <w:pPr>
        <w:pStyle w:val="Akapitzlist"/>
        <w:spacing w:after="0" w:line="240" w:lineRule="auto"/>
        <w:ind w:left="0"/>
        <w:jc w:val="both"/>
        <w:rPr>
          <w:rFonts w:asciiTheme="minorHAnsi" w:hAnsiTheme="minorHAnsi" w:cstheme="minorHAnsi"/>
        </w:rPr>
      </w:pPr>
    </w:p>
    <w:p w14:paraId="182E3962"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405C1FCC"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293C9B9E"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152AD351"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26F998E1"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06AAA08" w14:textId="77777777" w:rsidR="00967B36" w:rsidRPr="00A20C60" w:rsidRDefault="00967B36" w:rsidP="00967B36">
      <w:pPr>
        <w:spacing w:after="0" w:line="240" w:lineRule="auto"/>
        <w:jc w:val="both"/>
        <w:rPr>
          <w:rFonts w:asciiTheme="minorHAnsi" w:hAnsiTheme="minorHAnsi" w:cstheme="minorHAnsi"/>
          <w:lang w:val="en-US"/>
        </w:rPr>
      </w:pPr>
    </w:p>
    <w:p w14:paraId="2709DAE3"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401EF21C" w14:textId="77777777" w:rsidR="00967B36" w:rsidRPr="00A20C60" w:rsidRDefault="00967B36" w:rsidP="00967B36">
      <w:pPr>
        <w:spacing w:after="0" w:line="240" w:lineRule="auto"/>
        <w:jc w:val="both"/>
        <w:rPr>
          <w:rFonts w:asciiTheme="minorHAnsi" w:hAnsiTheme="minorHAnsi" w:cstheme="minorHAnsi"/>
          <w:lang w:val="en-US"/>
        </w:rPr>
      </w:pPr>
    </w:p>
    <w:p w14:paraId="7E3AE61F"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349B3E2E" w14:textId="77777777" w:rsidR="00967B36" w:rsidRPr="00A20C60" w:rsidRDefault="00967B36" w:rsidP="00967B36">
      <w:pPr>
        <w:spacing w:after="0" w:line="240" w:lineRule="auto"/>
        <w:jc w:val="both"/>
        <w:rPr>
          <w:rFonts w:asciiTheme="minorHAnsi" w:hAnsiTheme="minorHAnsi" w:cstheme="minorHAnsi"/>
          <w:lang w:val="en-US"/>
        </w:rPr>
      </w:pPr>
    </w:p>
    <w:p w14:paraId="42AD3B8F" w14:textId="7DFD9DC2" w:rsidR="00967B36" w:rsidRPr="00C94165" w:rsidRDefault="00967B36" w:rsidP="00967B36">
      <w:pPr>
        <w:pStyle w:val="Akapitzlist"/>
        <w:numPr>
          <w:ilvl w:val="0"/>
          <w:numId w:val="9"/>
        </w:num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C94165">
        <w:rPr>
          <w:rFonts w:asciiTheme="minorHAnsi" w:hAnsiTheme="minorHAnsi" w:cstheme="minorHAnsi"/>
          <w:spacing w:val="-1"/>
          <w:lang w:eastAsia="ar-SA"/>
        </w:rPr>
        <w:t>S</w:t>
      </w:r>
      <w:r w:rsidRPr="00C94165">
        <w:rPr>
          <w:rFonts w:asciiTheme="minorHAnsi" w:hAnsiTheme="minorHAnsi" w:cstheme="minorHAnsi"/>
          <w:lang w:eastAsia="ar-SA"/>
        </w:rPr>
        <w:t>to</w:t>
      </w:r>
      <w:r w:rsidRPr="00C94165">
        <w:rPr>
          <w:rFonts w:asciiTheme="minorHAnsi" w:hAnsiTheme="minorHAnsi" w:cstheme="minorHAnsi"/>
          <w:spacing w:val="1"/>
          <w:lang w:eastAsia="ar-SA"/>
        </w:rPr>
        <w:t>s</w:t>
      </w:r>
      <w:r w:rsidRPr="00C94165">
        <w:rPr>
          <w:rFonts w:asciiTheme="minorHAnsi" w:hAnsiTheme="minorHAnsi" w:cstheme="minorHAnsi"/>
          <w:spacing w:val="2"/>
          <w:lang w:eastAsia="ar-SA"/>
        </w:rPr>
        <w:t>o</w:t>
      </w:r>
      <w:r w:rsidRPr="00C94165">
        <w:rPr>
          <w:rFonts w:asciiTheme="minorHAnsi" w:hAnsiTheme="minorHAnsi" w:cstheme="minorHAnsi"/>
          <w:lang w:eastAsia="ar-SA"/>
        </w:rPr>
        <w:t>wn</w:t>
      </w:r>
      <w:r w:rsidRPr="00C94165">
        <w:rPr>
          <w:rFonts w:asciiTheme="minorHAnsi" w:hAnsiTheme="minorHAnsi" w:cstheme="minorHAnsi"/>
          <w:spacing w:val="1"/>
          <w:lang w:eastAsia="ar-SA"/>
        </w:rPr>
        <w:t>i</w:t>
      </w:r>
      <w:r w:rsidRPr="00C94165">
        <w:rPr>
          <w:rFonts w:asciiTheme="minorHAnsi" w:hAnsiTheme="minorHAnsi" w:cstheme="minorHAnsi"/>
          <w:lang w:eastAsia="ar-SA"/>
        </w:rPr>
        <w:t>e</w:t>
      </w:r>
      <w:r w:rsidRPr="00C94165">
        <w:rPr>
          <w:rFonts w:asciiTheme="minorHAnsi" w:hAnsiTheme="minorHAnsi" w:cstheme="minorHAnsi"/>
          <w:spacing w:val="19"/>
          <w:lang w:eastAsia="ar-SA"/>
        </w:rPr>
        <w:t xml:space="preserve"> </w:t>
      </w:r>
      <w:r w:rsidRPr="00C94165">
        <w:rPr>
          <w:rFonts w:asciiTheme="minorHAnsi" w:hAnsiTheme="minorHAnsi" w:cstheme="minorHAnsi"/>
          <w:spacing w:val="2"/>
          <w:lang w:eastAsia="ar-SA"/>
        </w:rPr>
        <w:t>d</w:t>
      </w:r>
      <w:r w:rsidRPr="00C94165">
        <w:rPr>
          <w:rFonts w:asciiTheme="minorHAnsi" w:hAnsiTheme="minorHAnsi" w:cstheme="minorHAnsi"/>
          <w:lang w:eastAsia="ar-SA"/>
        </w:rPr>
        <w:t>o</w:t>
      </w:r>
      <w:r w:rsidRPr="00C94165">
        <w:rPr>
          <w:rFonts w:asciiTheme="minorHAnsi" w:hAnsiTheme="minorHAnsi" w:cstheme="minorHAnsi"/>
          <w:spacing w:val="26"/>
          <w:lang w:eastAsia="ar-SA"/>
        </w:rPr>
        <w:t xml:space="preserve"> </w:t>
      </w:r>
      <w:r w:rsidRPr="00C94165">
        <w:rPr>
          <w:rFonts w:asciiTheme="minorHAnsi" w:hAnsiTheme="minorHAnsi" w:cstheme="minorHAnsi"/>
          <w:spacing w:val="-1"/>
          <w:lang w:eastAsia="ar-SA"/>
        </w:rPr>
        <w:t>zapytania ofertowego</w:t>
      </w:r>
      <w:r w:rsidRPr="00C94165">
        <w:rPr>
          <w:rFonts w:asciiTheme="minorHAnsi" w:hAnsiTheme="minorHAnsi" w:cstheme="minorHAnsi"/>
          <w:spacing w:val="20"/>
          <w:lang w:eastAsia="ar-SA"/>
        </w:rPr>
        <w:t>, znak sprawy ZP.271.1.1</w:t>
      </w:r>
      <w:r w:rsidR="00512FA9">
        <w:rPr>
          <w:rFonts w:asciiTheme="minorHAnsi" w:hAnsiTheme="minorHAnsi" w:cstheme="minorHAnsi"/>
          <w:spacing w:val="20"/>
          <w:lang w:eastAsia="ar-SA"/>
        </w:rPr>
        <w:t>7</w:t>
      </w:r>
      <w:r w:rsidRPr="00C94165">
        <w:rPr>
          <w:rFonts w:asciiTheme="minorHAnsi" w:hAnsiTheme="minorHAnsi" w:cstheme="minorHAnsi"/>
          <w:spacing w:val="20"/>
          <w:lang w:eastAsia="ar-SA"/>
        </w:rPr>
        <w:t>.2025</w:t>
      </w:r>
      <w:r w:rsidRPr="00C94165">
        <w:rPr>
          <w:rFonts w:asciiTheme="minorHAnsi" w:hAnsiTheme="minorHAnsi" w:cstheme="minorHAnsi"/>
          <w:lang w:eastAsia="ar-SA"/>
        </w:rPr>
        <w:t>–</w:t>
      </w:r>
      <w:r w:rsidRPr="00C94165">
        <w:rPr>
          <w:rFonts w:asciiTheme="minorHAnsi" w:hAnsiTheme="minorHAnsi" w:cstheme="minorHAnsi"/>
          <w:spacing w:val="29"/>
          <w:lang w:eastAsia="ar-SA"/>
        </w:rPr>
        <w:t xml:space="preserve"> </w:t>
      </w:r>
      <w:r w:rsidRPr="00C94165">
        <w:rPr>
          <w:rFonts w:asciiTheme="minorHAnsi" w:hAnsiTheme="minorHAnsi" w:cstheme="minorHAnsi"/>
          <w:lang w:eastAsia="ar-SA"/>
        </w:rPr>
        <w:t xml:space="preserve">oferujemy wykonanie całości przedmiotu zamówienia, tj. dostawę </w:t>
      </w:r>
      <w:r w:rsidR="00895010">
        <w:rPr>
          <w:rFonts w:asciiTheme="minorHAnsi" w:hAnsiTheme="minorHAnsi" w:cstheme="minorHAnsi"/>
          <w:lang w:eastAsia="ar-SA"/>
        </w:rPr>
        <w:t>akordeonu</w:t>
      </w:r>
      <w:r w:rsidRPr="00C94165">
        <w:rPr>
          <w:rFonts w:asciiTheme="minorHAnsi" w:hAnsiTheme="minorHAnsi" w:cstheme="minorHAnsi"/>
          <w:lang w:eastAsia="ar-SA"/>
        </w:rPr>
        <w:t xml:space="preserve"> o paramentach:</w:t>
      </w:r>
    </w:p>
    <w:p w14:paraId="63A3CCD8" w14:textId="77777777" w:rsidR="000221E5" w:rsidRPr="003D1695" w:rsidRDefault="00357743" w:rsidP="000221E5">
      <w:pPr>
        <w:pStyle w:val="Akapitzlist"/>
        <w:rPr>
          <w:rFonts w:eastAsia="Calibri"/>
          <w:sz w:val="20"/>
        </w:rPr>
      </w:pPr>
      <w:r w:rsidRPr="00C94165">
        <w:rPr>
          <w:rFonts w:eastAsia="Calibri"/>
          <w:b/>
        </w:rPr>
        <w:t>AKORDEON klawiszowy – 1 szt.</w:t>
      </w:r>
      <w:r w:rsidRPr="00C94165">
        <w:rPr>
          <w:rFonts w:eastAsia="Calibri"/>
        </w:rPr>
        <w:br/>
      </w:r>
      <w:r w:rsidR="000221E5" w:rsidRPr="00967B36">
        <w:rPr>
          <w:rFonts w:eastAsia="Calibri"/>
          <w:sz w:val="20"/>
        </w:rPr>
        <w:t>- Akordeon klawiszowy w kolorze </w:t>
      </w:r>
      <w:r w:rsidR="000221E5">
        <w:rPr>
          <w:rFonts w:eastAsia="Calibri"/>
          <w:sz w:val="20"/>
        </w:rPr>
        <w:t>czerwonym</w:t>
      </w:r>
    </w:p>
    <w:p w14:paraId="1DF66A44"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liczba basów – 120, </w:t>
      </w:r>
    </w:p>
    <w:p w14:paraId="1157667B"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liczba klawiszy melodycznych -  41</w:t>
      </w:r>
    </w:p>
    <w:p w14:paraId="610343DD"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klawiatura: chromatyczna</w:t>
      </w:r>
    </w:p>
    <w:p w14:paraId="554F648D"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chóry melodyczne : 3 </w:t>
      </w:r>
    </w:p>
    <w:p w14:paraId="61D16B4F"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registry melodyczne: 7</w:t>
      </w:r>
    </w:p>
    <w:p w14:paraId="3A0E99BB"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liczba rejestrów basowych – 3 </w:t>
      </w:r>
    </w:p>
    <w:p w14:paraId="5D2C6137" w14:textId="77777777" w:rsidR="000221E5" w:rsidRDefault="000221E5" w:rsidP="000221E5">
      <w:pPr>
        <w:pStyle w:val="Akapitzlist"/>
        <w:rPr>
          <w:rFonts w:eastAsia="Calibri"/>
          <w:sz w:val="20"/>
        </w:rPr>
      </w:pPr>
      <w:r>
        <w:rPr>
          <w:rFonts w:eastAsia="Calibri"/>
          <w:b/>
          <w:sz w:val="20"/>
        </w:rPr>
        <w:t>-</w:t>
      </w:r>
      <w:r>
        <w:rPr>
          <w:rFonts w:eastAsia="Calibri"/>
          <w:sz w:val="20"/>
        </w:rPr>
        <w:t xml:space="preserve"> chóry basowe: 4 </w:t>
      </w:r>
    </w:p>
    <w:p w14:paraId="0A9A635C" w14:textId="77777777" w:rsidR="000221E5" w:rsidRDefault="000221E5" w:rsidP="000221E5">
      <w:pPr>
        <w:pStyle w:val="Akapitzlist"/>
        <w:rPr>
          <w:rFonts w:eastAsia="Calibri"/>
          <w:sz w:val="20"/>
        </w:rPr>
      </w:pPr>
      <w:r>
        <w:rPr>
          <w:rFonts w:eastAsia="Calibri"/>
          <w:sz w:val="20"/>
        </w:rPr>
        <w:t>- registry basowe: 3</w:t>
      </w:r>
    </w:p>
    <w:p w14:paraId="5FE274DF" w14:textId="77777777" w:rsidR="000221E5" w:rsidRDefault="000221E5" w:rsidP="000221E5">
      <w:pPr>
        <w:pStyle w:val="Akapitzlist"/>
        <w:rPr>
          <w:rFonts w:eastAsia="Calibri"/>
          <w:sz w:val="20"/>
        </w:rPr>
      </w:pPr>
      <w:r>
        <w:rPr>
          <w:rFonts w:eastAsia="Calibri"/>
          <w:b/>
          <w:sz w:val="20"/>
        </w:rPr>
        <w:t>Wymiary:</w:t>
      </w:r>
      <w:r>
        <w:rPr>
          <w:rFonts w:eastAsia="Calibri"/>
          <w:sz w:val="20"/>
        </w:rPr>
        <w:t xml:space="preserve"> 42x18,5 cm </w:t>
      </w:r>
    </w:p>
    <w:p w14:paraId="0DAA6E8C" w14:textId="6373E0E2" w:rsidR="000221E5" w:rsidRDefault="000221E5" w:rsidP="000221E5">
      <w:pPr>
        <w:pStyle w:val="Akapitzlist"/>
        <w:rPr>
          <w:rFonts w:eastAsia="Calibri"/>
          <w:sz w:val="20"/>
        </w:rPr>
      </w:pPr>
      <w:r w:rsidRPr="00967B36">
        <w:rPr>
          <w:rFonts w:eastAsia="Calibri"/>
          <w:sz w:val="20"/>
        </w:rPr>
        <w:t>Waga instrumentu </w:t>
      </w:r>
      <w:r w:rsidR="001F7030">
        <w:rPr>
          <w:rFonts w:eastAsia="Calibri"/>
          <w:sz w:val="20"/>
        </w:rPr>
        <w:t>: 9,1 kg-</w:t>
      </w:r>
      <w:r>
        <w:rPr>
          <w:rFonts w:eastAsia="Calibri"/>
          <w:sz w:val="20"/>
        </w:rPr>
        <w:t xml:space="preserve"> 9,2 kg.</w:t>
      </w:r>
    </w:p>
    <w:p w14:paraId="5E5FBB09" w14:textId="77777777" w:rsidR="000221E5" w:rsidRPr="000221E5" w:rsidRDefault="000221E5" w:rsidP="000221E5">
      <w:pPr>
        <w:pStyle w:val="Akapitzlist"/>
        <w:rPr>
          <w:rFonts w:eastAsia="Calibri"/>
          <w:sz w:val="20"/>
        </w:rPr>
      </w:pPr>
      <w:r>
        <w:rPr>
          <w:rFonts w:eastAsia="Calibri"/>
          <w:sz w:val="20"/>
        </w:rPr>
        <w:t>-paski i pokrowiec w zestawie.</w:t>
      </w:r>
    </w:p>
    <w:p w14:paraId="32137146" w14:textId="77777777" w:rsidR="000221E5" w:rsidRDefault="000221E5" w:rsidP="000221E5">
      <w:pPr>
        <w:pStyle w:val="Akapitzlist"/>
        <w:rPr>
          <w:rFonts w:asciiTheme="minorHAnsi" w:hAnsiTheme="minorHAnsi" w:cstheme="minorHAnsi"/>
          <w:i/>
          <w:iCs/>
          <w:u w:val="single"/>
        </w:rPr>
      </w:pPr>
      <w:r>
        <w:rPr>
          <w:rFonts w:eastAsia="Calibri"/>
          <w:sz w:val="20"/>
        </w:rPr>
        <w:t>-</w:t>
      </w:r>
      <w:r>
        <w:rPr>
          <w:rFonts w:asciiTheme="minorHAnsi" w:hAnsiTheme="minorHAnsi" w:cstheme="minorHAnsi"/>
          <w:i/>
          <w:iCs/>
          <w:u w:val="single"/>
        </w:rPr>
        <w:t>g</w:t>
      </w:r>
      <w:r w:rsidRPr="004750F4">
        <w:rPr>
          <w:rFonts w:asciiTheme="minorHAnsi" w:hAnsiTheme="minorHAnsi" w:cstheme="minorHAnsi"/>
          <w:i/>
          <w:iCs/>
          <w:u w:val="single"/>
        </w:rPr>
        <w:t xml:space="preserve">warancja min: 12 miesiące  od daty zakupu. </w:t>
      </w:r>
    </w:p>
    <w:p w14:paraId="0F33AC8D" w14:textId="45A6FBB7" w:rsidR="00967B36" w:rsidRPr="000221E5" w:rsidRDefault="00967B36" w:rsidP="000221E5">
      <w:pPr>
        <w:pStyle w:val="Akapitzlist"/>
        <w:rPr>
          <w:rFonts w:eastAsia="Calibri"/>
          <w:sz w:val="20"/>
        </w:rPr>
      </w:pPr>
      <w:r w:rsidRPr="00C94165">
        <w:rPr>
          <w:rFonts w:asciiTheme="minorHAnsi" w:hAnsiTheme="minorHAnsi" w:cstheme="minorHAnsi"/>
          <w:b/>
          <w:bCs/>
          <w:lang w:eastAsia="ar-SA"/>
        </w:rPr>
        <w:t xml:space="preserve">za cenę ryczałtową: </w:t>
      </w:r>
    </w:p>
    <w:p w14:paraId="4C6F66CD"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xml:space="preserve">-  cena  netto w wysokości  ………................................ zł </w:t>
      </w:r>
    </w:p>
    <w:p w14:paraId="68C7AE8C"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słownie złotych : .......................................................................................................................)</w:t>
      </w:r>
    </w:p>
    <w:p w14:paraId="4F801629"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Podatek  VAT  w  wysokości …..……%, tj. …………………………………………zł</w:t>
      </w:r>
    </w:p>
    <w:p w14:paraId="7FDF12E9" w14:textId="77777777" w:rsidR="00967B36" w:rsidRPr="00C94165" w:rsidRDefault="00967B36" w:rsidP="00967B36">
      <w:pPr>
        <w:spacing w:after="0" w:line="240" w:lineRule="auto"/>
        <w:jc w:val="both"/>
        <w:rPr>
          <w:rFonts w:asciiTheme="minorHAnsi" w:hAnsiTheme="minorHAnsi" w:cstheme="minorHAnsi"/>
          <w:b/>
        </w:rPr>
      </w:pPr>
      <w:r w:rsidRPr="00C94165">
        <w:rPr>
          <w:rFonts w:asciiTheme="minorHAnsi" w:hAnsiTheme="minorHAnsi" w:cstheme="minorHAnsi"/>
          <w:b/>
        </w:rPr>
        <w:t>- cena brutto w wysokości   ……………………….. zł</w:t>
      </w:r>
    </w:p>
    <w:p w14:paraId="2BE563B1"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(słownie:………….…….............................................................................................................)</w:t>
      </w:r>
    </w:p>
    <w:p w14:paraId="1A2E3846" w14:textId="504A304E" w:rsidR="00967B36" w:rsidRPr="00C94165" w:rsidRDefault="00967B36" w:rsidP="00967B36">
      <w:pPr>
        <w:spacing w:after="0" w:line="240" w:lineRule="auto"/>
        <w:jc w:val="both"/>
        <w:rPr>
          <w:rFonts w:asciiTheme="minorHAnsi" w:hAnsiTheme="minorHAnsi" w:cstheme="minorHAnsi"/>
          <w:i/>
          <w:iCs/>
        </w:rPr>
      </w:pPr>
      <w:r w:rsidRPr="00C94165">
        <w:rPr>
          <w:rFonts w:asciiTheme="minorHAnsi" w:hAnsiTheme="minorHAnsi" w:cstheme="minorHAnsi"/>
          <w:i/>
          <w:iCs/>
        </w:rPr>
        <w:t>W cenie zakupu uwzględniamy koszt transportu</w:t>
      </w:r>
      <w:r w:rsidR="0035074F" w:rsidRPr="00C94165">
        <w:rPr>
          <w:rFonts w:asciiTheme="minorHAnsi" w:hAnsiTheme="minorHAnsi" w:cstheme="minorHAnsi"/>
          <w:i/>
          <w:iCs/>
        </w:rPr>
        <w:t xml:space="preserve"> ( dostawy)</w:t>
      </w:r>
      <w:r w:rsidRPr="00C94165">
        <w:rPr>
          <w:rFonts w:asciiTheme="minorHAnsi" w:hAnsiTheme="minorHAnsi" w:cstheme="minorHAnsi"/>
          <w:i/>
          <w:iCs/>
        </w:rPr>
        <w:t xml:space="preserve"> do siedziby użytkownika – Ochotnicza Straż Pożarna w  Koconiu, 34-323 Ślemień, Kocoń, ul. Żywiecka 38.  </w:t>
      </w:r>
    </w:p>
    <w:p w14:paraId="7A318707" w14:textId="77777777" w:rsidR="00967B36" w:rsidRPr="00A20C60" w:rsidRDefault="00967B36" w:rsidP="00967B36">
      <w:pPr>
        <w:spacing w:after="0" w:line="240" w:lineRule="auto"/>
        <w:jc w:val="both"/>
        <w:rPr>
          <w:rFonts w:asciiTheme="minorHAnsi" w:hAnsiTheme="minorHAnsi" w:cstheme="minorHAnsi"/>
        </w:rPr>
      </w:pPr>
    </w:p>
    <w:p w14:paraId="5916212F"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4103FBD7"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lastRenderedPageBreak/>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0E132E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6A6BCDC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4. Oświadczamy, że jest nam znany zakres </w:t>
      </w:r>
      <w:r>
        <w:rPr>
          <w:rFonts w:asciiTheme="minorHAnsi" w:hAnsiTheme="minorHAnsi" w:cstheme="minorHAnsi"/>
          <w:lang w:eastAsia="en-US"/>
        </w:rPr>
        <w:t>dostaw</w:t>
      </w:r>
      <w:r w:rsidRPr="00A20C60">
        <w:rPr>
          <w:rFonts w:asciiTheme="minorHAnsi" w:hAnsiTheme="minorHAnsi" w:cstheme="minorHAnsi"/>
          <w:lang w:eastAsia="en-US"/>
        </w:rPr>
        <w:t xml:space="preserve"> objęty zamówieniem.</w:t>
      </w:r>
    </w:p>
    <w:p w14:paraId="44C1DB5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5C07FA68" w14:textId="67D108C5" w:rsidR="00967B36" w:rsidRDefault="00967B36" w:rsidP="00967B36">
      <w:pPr>
        <w:spacing w:after="0" w:line="240" w:lineRule="auto"/>
        <w:jc w:val="both"/>
        <w:rPr>
          <w:rFonts w:asciiTheme="minorHAnsi" w:hAnsiTheme="minorHAnsi" w:cstheme="minorHAnsi"/>
          <w:color w:val="FF0000"/>
          <w:lang w:eastAsia="en-US"/>
        </w:rPr>
      </w:pPr>
      <w:r w:rsidRPr="00A20C60">
        <w:rPr>
          <w:rFonts w:asciiTheme="minorHAnsi" w:hAnsiTheme="minorHAnsi" w:cstheme="minorHAnsi"/>
          <w:lang w:eastAsia="en-US"/>
        </w:rPr>
        <w:t xml:space="preserve">6. Akceptujemy termin realizacji wykonania </w:t>
      </w:r>
      <w:r>
        <w:rPr>
          <w:rFonts w:asciiTheme="minorHAnsi" w:hAnsiTheme="minorHAnsi" w:cstheme="minorHAnsi"/>
          <w:lang w:eastAsia="en-US"/>
        </w:rPr>
        <w:t xml:space="preserve">dostawy </w:t>
      </w:r>
      <w:r w:rsidR="00357743">
        <w:rPr>
          <w:rFonts w:asciiTheme="minorHAnsi" w:hAnsiTheme="minorHAnsi" w:cstheme="minorHAnsi"/>
          <w:lang w:eastAsia="en-US"/>
        </w:rPr>
        <w:t>akordeonu</w:t>
      </w:r>
      <w:r w:rsidRPr="00A20C60">
        <w:rPr>
          <w:rFonts w:asciiTheme="minorHAnsi" w:hAnsiTheme="minorHAnsi" w:cstheme="minorHAnsi"/>
          <w:lang w:eastAsia="en-US"/>
        </w:rPr>
        <w:t xml:space="preserve"> tj. </w:t>
      </w:r>
      <w:r>
        <w:rPr>
          <w:rFonts w:asciiTheme="minorHAnsi" w:hAnsiTheme="minorHAnsi" w:cstheme="minorHAnsi"/>
          <w:lang w:eastAsia="en-US"/>
        </w:rPr>
        <w:t xml:space="preserve">do </w:t>
      </w:r>
      <w:r w:rsidR="00DE6C2F">
        <w:rPr>
          <w:rFonts w:asciiTheme="minorHAnsi" w:hAnsiTheme="minorHAnsi" w:cstheme="minorHAnsi"/>
          <w:lang w:eastAsia="en-US"/>
        </w:rPr>
        <w:t>3</w:t>
      </w:r>
      <w:r>
        <w:rPr>
          <w:rFonts w:asciiTheme="minorHAnsi" w:hAnsiTheme="minorHAnsi" w:cstheme="minorHAnsi"/>
          <w:lang w:eastAsia="en-US"/>
        </w:rPr>
        <w:t>0 dni od dnia podpisania umowy.</w:t>
      </w:r>
      <w:r w:rsidRPr="00A20C60">
        <w:rPr>
          <w:rFonts w:asciiTheme="minorHAnsi" w:hAnsiTheme="minorHAnsi" w:cstheme="minorHAnsi"/>
          <w:color w:val="FF0000"/>
          <w:lang w:eastAsia="en-US"/>
        </w:rPr>
        <w:t xml:space="preserve"> </w:t>
      </w:r>
    </w:p>
    <w:p w14:paraId="391E604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5D5FED8A"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8. Posiadamy niezbędną wiedzę, dysponujemy odpowiednim potencjałem technicznym i osobami zdolnymi do prawidłowego wykonania </w:t>
      </w:r>
      <w:r>
        <w:rPr>
          <w:rFonts w:asciiTheme="minorHAnsi" w:hAnsiTheme="minorHAnsi" w:cstheme="minorHAnsi"/>
          <w:lang w:eastAsia="en-US"/>
        </w:rPr>
        <w:t>dostawy</w:t>
      </w:r>
      <w:r w:rsidRPr="00A20C60">
        <w:rPr>
          <w:rFonts w:asciiTheme="minorHAnsi" w:hAnsiTheme="minorHAnsi" w:cstheme="minorHAnsi"/>
          <w:lang w:eastAsia="en-US"/>
        </w:rPr>
        <w:t xml:space="preserve"> oraz posiadamy uprawnienia do wykonywania określonej działalności lub czynności jeżeli przepisy prawa nakładają obowiązek ich posiadania.</w:t>
      </w:r>
    </w:p>
    <w:p w14:paraId="4428A2F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 Znajdujemy się w sytuacji ekonomicznej i finansowej zapewniającej wykonanie zamówienia.</w:t>
      </w:r>
    </w:p>
    <w:p w14:paraId="6601DEA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 W przypadku uznania naszej oferty za najkorzystniejszą zobowiązujemy się do zawarcia umowy.</w:t>
      </w:r>
    </w:p>
    <w:p w14:paraId="70C6F06C"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11. Z</w:t>
      </w:r>
      <w:r w:rsidRPr="00A20C60">
        <w:rPr>
          <w:rFonts w:asciiTheme="minorHAnsi" w:hAnsiTheme="minorHAnsi" w:cstheme="minorHAnsi"/>
          <w:spacing w:val="2"/>
          <w:lang w:eastAsia="en-US"/>
        </w:rPr>
        <w:t>a</w:t>
      </w:r>
      <w:r w:rsidRPr="00A20C60">
        <w:rPr>
          <w:rFonts w:asciiTheme="minorHAnsi" w:hAnsiTheme="minorHAnsi" w:cstheme="minorHAnsi"/>
          <w:spacing w:val="-1"/>
          <w:lang w:eastAsia="en-US"/>
        </w:rPr>
        <w:t>ł</w:t>
      </w:r>
      <w:r w:rsidRPr="00A20C60">
        <w:rPr>
          <w:rFonts w:asciiTheme="minorHAnsi" w:hAnsiTheme="minorHAnsi" w:cstheme="minorHAnsi"/>
          <w:lang w:eastAsia="en-US"/>
        </w:rPr>
        <w:t>ą</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13"/>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5"/>
          <w:lang w:eastAsia="en-US"/>
        </w:rPr>
        <w:t>m</w:t>
      </w:r>
      <w:r w:rsidRPr="00A20C60">
        <w:rPr>
          <w:rFonts w:asciiTheme="minorHAnsi" w:hAnsiTheme="minorHAnsi" w:cstheme="minorHAnsi"/>
          <w:spacing w:val="2"/>
          <w:lang w:eastAsia="en-US"/>
        </w:rPr>
        <w:t>a</w:t>
      </w:r>
      <w:r w:rsidRPr="00A20C60">
        <w:rPr>
          <w:rFonts w:asciiTheme="minorHAnsi" w:hAnsiTheme="minorHAnsi" w:cstheme="minorHAnsi"/>
          <w:lang w:eastAsia="en-US"/>
        </w:rPr>
        <w:t>gane</w:t>
      </w:r>
      <w:r w:rsidRPr="00A20C60">
        <w:rPr>
          <w:rFonts w:asciiTheme="minorHAnsi" w:hAnsiTheme="minorHAnsi" w:cstheme="minorHAnsi"/>
          <w:spacing w:val="-8"/>
          <w:lang w:eastAsia="en-US"/>
        </w:rPr>
        <w:t xml:space="preserve"> </w:t>
      </w:r>
      <w:r w:rsidRPr="00A20C60">
        <w:rPr>
          <w:rFonts w:asciiTheme="minorHAnsi" w:hAnsiTheme="minorHAnsi" w:cstheme="minorHAnsi"/>
          <w:lang w:eastAsia="en-US"/>
        </w:rPr>
        <w:t>do</w:t>
      </w:r>
      <w:r w:rsidRPr="00A20C60">
        <w:rPr>
          <w:rFonts w:asciiTheme="minorHAnsi" w:hAnsiTheme="minorHAnsi" w:cstheme="minorHAnsi"/>
          <w:spacing w:val="4"/>
          <w:lang w:eastAsia="en-US"/>
        </w:rPr>
        <w:t>k</w:t>
      </w:r>
      <w:r w:rsidRPr="00A20C60">
        <w:rPr>
          <w:rFonts w:asciiTheme="minorHAnsi" w:hAnsiTheme="minorHAnsi" w:cstheme="minorHAnsi"/>
          <w:lang w:eastAsia="en-US"/>
        </w:rPr>
        <w:t>u</w:t>
      </w:r>
      <w:r w:rsidRPr="00A20C60">
        <w:rPr>
          <w:rFonts w:asciiTheme="minorHAnsi" w:hAnsiTheme="minorHAnsi" w:cstheme="minorHAnsi"/>
          <w:spacing w:val="5"/>
          <w:lang w:eastAsia="en-US"/>
        </w:rPr>
        <w:t>m</w:t>
      </w:r>
      <w:r w:rsidRPr="00A20C60">
        <w:rPr>
          <w:rFonts w:asciiTheme="minorHAnsi" w:hAnsiTheme="minorHAnsi" w:cstheme="minorHAnsi"/>
          <w:lang w:eastAsia="en-US"/>
        </w:rPr>
        <w:t>en</w:t>
      </w:r>
      <w:r w:rsidRPr="00A20C60">
        <w:rPr>
          <w:rFonts w:asciiTheme="minorHAnsi" w:hAnsiTheme="minorHAnsi" w:cstheme="minorHAnsi"/>
          <w:spacing w:val="2"/>
          <w:lang w:eastAsia="en-US"/>
        </w:rPr>
        <w:t>t</w:t>
      </w:r>
      <w:r w:rsidRPr="00A20C60">
        <w:rPr>
          <w:rFonts w:asciiTheme="minorHAnsi" w:hAnsiTheme="minorHAnsi" w:cstheme="minorHAnsi"/>
          <w:spacing w:val="-6"/>
          <w:lang w:eastAsia="en-US"/>
        </w:rPr>
        <w:t>y i oświadczenia</w:t>
      </w:r>
      <w:r w:rsidRPr="00A20C60">
        <w:rPr>
          <w:rFonts w:asciiTheme="minorHAnsi" w:hAnsiTheme="minorHAnsi" w:cstheme="minorHAnsi"/>
          <w:lang w:eastAsia="en-US"/>
        </w:rPr>
        <w:t>:</w:t>
      </w:r>
      <w:r w:rsidRPr="00A20C60">
        <w:rPr>
          <w:rFonts w:asciiTheme="minorHAnsi" w:hAnsiTheme="minorHAnsi" w:cstheme="minorHAnsi"/>
          <w:spacing w:val="3"/>
          <w:lang w:eastAsia="en-US"/>
        </w:rPr>
        <w:t xml:space="preserve"> w</w:t>
      </w:r>
      <w:r w:rsidRPr="00A20C60">
        <w:rPr>
          <w:rFonts w:asciiTheme="minorHAnsi" w:hAnsiTheme="minorHAnsi" w:cstheme="minorHAnsi"/>
          <w:spacing w:val="-4"/>
          <w:lang w:eastAsia="en-US"/>
        </w:rPr>
        <w:t>y</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spacing w:val="4"/>
          <w:lang w:eastAsia="en-US"/>
        </w:rPr>
        <w:t>k</w:t>
      </w:r>
      <w:r w:rsidRPr="00A20C60">
        <w:rPr>
          <w:rFonts w:asciiTheme="minorHAnsi" w:hAnsiTheme="minorHAnsi" w:cstheme="minorHAnsi"/>
          <w:lang w:eastAsia="en-US"/>
        </w:rPr>
        <w:t>a</w:t>
      </w:r>
      <w:r w:rsidRPr="00A20C60">
        <w:rPr>
          <w:rFonts w:asciiTheme="minorHAnsi" w:hAnsiTheme="minorHAnsi" w:cstheme="minorHAnsi"/>
          <w:spacing w:val="-1"/>
          <w:lang w:eastAsia="en-US"/>
        </w:rPr>
        <w:t>j</w:t>
      </w:r>
      <w:r w:rsidRPr="00A20C60">
        <w:rPr>
          <w:rFonts w:asciiTheme="minorHAnsi" w:hAnsiTheme="minorHAnsi" w:cstheme="minorHAnsi"/>
          <w:lang w:eastAsia="en-US"/>
        </w:rPr>
        <w:t>ą</w:t>
      </w:r>
      <w:r w:rsidRPr="00A20C60">
        <w:rPr>
          <w:rFonts w:asciiTheme="minorHAnsi" w:hAnsiTheme="minorHAnsi" w:cstheme="minorHAnsi"/>
          <w:spacing w:val="1"/>
          <w:lang w:eastAsia="en-US"/>
        </w:rPr>
        <w:t>c</w:t>
      </w:r>
      <w:r w:rsidRPr="00A20C60">
        <w:rPr>
          <w:rFonts w:asciiTheme="minorHAnsi" w:hAnsiTheme="minorHAnsi" w:cstheme="minorHAnsi"/>
          <w:lang w:eastAsia="en-US"/>
        </w:rPr>
        <w:t>e</w:t>
      </w:r>
      <w:r w:rsidRPr="00A20C60">
        <w:rPr>
          <w:rFonts w:asciiTheme="minorHAnsi" w:hAnsiTheme="minorHAnsi" w:cstheme="minorHAnsi"/>
          <w:spacing w:val="14"/>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 xml:space="preserve"> zapytania </w:t>
      </w:r>
    </w:p>
    <w:p w14:paraId="1B025DF1"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44DAA005" w14:textId="77777777"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w:t>
      </w:r>
      <w:r>
        <w:rPr>
          <w:rFonts w:asciiTheme="minorHAnsi" w:hAnsiTheme="minorHAnsi" w:cstheme="minorHAnsi"/>
          <w:b/>
          <w:bCs/>
        </w:rPr>
        <w:t>2</w:t>
      </w:r>
      <w:r w:rsidRPr="00A20C60">
        <w:rPr>
          <w:rFonts w:asciiTheme="minorHAnsi" w:hAnsiTheme="minorHAnsi" w:cstheme="minorHAnsi"/>
          <w:b/>
          <w:bCs/>
        </w:rPr>
        <w:t xml:space="preserve"> </w:t>
      </w:r>
      <w:r w:rsidRPr="00A20C60">
        <w:rPr>
          <w:rFonts w:asciiTheme="minorHAnsi" w:hAnsiTheme="minorHAnsi" w:cstheme="minorHAnsi"/>
        </w:rPr>
        <w:t>do zapytania ofertowego.</w:t>
      </w:r>
    </w:p>
    <w:p w14:paraId="1239C5DF" w14:textId="77777777"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4D68BE9F" w14:textId="77777777" w:rsidR="00967B36" w:rsidRPr="00A20C60" w:rsidRDefault="00967B36" w:rsidP="00967B36">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12. Świadomi odpowiedzialności za składanie fałszywych oświadczeń, informujemy, iż dane zawarte w ofercie oraz w załącznikach są zgodne z prawdą.</w:t>
      </w:r>
    </w:p>
    <w:p w14:paraId="4665C5F5" w14:textId="77777777" w:rsidR="00967B36" w:rsidRPr="00A20C60" w:rsidRDefault="00967B36" w:rsidP="00967B36">
      <w:pPr>
        <w:spacing w:after="0" w:line="240" w:lineRule="auto"/>
        <w:jc w:val="both"/>
        <w:rPr>
          <w:rFonts w:asciiTheme="minorHAnsi" w:hAnsiTheme="minorHAnsi" w:cstheme="minorHAnsi"/>
        </w:rPr>
      </w:pPr>
    </w:p>
    <w:p w14:paraId="49682CEF" w14:textId="77777777" w:rsidR="00967B36" w:rsidRPr="00A20C60" w:rsidRDefault="00967B36" w:rsidP="00967B36">
      <w:pPr>
        <w:spacing w:after="0" w:line="240" w:lineRule="auto"/>
        <w:jc w:val="both"/>
        <w:rPr>
          <w:rFonts w:asciiTheme="minorHAnsi" w:hAnsiTheme="minorHAnsi" w:cstheme="minorHAnsi"/>
        </w:rPr>
      </w:pPr>
    </w:p>
    <w:p w14:paraId="3C909A00"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 dnia ….………20</w:t>
      </w:r>
      <w:r>
        <w:rPr>
          <w:rFonts w:asciiTheme="minorHAnsi" w:hAnsiTheme="minorHAnsi" w:cstheme="minorHAnsi"/>
        </w:rPr>
        <w:t>25</w:t>
      </w:r>
      <w:r w:rsidRPr="00A20C60">
        <w:rPr>
          <w:rFonts w:asciiTheme="minorHAnsi" w:hAnsiTheme="minorHAnsi" w:cstheme="minorHAnsi"/>
        </w:rPr>
        <w:t>r.</w:t>
      </w:r>
    </w:p>
    <w:p w14:paraId="1270CF4A" w14:textId="77777777" w:rsidR="00967B36" w:rsidRPr="00A20C60" w:rsidRDefault="00967B36" w:rsidP="00967B36">
      <w:pPr>
        <w:spacing w:after="0" w:line="240" w:lineRule="auto"/>
        <w:jc w:val="both"/>
        <w:rPr>
          <w:rFonts w:asciiTheme="minorHAnsi" w:hAnsiTheme="minorHAnsi" w:cstheme="minorHAnsi"/>
        </w:rPr>
      </w:pPr>
    </w:p>
    <w:p w14:paraId="0CCD02D5" w14:textId="77777777" w:rsidR="00967B36" w:rsidRPr="00A20C60" w:rsidRDefault="00967B36" w:rsidP="00967B36">
      <w:pPr>
        <w:spacing w:after="0" w:line="240" w:lineRule="auto"/>
        <w:jc w:val="both"/>
        <w:rPr>
          <w:rFonts w:asciiTheme="minorHAnsi" w:hAnsiTheme="minorHAnsi" w:cstheme="minorHAnsi"/>
        </w:rPr>
      </w:pPr>
    </w:p>
    <w:p w14:paraId="2FF25AA7" w14:textId="77777777" w:rsidR="00967B36" w:rsidRPr="00A20C60" w:rsidRDefault="00967B36" w:rsidP="00967B36">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7F8C9820"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4FB4ED33" w14:textId="77777777" w:rsidR="00967B36" w:rsidRPr="00A20C60" w:rsidRDefault="00967B36" w:rsidP="00967B36">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6AFC94D1"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76E60737"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1AFBB6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B4F99D"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2D8F9D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8F5860B"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E244522"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07D345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E4DEBB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E58737E"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253829C"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8C692B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4F7032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34070AC"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A2F1BDF"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C4D2C5A"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7AB709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0ACF9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D7ABF1F" w14:textId="2EED6372" w:rsidR="00357743" w:rsidRDefault="00357743"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CB3AB40" w14:textId="77777777" w:rsidR="000221E5" w:rsidRDefault="000221E5"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95C37FF" w14:textId="77777777" w:rsidR="00967B36" w:rsidRPr="00A20C60"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1DD2002" w14:textId="77777777" w:rsidR="00967B36" w:rsidRDefault="00967B36" w:rsidP="00967B36">
      <w:pPr>
        <w:spacing w:after="0" w:line="240" w:lineRule="auto"/>
        <w:ind w:left="7080" w:firstLine="708"/>
        <w:rPr>
          <w:rFonts w:asciiTheme="minorHAnsi" w:hAnsiTheme="minorHAnsi" w:cstheme="minorHAnsi"/>
          <w:b/>
        </w:rPr>
      </w:pPr>
      <w:r w:rsidRPr="00A20C60">
        <w:rPr>
          <w:rFonts w:asciiTheme="minorHAnsi" w:hAnsiTheme="minorHAnsi" w:cstheme="minorHAnsi"/>
          <w:b/>
        </w:rPr>
        <w:lastRenderedPageBreak/>
        <w:t xml:space="preserve">Zał. Nr </w:t>
      </w:r>
      <w:r>
        <w:rPr>
          <w:rFonts w:asciiTheme="minorHAnsi" w:hAnsiTheme="minorHAnsi" w:cstheme="minorHAnsi"/>
          <w:b/>
        </w:rPr>
        <w:t>2</w:t>
      </w:r>
    </w:p>
    <w:p w14:paraId="048516BE" w14:textId="06131DB8" w:rsidR="0035074F" w:rsidRDefault="0035074F" w:rsidP="0035074F">
      <w:pPr>
        <w:spacing w:after="0" w:line="240" w:lineRule="auto"/>
        <w:rPr>
          <w:rFonts w:asciiTheme="minorHAnsi" w:hAnsiTheme="minorHAnsi" w:cstheme="minorHAnsi"/>
          <w:b/>
        </w:rPr>
      </w:pPr>
      <w:r>
        <w:rPr>
          <w:rFonts w:asciiTheme="minorHAnsi" w:hAnsiTheme="minorHAnsi" w:cstheme="minorHAnsi"/>
          <w:b/>
        </w:rPr>
        <w:t>ZP.271.1.1</w:t>
      </w:r>
      <w:r w:rsidR="00512FA9">
        <w:rPr>
          <w:rFonts w:asciiTheme="minorHAnsi" w:hAnsiTheme="minorHAnsi" w:cstheme="minorHAnsi"/>
          <w:b/>
        </w:rPr>
        <w:t>7</w:t>
      </w:r>
      <w:r>
        <w:rPr>
          <w:rFonts w:asciiTheme="minorHAnsi" w:hAnsiTheme="minorHAnsi" w:cstheme="minorHAnsi"/>
          <w:b/>
        </w:rPr>
        <w:t>.2025</w:t>
      </w:r>
    </w:p>
    <w:p w14:paraId="6B21B58E" w14:textId="77777777" w:rsidR="00967B36" w:rsidRDefault="00967B36" w:rsidP="00967B36">
      <w:pPr>
        <w:spacing w:after="0" w:line="240" w:lineRule="auto"/>
        <w:ind w:left="7080" w:firstLine="708"/>
        <w:rPr>
          <w:rFonts w:asciiTheme="minorHAnsi" w:hAnsiTheme="minorHAnsi" w:cstheme="minorHAnsi"/>
          <w:b/>
        </w:rPr>
      </w:pPr>
    </w:p>
    <w:p w14:paraId="073EF7B5"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Zamawiający:</w:t>
      </w:r>
    </w:p>
    <w:p w14:paraId="15B19C9E"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Gmina Ślemień z siedzibą w Ślemieniu</w:t>
      </w:r>
    </w:p>
    <w:p w14:paraId="59D22646"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ul. Krakowska 148</w:t>
      </w:r>
    </w:p>
    <w:p w14:paraId="6E133334"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34-323 Ślemień</w:t>
      </w:r>
    </w:p>
    <w:p w14:paraId="71A041AE"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Regon: 072182700</w:t>
      </w:r>
    </w:p>
    <w:p w14:paraId="2C04B0B7"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 xml:space="preserve">NIP: 5532511962 </w:t>
      </w:r>
    </w:p>
    <w:p w14:paraId="4AFC23BD" w14:textId="77777777" w:rsidR="00967B36" w:rsidRPr="00A20C60" w:rsidRDefault="00967B36" w:rsidP="00967B36">
      <w:pPr>
        <w:spacing w:after="0" w:line="240" w:lineRule="auto"/>
        <w:rPr>
          <w:rFonts w:asciiTheme="minorHAnsi" w:hAnsiTheme="minorHAnsi" w:cstheme="minorHAnsi"/>
          <w:b/>
        </w:rPr>
      </w:pPr>
    </w:p>
    <w:p w14:paraId="45F3D989" w14:textId="77777777" w:rsidR="00967B36" w:rsidRPr="00A20C60" w:rsidRDefault="00967B36" w:rsidP="00967B36">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36ED2860" w14:textId="77777777" w:rsidR="00967B36" w:rsidRDefault="00967B36" w:rsidP="00967B36">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 braku</w:t>
      </w:r>
      <w:r>
        <w:rPr>
          <w:rFonts w:asciiTheme="minorHAnsi" w:hAnsiTheme="minorHAnsi" w:cstheme="minorHAnsi"/>
          <w:b/>
          <w:lang w:eastAsia="ar-SA"/>
        </w:rPr>
        <w:t xml:space="preserve"> powiązań kapitałowych oraz o braku</w:t>
      </w:r>
      <w:r w:rsidRPr="00A20C60">
        <w:rPr>
          <w:rFonts w:asciiTheme="minorHAnsi" w:hAnsiTheme="minorHAnsi" w:cstheme="minorHAnsi"/>
          <w:b/>
          <w:lang w:eastAsia="ar-SA"/>
        </w:rPr>
        <w:t xml:space="preserve"> podstaw do wykluczenia z postępowania</w:t>
      </w:r>
    </w:p>
    <w:p w14:paraId="4332A8EA" w14:textId="77777777" w:rsidR="00967B36" w:rsidRPr="00A20C60" w:rsidRDefault="00967B36" w:rsidP="00967B36">
      <w:pPr>
        <w:spacing w:after="0" w:line="240" w:lineRule="auto"/>
        <w:jc w:val="center"/>
        <w:rPr>
          <w:rFonts w:asciiTheme="minorHAnsi" w:hAnsiTheme="minorHAnsi" w:cstheme="minorHAnsi"/>
          <w:lang w:eastAsia="ar-SA"/>
        </w:rPr>
      </w:pPr>
    </w:p>
    <w:p w14:paraId="0987022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1B69A620"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3F16CFF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 xml:space="preserve">Numer telefonu ………………………………… </w:t>
      </w:r>
      <w:r>
        <w:rPr>
          <w:rFonts w:asciiTheme="minorHAnsi" w:hAnsiTheme="minorHAnsi" w:cstheme="minorHAnsi"/>
          <w:lang w:eastAsia="ar-SA"/>
        </w:rPr>
        <w:t xml:space="preserve"> (</w:t>
      </w:r>
      <w:r w:rsidRPr="00A20C60">
        <w:rPr>
          <w:rFonts w:asciiTheme="minorHAnsi" w:hAnsiTheme="minorHAnsi" w:cstheme="minorHAnsi"/>
          <w:lang w:eastAsia="ar-SA"/>
        </w:rPr>
        <w:t xml:space="preserve"> </w:t>
      </w:r>
      <w:r>
        <w:rPr>
          <w:rFonts w:asciiTheme="minorHAnsi" w:hAnsiTheme="minorHAnsi" w:cstheme="minorHAnsi"/>
          <w:lang w:eastAsia="ar-SA"/>
        </w:rPr>
        <w:t>e-mail</w:t>
      </w:r>
      <w:r w:rsidRPr="00A20C60">
        <w:rPr>
          <w:rFonts w:asciiTheme="minorHAnsi" w:hAnsiTheme="minorHAnsi" w:cstheme="minorHAnsi"/>
          <w:lang w:eastAsia="ar-SA"/>
        </w:rPr>
        <w:t xml:space="preserve"> </w:t>
      </w:r>
      <w:r>
        <w:rPr>
          <w:rFonts w:asciiTheme="minorHAnsi" w:hAnsiTheme="minorHAnsi" w:cstheme="minorHAnsi"/>
          <w:lang w:eastAsia="ar-SA"/>
        </w:rPr>
        <w:t>):</w:t>
      </w:r>
      <w:r w:rsidRPr="00A20C60">
        <w:rPr>
          <w:rFonts w:asciiTheme="minorHAnsi" w:hAnsiTheme="minorHAnsi" w:cstheme="minorHAnsi"/>
          <w:lang w:eastAsia="ar-SA"/>
        </w:rPr>
        <w:t xml:space="preserve"> ……………………………</w:t>
      </w:r>
    </w:p>
    <w:p w14:paraId="69346B33" w14:textId="77777777" w:rsidR="00967B36"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1B01802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p>
    <w:p w14:paraId="6A972EF2" w14:textId="6120B21E" w:rsidR="00967B36" w:rsidRPr="0035074F" w:rsidRDefault="00967B36" w:rsidP="0035074F">
      <w:pPr>
        <w:keepNext/>
        <w:numPr>
          <w:ilvl w:val="0"/>
          <w:numId w:val="3"/>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Działając w imieniu Wykonawcy </w:t>
      </w:r>
      <w:r w:rsidRPr="00A20C60">
        <w:rPr>
          <w:rFonts w:asciiTheme="minorHAnsi" w:hAnsiTheme="minorHAnsi" w:cstheme="minorHAnsi"/>
          <w:lang w:eastAsia="ar-SA"/>
        </w:rPr>
        <w:t>i będąc należycie upoważnionym do jego reprezentowania, w postępowaniu na:</w:t>
      </w:r>
      <w:r w:rsidR="0035074F">
        <w:rPr>
          <w:rFonts w:asciiTheme="minorHAnsi" w:hAnsiTheme="minorHAnsi" w:cstheme="minorHAnsi"/>
          <w:lang w:eastAsia="ar-SA"/>
        </w:rPr>
        <w:t xml:space="preserve"> </w:t>
      </w:r>
      <w:r w:rsidRPr="0035074F">
        <w:rPr>
          <w:rFonts w:asciiTheme="minorHAnsi" w:hAnsiTheme="minorHAnsi" w:cstheme="minorHAnsi"/>
          <w:b/>
          <w:bCs/>
        </w:rPr>
        <w:t xml:space="preserve">Zakup i dostawę </w:t>
      </w:r>
      <w:r w:rsidR="00FC5949">
        <w:rPr>
          <w:rFonts w:asciiTheme="minorHAnsi" w:hAnsiTheme="minorHAnsi" w:cstheme="minorHAnsi"/>
          <w:b/>
          <w:bCs/>
        </w:rPr>
        <w:t>akordeonu</w:t>
      </w:r>
      <w:r w:rsidRPr="0035074F">
        <w:rPr>
          <w:rFonts w:cstheme="minorHAnsi"/>
          <w:b/>
          <w:bCs/>
        </w:rPr>
        <w:t xml:space="preserve"> w ramach zadania pn:”Doposażenie świetlicy wiejskiej w budynku OSP Kocoń</w:t>
      </w:r>
      <w:r w:rsidRPr="0035074F">
        <w:rPr>
          <w:rFonts w:asciiTheme="minorHAnsi" w:hAnsiTheme="minorHAnsi" w:cstheme="minorHAnsi"/>
          <w:b/>
          <w:bCs/>
        </w:rPr>
        <w:t>”.</w:t>
      </w:r>
      <w:r w:rsidRPr="0035074F">
        <w:rPr>
          <w:rFonts w:cstheme="minorHAnsi"/>
          <w:b/>
          <w:bCs/>
        </w:rPr>
        <w:t xml:space="preserve"> Zakup współfinansowany przy pomocy środków z budżetu Województwa Śląskiego w ramach Marszałkowskiego Konkursu  „Inicjatywa Sołecka” 2025</w:t>
      </w:r>
    </w:p>
    <w:p w14:paraId="44F0DC85" w14:textId="77777777" w:rsidR="00967B36" w:rsidRPr="00A20C60" w:rsidRDefault="00967B36" w:rsidP="00967B36">
      <w:pPr>
        <w:pStyle w:val="Akapitzlist"/>
        <w:numPr>
          <w:ilvl w:val="0"/>
          <w:numId w:val="3"/>
        </w:numPr>
        <w:spacing w:after="0" w:line="240" w:lineRule="auto"/>
        <w:jc w:val="both"/>
        <w:rPr>
          <w:rFonts w:asciiTheme="minorHAnsi" w:hAnsiTheme="minorHAnsi" w:cstheme="minorHAnsi"/>
        </w:rPr>
      </w:pPr>
    </w:p>
    <w:p w14:paraId="6748B5A7" w14:textId="77777777" w:rsidR="00967B36" w:rsidRPr="000C4D56" w:rsidRDefault="00967B36" w:rsidP="00967B36">
      <w:pPr>
        <w:keepNext/>
        <w:numPr>
          <w:ilvl w:val="0"/>
          <w:numId w:val="3"/>
        </w:numPr>
        <w:suppressAutoHyphens/>
        <w:spacing w:after="0" w:line="240" w:lineRule="auto"/>
        <w:jc w:val="both"/>
        <w:outlineLvl w:val="0"/>
        <w:rPr>
          <w:rFonts w:asciiTheme="minorHAnsi" w:hAnsiTheme="minorHAnsi" w:cstheme="minorHAnsi"/>
          <w:bCs/>
          <w:lang w:eastAsia="ar-SA"/>
        </w:rPr>
      </w:pPr>
    </w:p>
    <w:p w14:paraId="6B6DB19D" w14:textId="77777777" w:rsidR="00967B36" w:rsidRPr="00500E0D" w:rsidRDefault="00967B36" w:rsidP="00967B36">
      <w:pPr>
        <w:autoSpaceDE w:val="0"/>
        <w:autoSpaceDN w:val="0"/>
        <w:adjustRightInd w:val="0"/>
        <w:spacing w:after="0" w:line="24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6A43CE17" w14:textId="77777777" w:rsidR="00967B36" w:rsidRPr="00A20C60"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nie jestem/śmy powiązany/ni osobowo ani kapitałowo z Zamawiającym* / Wykonawcą robót*</w:t>
      </w:r>
    </w:p>
    <w:p w14:paraId="46464483" w14:textId="77777777" w:rsidR="00967B36" w:rsidRPr="00A20C60"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jestem/śmy powiązany/ni osobowo lub kapitałowo z Zamawiającym* / Wykonawcą robót*</w:t>
      </w:r>
    </w:p>
    <w:p w14:paraId="10BF2E9C" w14:textId="77777777" w:rsidR="00967B36" w:rsidRPr="00A20C60" w:rsidRDefault="00967B36" w:rsidP="00967B36">
      <w:pPr>
        <w:tabs>
          <w:tab w:val="center" w:pos="4819"/>
        </w:tabs>
        <w:suppressAutoHyphens/>
        <w:spacing w:after="0" w:line="240" w:lineRule="auto"/>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116BC20F" w14:textId="77777777" w:rsidR="00967B36" w:rsidRDefault="00967B36" w:rsidP="00967B36">
      <w:pPr>
        <w:autoSpaceDE w:val="0"/>
        <w:autoSpaceDN w:val="0"/>
        <w:adjustRightInd w:val="0"/>
        <w:spacing w:after="0" w:line="240" w:lineRule="auto"/>
        <w:jc w:val="both"/>
        <w:rPr>
          <w:rFonts w:asciiTheme="minorHAnsi" w:hAnsiTheme="minorHAnsi" w:cstheme="minorHAnsi"/>
          <w:b/>
          <w:i/>
        </w:rPr>
      </w:pPr>
      <w:r w:rsidRPr="00A20C60">
        <w:rPr>
          <w:rFonts w:asciiTheme="minorHAnsi" w:hAnsiTheme="minorHAnsi" w:cstheme="minorHAnsi"/>
          <w:b/>
          <w:i/>
        </w:rPr>
        <w:t xml:space="preserve">       zaznaczyć właściwe poprzez „X”</w:t>
      </w:r>
    </w:p>
    <w:p w14:paraId="6E007371" w14:textId="77777777" w:rsidR="00967B36" w:rsidRPr="00A20C60" w:rsidRDefault="00967B36" w:rsidP="00967B36">
      <w:pPr>
        <w:autoSpaceDE w:val="0"/>
        <w:autoSpaceDN w:val="0"/>
        <w:adjustRightInd w:val="0"/>
        <w:spacing w:after="0" w:line="240" w:lineRule="auto"/>
        <w:jc w:val="both"/>
        <w:rPr>
          <w:rFonts w:asciiTheme="minorHAnsi" w:hAnsiTheme="minorHAnsi" w:cstheme="minorHAnsi"/>
          <w:b/>
          <w:i/>
        </w:rPr>
      </w:pPr>
    </w:p>
    <w:p w14:paraId="2259A685" w14:textId="77777777" w:rsidR="00967B36" w:rsidRPr="00A20C60" w:rsidRDefault="00967B36" w:rsidP="00967B36">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4560884"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5391A5BD"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1590322F"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57E1E57A"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102D6033" w14:textId="77777777" w:rsidR="00967B36"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37D04711" w14:textId="77777777" w:rsidR="00967B36" w:rsidRDefault="00967B36" w:rsidP="00967B36">
      <w:pPr>
        <w:pStyle w:val="Default"/>
        <w:jc w:val="both"/>
        <w:rPr>
          <w:rFonts w:asciiTheme="minorHAnsi" w:hAnsiTheme="minorHAnsi" w:cstheme="minorHAnsi"/>
          <w:sz w:val="22"/>
          <w:szCs w:val="22"/>
        </w:rPr>
      </w:pPr>
    </w:p>
    <w:p w14:paraId="4C43160A" w14:textId="77777777" w:rsidR="00967B36" w:rsidRDefault="00967B36" w:rsidP="00967B36">
      <w:pPr>
        <w:pStyle w:val="Default"/>
        <w:jc w:val="both"/>
        <w:rPr>
          <w:rFonts w:asciiTheme="minorHAnsi" w:hAnsiTheme="minorHAnsi" w:cstheme="minorHAnsi"/>
          <w:sz w:val="22"/>
          <w:szCs w:val="22"/>
        </w:rPr>
      </w:pPr>
    </w:p>
    <w:p w14:paraId="44B166AF" w14:textId="77777777" w:rsidR="00967B36" w:rsidRPr="007A4F46" w:rsidRDefault="00967B36" w:rsidP="00967B36">
      <w:pPr>
        <w:suppressLineNumbers/>
        <w:spacing w:after="0" w:line="240" w:lineRule="auto"/>
        <w:rPr>
          <w:rFonts w:asciiTheme="minorHAnsi" w:hAnsiTheme="minorHAnsi" w:cstheme="minorHAnsi"/>
          <w:lang w:eastAsia="ar-SA"/>
        </w:rPr>
      </w:pPr>
      <w:r w:rsidRPr="007A4F46">
        <w:rPr>
          <w:rFonts w:asciiTheme="minorHAnsi" w:hAnsiTheme="minorHAnsi" w:cstheme="minorHAnsi"/>
          <w:lang w:eastAsia="ar-SA"/>
        </w:rPr>
        <w:t>.......................................</w:t>
      </w:r>
      <w:r w:rsidRPr="000C4D56">
        <w:rPr>
          <w:rFonts w:asciiTheme="minorHAnsi" w:hAnsiTheme="minorHAnsi" w:cstheme="minorHAnsi"/>
          <w:lang w:eastAsia="ar-SA"/>
        </w:rPr>
        <w:t xml:space="preserve"> </w:t>
      </w:r>
      <w:r>
        <w:rPr>
          <w:rFonts w:asciiTheme="minorHAnsi" w:hAnsiTheme="minorHAnsi" w:cstheme="minorHAnsi"/>
          <w:lang w:eastAsia="ar-SA"/>
        </w:rPr>
        <w:t xml:space="preserve">                                                                  </w:t>
      </w:r>
      <w:r w:rsidRPr="007A4F46">
        <w:rPr>
          <w:rFonts w:asciiTheme="minorHAnsi" w:hAnsiTheme="minorHAnsi" w:cstheme="minorHAnsi"/>
          <w:lang w:eastAsia="ar-SA"/>
        </w:rPr>
        <w:t>...................................................</w:t>
      </w:r>
    </w:p>
    <w:p w14:paraId="64BD1460" w14:textId="77777777" w:rsidR="00967B36" w:rsidRPr="000C4D56" w:rsidRDefault="00967B36" w:rsidP="00967B36">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44C387AF" w14:textId="77777777" w:rsidR="00967B36" w:rsidRDefault="00967B36" w:rsidP="00967B36">
      <w:pPr>
        <w:suppressLineNumbers/>
        <w:spacing w:after="0" w:line="240" w:lineRule="auto"/>
        <w:jc w:val="center"/>
        <w:rPr>
          <w:rFonts w:asciiTheme="minorHAnsi" w:hAnsiTheme="minorHAnsi" w:cstheme="minorHAnsi"/>
          <w:lang w:eastAsia="ar-SA"/>
        </w:rPr>
      </w:pPr>
      <w:r>
        <w:rPr>
          <w:rFonts w:asciiTheme="minorHAnsi" w:hAnsiTheme="minorHAnsi" w:cstheme="minorHAnsi"/>
          <w:lang w:eastAsia="ar-SA"/>
        </w:rPr>
        <w:t xml:space="preserve">                                                                                                             </w:t>
      </w:r>
      <w:r w:rsidRPr="007A4F46">
        <w:rPr>
          <w:rFonts w:asciiTheme="minorHAnsi" w:hAnsiTheme="minorHAnsi" w:cstheme="minorHAnsi"/>
          <w:lang w:eastAsia="ar-SA"/>
        </w:rPr>
        <w:t>przedstawiciela Wykonawcy</w:t>
      </w:r>
    </w:p>
    <w:p w14:paraId="1C391221" w14:textId="77777777" w:rsidR="00967B36" w:rsidRPr="007A4F46" w:rsidRDefault="00967B36" w:rsidP="00967B36">
      <w:pPr>
        <w:suppressLineNumbers/>
        <w:spacing w:after="0" w:line="240" w:lineRule="auto"/>
        <w:rPr>
          <w:rFonts w:asciiTheme="minorHAnsi" w:hAnsiTheme="minorHAnsi" w:cstheme="minorHAnsi"/>
          <w:lang w:eastAsia="ar-SA"/>
        </w:rPr>
      </w:pPr>
    </w:p>
    <w:p w14:paraId="54792F63" w14:textId="77777777" w:rsidR="00967B36" w:rsidRDefault="00967B36" w:rsidP="00967B36">
      <w:pPr>
        <w:pStyle w:val="Default"/>
        <w:spacing w:line="360" w:lineRule="auto"/>
        <w:jc w:val="both"/>
        <w:rPr>
          <w:rFonts w:asciiTheme="minorHAnsi" w:hAnsiTheme="minorHAnsi" w:cstheme="minorHAnsi"/>
          <w:sz w:val="22"/>
          <w:szCs w:val="22"/>
        </w:rPr>
      </w:pPr>
    </w:p>
    <w:p w14:paraId="481BDA08" w14:textId="77777777" w:rsidR="00967B36" w:rsidRDefault="00967B36" w:rsidP="00967B36">
      <w:pPr>
        <w:pStyle w:val="Default"/>
        <w:spacing w:line="360" w:lineRule="auto"/>
        <w:jc w:val="both"/>
        <w:rPr>
          <w:rFonts w:asciiTheme="minorHAnsi" w:hAnsiTheme="minorHAnsi" w:cstheme="minorHAnsi"/>
          <w:sz w:val="22"/>
          <w:szCs w:val="22"/>
        </w:rPr>
      </w:pPr>
    </w:p>
    <w:p w14:paraId="6F88426A" w14:textId="77777777" w:rsidR="00967B36" w:rsidRDefault="00967B36" w:rsidP="00967B36">
      <w:pPr>
        <w:pStyle w:val="Default"/>
        <w:spacing w:line="360" w:lineRule="auto"/>
        <w:jc w:val="both"/>
        <w:rPr>
          <w:rFonts w:asciiTheme="minorHAnsi" w:hAnsiTheme="minorHAnsi" w:cstheme="minorHAnsi"/>
          <w:sz w:val="22"/>
          <w:szCs w:val="22"/>
        </w:rPr>
      </w:pPr>
    </w:p>
    <w:p w14:paraId="76EA8017" w14:textId="77777777" w:rsidR="00007981" w:rsidRPr="00FF3B59" w:rsidRDefault="00007981" w:rsidP="00007981">
      <w:pPr>
        <w:pStyle w:val="Default"/>
        <w:suppressAutoHyphens/>
        <w:autoSpaceDE/>
        <w:autoSpaceDN/>
        <w:adjustRightInd/>
        <w:spacing w:line="360" w:lineRule="auto"/>
        <w:jc w:val="both"/>
        <w:rPr>
          <w:rFonts w:asciiTheme="minorHAnsi" w:hAnsiTheme="minorHAnsi" w:cstheme="minorHAnsi"/>
          <w:b/>
          <w:bCs/>
          <w:color w:val="auto"/>
          <w:sz w:val="22"/>
          <w:szCs w:val="22"/>
        </w:rPr>
      </w:pPr>
      <w:r w:rsidRPr="00FF3B59">
        <w:rPr>
          <w:rFonts w:asciiTheme="minorHAnsi" w:hAnsiTheme="minorHAnsi" w:cstheme="minorHAnsi"/>
          <w:b/>
          <w:bCs/>
          <w:sz w:val="22"/>
          <w:szCs w:val="22"/>
          <w:u w:val="single"/>
        </w:rPr>
        <w:lastRenderedPageBreak/>
        <w:t xml:space="preserve">oraz </w:t>
      </w:r>
      <w:r w:rsidRPr="00FF3B59">
        <w:rPr>
          <w:rFonts w:asciiTheme="minorHAnsi" w:hAnsiTheme="minorHAnsi" w:cstheme="minorHAnsi"/>
          <w:b/>
          <w:bCs/>
          <w:color w:val="auto"/>
          <w:sz w:val="22"/>
          <w:szCs w:val="22"/>
          <w:u w:val="single"/>
        </w:rPr>
        <w:t>Oświadczam/y , że nie podlegam/y wykluczeniu na podstawie :</w:t>
      </w:r>
    </w:p>
    <w:p w14:paraId="1D40E513" w14:textId="77777777" w:rsidR="00007981" w:rsidRPr="00FF3B59" w:rsidRDefault="00007981" w:rsidP="00007981">
      <w:pPr>
        <w:suppressAutoHyphens/>
        <w:spacing w:after="0" w:line="360" w:lineRule="auto"/>
        <w:jc w:val="both"/>
        <w:rPr>
          <w:rFonts w:asciiTheme="minorHAnsi" w:hAnsiTheme="minorHAnsi" w:cstheme="minorHAnsi"/>
          <w:b/>
          <w:bCs/>
        </w:rPr>
      </w:pPr>
    </w:p>
    <w:p w14:paraId="5DA0C0F9" w14:textId="77777777" w:rsidR="00007981" w:rsidRPr="00FF3B59" w:rsidRDefault="00007981" w:rsidP="00007981">
      <w:pPr>
        <w:suppressAutoHyphens/>
        <w:spacing w:after="0" w:line="240" w:lineRule="auto"/>
        <w:jc w:val="both"/>
        <w:rPr>
          <w:rFonts w:asciiTheme="minorHAnsi" w:hAnsiTheme="minorHAnsi" w:cstheme="minorHAnsi"/>
          <w:bCs/>
        </w:rPr>
      </w:pPr>
      <w:r w:rsidRPr="00FF3B59">
        <w:rPr>
          <w:rFonts w:asciiTheme="minorHAnsi" w:hAnsiTheme="minorHAnsi" w:cstheme="minorHAnsi"/>
          <w:bCs/>
        </w:rPr>
        <w:t>że nie podlegam wykluczeniu z postępowania na podstawie art. 7 ust. 1 ustawy z dnia 13 kwietnia 2022 r. (Dz.U. z 2023 r. poz 1497 ze zm.) o szczególnych rozwiązaniach w zakresie przeciwdziałania wspieraniu agresji na Ukrainę oraz służących ochronie bezpieczeństwa narodowego, z którego wynika, że z postępowania o udzielenie zamówienia wyklucza się:</w:t>
      </w:r>
    </w:p>
    <w:p w14:paraId="7B17FDB3" w14:textId="77777777" w:rsidR="00007981" w:rsidRPr="00FF3B59" w:rsidRDefault="00007981" w:rsidP="00007981">
      <w:pPr>
        <w:suppressAutoHyphens/>
        <w:spacing w:after="0" w:line="240" w:lineRule="auto"/>
        <w:jc w:val="both"/>
        <w:rPr>
          <w:rFonts w:asciiTheme="minorHAnsi" w:hAnsiTheme="minorHAnsi" w:cstheme="minorHAnsi"/>
          <w:bCs/>
        </w:rPr>
      </w:pPr>
    </w:p>
    <w:p w14:paraId="626CB5C9" w14:textId="77777777" w:rsidR="00007981" w:rsidRPr="00FF3B59" w:rsidRDefault="00007981" w:rsidP="00007981">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wykonawcę oraz uczestnika konkursu wymienionego w wykazach określonych </w:t>
      </w:r>
      <w:r w:rsidRPr="00FF3B59">
        <w:rPr>
          <w:rFonts w:asciiTheme="minorHAnsi" w:hAnsiTheme="minorHAnsi" w:cstheme="minorHAnsi"/>
          <w:bCs/>
        </w:rPr>
        <w:br/>
        <w:t>w rozporządzeniu 765/2006 i rozporządzeniu 269/2014 albo wpisanego na listę  na podstawie decyzji w sprawie wpisu na listę rozstrzygającej o zastosowaniu środka, o którym mowa w art. 1 pkt 3 ustawy;</w:t>
      </w:r>
    </w:p>
    <w:p w14:paraId="7F86C04D" w14:textId="77777777" w:rsidR="00007981" w:rsidRPr="00FF3B59" w:rsidRDefault="00007981" w:rsidP="00007981">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2) wykonawcę oraz uczestnika konkursu, którego beneficjentem rzeczywistym w rozumieniu </w:t>
      </w:r>
      <w:hyperlink r:id="rId7" w:anchor="/document/18708093?cm=DOCUMENT" w:history="1">
        <w:r w:rsidRPr="00FF3B59">
          <w:rPr>
            <w:rStyle w:val="Hipercze"/>
            <w:rFonts w:asciiTheme="minorHAnsi" w:hAnsiTheme="minorHAnsi" w:cstheme="minorHAnsi"/>
            <w:bCs/>
          </w:rPr>
          <w:t>ustawy</w:t>
        </w:r>
      </w:hyperlink>
      <w:r w:rsidRPr="00FF3B59">
        <w:rPr>
          <w:rFonts w:asciiTheme="minorHAnsi" w:hAnsiTheme="minorHAnsi" w:cstheme="minorHAnsi"/>
          <w:bCs/>
        </w:rPr>
        <w:t xml:space="preserve"> z dnia 1 marca 2018 r. o przeciwdziałaniu praniu pieniędzy oraz finansowaniu terroryzmu (Dz. U. z 2022 r. poz. 593, z późn. zm.  jest osoba wymieniona w wykazach określonych w </w:t>
      </w:r>
      <w:hyperlink r:id="rId8"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9"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F8C3378" w14:textId="77777777" w:rsidR="00007981" w:rsidRPr="00FF3B59" w:rsidRDefault="00007981" w:rsidP="00007981">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3) wykonawcę oraz uczestnika konkursu, którego jednostką dominującą w rozumieniu </w:t>
      </w:r>
      <w:hyperlink r:id="rId10" w:anchor="/document/16796295?unitId=art(3)ust(1)pkt(37)&amp;cm=DOCUMENT" w:history="1">
        <w:r w:rsidRPr="00FF3B59">
          <w:rPr>
            <w:rStyle w:val="Hipercze"/>
            <w:rFonts w:asciiTheme="minorHAnsi" w:hAnsiTheme="minorHAnsi" w:cstheme="minorHAnsi"/>
            <w:bCs/>
          </w:rPr>
          <w:t>art. 3 ust. 1 pkt 37</w:t>
        </w:r>
      </w:hyperlink>
      <w:r w:rsidRPr="00FF3B59">
        <w:rPr>
          <w:rFonts w:asciiTheme="minorHAnsi" w:hAnsiTheme="minorHAnsi" w:cstheme="minorHAnsi"/>
          <w:bCs/>
        </w:rPr>
        <w:t xml:space="preserve"> ustawy z dnia 29 września 1994 r. o rachunkowości (Dz. U. z 2023 r. poz. 120 i 295) jest podmiot wymieniony w wykazach określonych w </w:t>
      </w:r>
      <w:hyperlink r:id="rId11"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12"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09F7934" w14:textId="77777777" w:rsidR="00007981" w:rsidRPr="00FF3B59" w:rsidRDefault="00007981" w:rsidP="00007981">
      <w:pPr>
        <w:suppressAutoHyphens/>
        <w:spacing w:after="0" w:line="240" w:lineRule="auto"/>
        <w:jc w:val="both"/>
        <w:rPr>
          <w:rFonts w:asciiTheme="minorHAnsi" w:hAnsiTheme="minorHAnsi" w:cstheme="minorHAnsi"/>
          <w:bCs/>
        </w:rPr>
      </w:pPr>
    </w:p>
    <w:p w14:paraId="30F9AE69" w14:textId="77777777" w:rsidR="00007981" w:rsidRPr="00FF3B59" w:rsidRDefault="00007981" w:rsidP="00007981">
      <w:pPr>
        <w:suppressAutoHyphens/>
        <w:spacing w:after="0" w:line="240" w:lineRule="auto"/>
        <w:jc w:val="both"/>
        <w:rPr>
          <w:rFonts w:asciiTheme="minorHAnsi" w:hAnsiTheme="minorHAnsi" w:cstheme="minorHAnsi"/>
          <w:bCs/>
        </w:rPr>
      </w:pPr>
    </w:p>
    <w:p w14:paraId="75A4C8FC" w14:textId="77777777" w:rsidR="00007981" w:rsidRPr="00FF3B59" w:rsidRDefault="00007981" w:rsidP="00007981">
      <w:pPr>
        <w:suppressAutoHyphens/>
        <w:spacing w:after="0" w:line="240" w:lineRule="auto"/>
        <w:jc w:val="both"/>
        <w:rPr>
          <w:rFonts w:asciiTheme="minorHAnsi" w:hAnsiTheme="minorHAnsi" w:cstheme="minorHAnsi"/>
          <w:bCs/>
        </w:rPr>
      </w:pPr>
    </w:p>
    <w:p w14:paraId="4DBF5964" w14:textId="77777777" w:rsidR="00007981" w:rsidRPr="00FF3B59" w:rsidRDefault="00007981" w:rsidP="00007981">
      <w:pPr>
        <w:suppressAutoHyphens/>
        <w:spacing w:after="0" w:line="240" w:lineRule="auto"/>
        <w:jc w:val="both"/>
        <w:rPr>
          <w:rFonts w:asciiTheme="minorHAnsi" w:hAnsiTheme="minorHAnsi" w:cstheme="minorHAnsi"/>
          <w:bCs/>
        </w:rPr>
      </w:pPr>
    </w:p>
    <w:p w14:paraId="40D53642" w14:textId="77777777" w:rsidR="00007981" w:rsidRPr="00FF3B59" w:rsidRDefault="00007981" w:rsidP="00007981">
      <w:p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                        .......................................................                                             .............................................</w:t>
      </w:r>
    </w:p>
    <w:p w14:paraId="4E8F4F27" w14:textId="77777777" w:rsidR="00007981" w:rsidRPr="00FF3B59" w:rsidRDefault="00007981" w:rsidP="00007981">
      <w:pPr>
        <w:pStyle w:val="Default"/>
        <w:jc w:val="both"/>
        <w:rPr>
          <w:rFonts w:asciiTheme="minorHAnsi" w:hAnsiTheme="minorHAnsi" w:cstheme="minorHAnsi"/>
          <w:sz w:val="22"/>
          <w:szCs w:val="22"/>
        </w:rPr>
      </w:pPr>
      <w:r w:rsidRPr="00FF3B59">
        <w:rPr>
          <w:rFonts w:asciiTheme="minorHAnsi" w:hAnsiTheme="minorHAnsi" w:cstheme="minorHAnsi"/>
          <w:bCs/>
          <w:sz w:val="22"/>
          <w:szCs w:val="22"/>
        </w:rPr>
        <w:t xml:space="preserve">                          Miejscowość i data                                                                       </w:t>
      </w:r>
      <w:r w:rsidRPr="00FF3B59">
        <w:rPr>
          <w:rFonts w:asciiTheme="minorHAnsi" w:hAnsiTheme="minorHAnsi" w:cstheme="minorHAnsi"/>
          <w:sz w:val="22"/>
          <w:szCs w:val="22"/>
          <w:lang w:eastAsia="ar-SA"/>
        </w:rPr>
        <w:t>Podpis upoważnionego</w:t>
      </w:r>
    </w:p>
    <w:p w14:paraId="6ADC6874" w14:textId="77777777" w:rsidR="00007981" w:rsidRDefault="00007981" w:rsidP="00007981">
      <w:pPr>
        <w:suppressLineNumbers/>
        <w:spacing w:after="0" w:line="240" w:lineRule="auto"/>
        <w:jc w:val="center"/>
        <w:rPr>
          <w:rFonts w:asciiTheme="minorHAnsi" w:hAnsiTheme="minorHAnsi" w:cstheme="minorHAnsi"/>
          <w:lang w:eastAsia="ar-SA"/>
        </w:rPr>
      </w:pPr>
      <w:r w:rsidRPr="00FF3B59">
        <w:rPr>
          <w:rFonts w:asciiTheme="minorHAnsi" w:hAnsiTheme="minorHAnsi" w:cstheme="minorHAnsi"/>
          <w:lang w:eastAsia="ar-SA"/>
        </w:rPr>
        <w:t xml:space="preserve">                                                                                                                                 przedstawiciela Wykonawcy</w:t>
      </w:r>
    </w:p>
    <w:p w14:paraId="222C32C8" w14:textId="77777777" w:rsidR="00007981" w:rsidRDefault="00007981" w:rsidP="00007981">
      <w:pPr>
        <w:suppressLineNumbers/>
        <w:spacing w:after="0" w:line="240" w:lineRule="auto"/>
        <w:jc w:val="center"/>
        <w:rPr>
          <w:rFonts w:asciiTheme="minorHAnsi" w:hAnsiTheme="minorHAnsi" w:cstheme="minorHAnsi"/>
          <w:lang w:eastAsia="ar-SA"/>
        </w:rPr>
      </w:pPr>
    </w:p>
    <w:p w14:paraId="13C8BBBE" w14:textId="77777777" w:rsidR="00007981" w:rsidRDefault="00007981" w:rsidP="00007981">
      <w:pPr>
        <w:suppressLineNumbers/>
        <w:spacing w:after="0" w:line="240" w:lineRule="auto"/>
        <w:jc w:val="center"/>
        <w:rPr>
          <w:rFonts w:asciiTheme="minorHAnsi" w:hAnsiTheme="minorHAnsi" w:cstheme="minorHAnsi"/>
          <w:lang w:eastAsia="ar-SA"/>
        </w:rPr>
      </w:pPr>
    </w:p>
    <w:p w14:paraId="5407BD87" w14:textId="77777777" w:rsidR="00007981" w:rsidRDefault="00007981" w:rsidP="00007981">
      <w:pPr>
        <w:suppressLineNumbers/>
        <w:spacing w:after="0" w:line="240" w:lineRule="auto"/>
        <w:jc w:val="center"/>
        <w:rPr>
          <w:rFonts w:asciiTheme="minorHAnsi" w:hAnsiTheme="minorHAnsi" w:cstheme="minorHAnsi"/>
          <w:lang w:eastAsia="ar-SA"/>
        </w:rPr>
      </w:pPr>
    </w:p>
    <w:p w14:paraId="1245FE99" w14:textId="77777777" w:rsidR="00007981" w:rsidRDefault="00007981" w:rsidP="00007981">
      <w:pPr>
        <w:suppressLineNumbers/>
        <w:spacing w:after="0" w:line="240" w:lineRule="auto"/>
        <w:jc w:val="center"/>
        <w:rPr>
          <w:rFonts w:asciiTheme="minorHAnsi" w:hAnsiTheme="minorHAnsi" w:cstheme="minorHAnsi"/>
          <w:lang w:eastAsia="ar-SA"/>
        </w:rPr>
      </w:pPr>
    </w:p>
    <w:p w14:paraId="475B67E4" w14:textId="77777777" w:rsidR="00007981" w:rsidRDefault="00007981" w:rsidP="00007981">
      <w:pPr>
        <w:suppressLineNumbers/>
        <w:spacing w:after="0" w:line="240" w:lineRule="auto"/>
        <w:jc w:val="center"/>
        <w:rPr>
          <w:rFonts w:asciiTheme="minorHAnsi" w:hAnsiTheme="minorHAnsi" w:cstheme="minorHAnsi"/>
          <w:lang w:eastAsia="ar-SA"/>
        </w:rPr>
      </w:pPr>
    </w:p>
    <w:p w14:paraId="4F45F471" w14:textId="77777777" w:rsidR="00007981" w:rsidRDefault="00007981" w:rsidP="00007981">
      <w:pPr>
        <w:suppressLineNumbers/>
        <w:spacing w:after="0" w:line="240" w:lineRule="auto"/>
        <w:jc w:val="center"/>
        <w:rPr>
          <w:rFonts w:asciiTheme="minorHAnsi" w:hAnsiTheme="minorHAnsi" w:cstheme="minorHAnsi"/>
          <w:lang w:eastAsia="ar-SA"/>
        </w:rPr>
      </w:pPr>
    </w:p>
    <w:p w14:paraId="4FAD1968" w14:textId="77777777" w:rsidR="00007981" w:rsidRDefault="00007981" w:rsidP="00007981">
      <w:pPr>
        <w:suppressLineNumbers/>
        <w:spacing w:after="0" w:line="240" w:lineRule="auto"/>
        <w:jc w:val="center"/>
        <w:rPr>
          <w:rFonts w:asciiTheme="minorHAnsi" w:hAnsiTheme="minorHAnsi" w:cstheme="minorHAnsi"/>
          <w:lang w:eastAsia="ar-SA"/>
        </w:rPr>
      </w:pPr>
    </w:p>
    <w:p w14:paraId="2CD24AA3" w14:textId="77777777" w:rsidR="00007981" w:rsidRDefault="00007981" w:rsidP="00007981">
      <w:pPr>
        <w:suppressLineNumbers/>
        <w:spacing w:after="0" w:line="240" w:lineRule="auto"/>
        <w:jc w:val="center"/>
        <w:rPr>
          <w:rFonts w:asciiTheme="minorHAnsi" w:hAnsiTheme="minorHAnsi" w:cstheme="minorHAnsi"/>
          <w:lang w:eastAsia="ar-SA"/>
        </w:rPr>
      </w:pPr>
    </w:p>
    <w:p w14:paraId="23B75FBD" w14:textId="77777777" w:rsidR="00007981" w:rsidRDefault="00007981" w:rsidP="00007981">
      <w:pPr>
        <w:suppressLineNumbers/>
        <w:spacing w:after="0" w:line="240" w:lineRule="auto"/>
        <w:jc w:val="center"/>
        <w:rPr>
          <w:rFonts w:asciiTheme="minorHAnsi" w:hAnsiTheme="minorHAnsi" w:cstheme="minorHAnsi"/>
          <w:lang w:eastAsia="ar-SA"/>
        </w:rPr>
      </w:pPr>
    </w:p>
    <w:p w14:paraId="61D0BDA5" w14:textId="77777777" w:rsidR="00007981" w:rsidRDefault="00007981" w:rsidP="00007981">
      <w:pPr>
        <w:suppressLineNumbers/>
        <w:spacing w:after="0" w:line="240" w:lineRule="auto"/>
        <w:jc w:val="center"/>
        <w:rPr>
          <w:rFonts w:asciiTheme="minorHAnsi" w:hAnsiTheme="minorHAnsi" w:cstheme="minorHAnsi"/>
          <w:lang w:eastAsia="ar-SA"/>
        </w:rPr>
      </w:pPr>
    </w:p>
    <w:p w14:paraId="7B0748AC" w14:textId="77777777" w:rsidR="00007981" w:rsidRDefault="00007981" w:rsidP="00007981">
      <w:pPr>
        <w:suppressLineNumbers/>
        <w:spacing w:after="0" w:line="240" w:lineRule="auto"/>
        <w:jc w:val="center"/>
        <w:rPr>
          <w:rFonts w:asciiTheme="minorHAnsi" w:hAnsiTheme="minorHAnsi" w:cstheme="minorHAnsi"/>
          <w:lang w:eastAsia="ar-SA"/>
        </w:rPr>
      </w:pPr>
    </w:p>
    <w:p w14:paraId="6AE5433B" w14:textId="77777777" w:rsidR="00007981" w:rsidRDefault="00007981" w:rsidP="00007981">
      <w:pPr>
        <w:suppressLineNumbers/>
        <w:spacing w:after="0" w:line="240" w:lineRule="auto"/>
        <w:jc w:val="center"/>
        <w:rPr>
          <w:rFonts w:asciiTheme="minorHAnsi" w:hAnsiTheme="minorHAnsi" w:cstheme="minorHAnsi"/>
          <w:lang w:eastAsia="ar-SA"/>
        </w:rPr>
      </w:pPr>
    </w:p>
    <w:p w14:paraId="5B1E3010" w14:textId="77777777" w:rsidR="00007981" w:rsidRDefault="00007981" w:rsidP="00007981">
      <w:pPr>
        <w:suppressLineNumbers/>
        <w:spacing w:after="0" w:line="240" w:lineRule="auto"/>
        <w:jc w:val="center"/>
        <w:rPr>
          <w:rFonts w:asciiTheme="minorHAnsi" w:hAnsiTheme="minorHAnsi" w:cstheme="minorHAnsi"/>
          <w:lang w:eastAsia="ar-SA"/>
        </w:rPr>
      </w:pPr>
    </w:p>
    <w:p w14:paraId="5BCDB60E" w14:textId="77777777" w:rsidR="00007981" w:rsidRDefault="00007981" w:rsidP="00007981">
      <w:pPr>
        <w:suppressLineNumbers/>
        <w:spacing w:after="0" w:line="240" w:lineRule="auto"/>
        <w:jc w:val="center"/>
        <w:rPr>
          <w:rFonts w:asciiTheme="minorHAnsi" w:hAnsiTheme="minorHAnsi" w:cstheme="minorHAnsi"/>
          <w:lang w:eastAsia="ar-SA"/>
        </w:rPr>
      </w:pPr>
    </w:p>
    <w:p w14:paraId="699F3566" w14:textId="77777777" w:rsidR="00007981" w:rsidRDefault="00007981" w:rsidP="00007981">
      <w:pPr>
        <w:suppressLineNumbers/>
        <w:spacing w:after="0" w:line="240" w:lineRule="auto"/>
        <w:jc w:val="center"/>
        <w:rPr>
          <w:rFonts w:asciiTheme="minorHAnsi" w:hAnsiTheme="minorHAnsi" w:cstheme="minorHAnsi"/>
          <w:lang w:eastAsia="ar-SA"/>
        </w:rPr>
      </w:pPr>
    </w:p>
    <w:p w14:paraId="2940E411" w14:textId="77777777" w:rsidR="00007981" w:rsidRDefault="00007981" w:rsidP="00007981">
      <w:pPr>
        <w:suppressLineNumbers/>
        <w:spacing w:after="0" w:line="240" w:lineRule="auto"/>
        <w:jc w:val="center"/>
        <w:rPr>
          <w:rFonts w:asciiTheme="minorHAnsi" w:hAnsiTheme="minorHAnsi" w:cstheme="minorHAnsi"/>
          <w:lang w:eastAsia="ar-SA"/>
        </w:rPr>
      </w:pPr>
    </w:p>
    <w:p w14:paraId="1D0B6B6D" w14:textId="77777777" w:rsidR="00007981" w:rsidRDefault="00007981" w:rsidP="00007981">
      <w:pPr>
        <w:suppressLineNumbers/>
        <w:spacing w:after="0" w:line="240" w:lineRule="auto"/>
        <w:jc w:val="center"/>
        <w:rPr>
          <w:rFonts w:asciiTheme="minorHAnsi" w:hAnsiTheme="minorHAnsi" w:cstheme="minorHAnsi"/>
          <w:lang w:eastAsia="ar-SA"/>
        </w:rPr>
      </w:pPr>
    </w:p>
    <w:p w14:paraId="57775516" w14:textId="77777777" w:rsidR="00007981" w:rsidRPr="00FF3B59" w:rsidRDefault="00007981" w:rsidP="00007981">
      <w:pPr>
        <w:suppressLineNumbers/>
        <w:spacing w:after="0" w:line="240" w:lineRule="auto"/>
        <w:jc w:val="center"/>
        <w:rPr>
          <w:rFonts w:asciiTheme="minorHAnsi" w:hAnsiTheme="minorHAnsi" w:cstheme="minorHAnsi"/>
          <w:lang w:eastAsia="ar-SA"/>
        </w:rPr>
      </w:pPr>
    </w:p>
    <w:p w14:paraId="2D98E0E4" w14:textId="77777777" w:rsidR="00967B36" w:rsidRDefault="00967B36" w:rsidP="00967B36">
      <w:pPr>
        <w:tabs>
          <w:tab w:val="left" w:pos="5770"/>
        </w:tabs>
      </w:pPr>
    </w:p>
    <w:p w14:paraId="5CF86424"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22E7F">
        <w:rPr>
          <w:b/>
        </w:rPr>
        <w:lastRenderedPageBreak/>
        <w:t xml:space="preserve">                                                                                                                                     Zał. Nr </w:t>
      </w:r>
      <w:r>
        <w:rPr>
          <w:b/>
        </w:rPr>
        <w:t>3</w:t>
      </w:r>
    </w:p>
    <w:p w14:paraId="4026A6B3"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72C4EF" w14:textId="4DB1ACF8" w:rsidR="00297111" w:rsidRPr="005B49FB" w:rsidRDefault="00967B36" w:rsidP="00967B36">
      <w:r w:rsidRPr="00022E7F">
        <w:t>znak sprawy: ZP.271.</w:t>
      </w:r>
      <w:r>
        <w:t>1</w:t>
      </w:r>
      <w:r w:rsidRPr="00022E7F">
        <w:t>.</w:t>
      </w:r>
      <w:r>
        <w:t>1</w:t>
      </w:r>
      <w:r w:rsidR="000221E5">
        <w:t>7</w:t>
      </w:r>
      <w:r w:rsidRPr="00022E7F">
        <w:t>.202</w:t>
      </w:r>
      <w:r>
        <w:t>5</w:t>
      </w:r>
      <w:r w:rsidRPr="00022E7F">
        <w:t xml:space="preserve">                                            </w:t>
      </w:r>
      <w:r>
        <w:t xml:space="preserve">            </w:t>
      </w:r>
      <w:r w:rsidRPr="00022E7F">
        <w:t>Ślemień, dnia .................202</w:t>
      </w:r>
      <w:r>
        <w:t>5</w:t>
      </w:r>
      <w:r w:rsidRPr="00022E7F">
        <w:t xml:space="preserve"> r. </w:t>
      </w:r>
      <w:r w:rsidRPr="00022E7F">
        <w:tab/>
      </w:r>
      <w:r w:rsidRPr="00022E7F">
        <w:tab/>
      </w:r>
      <w:r w:rsidRPr="00022E7F">
        <w:tab/>
      </w:r>
      <w:r w:rsidRPr="00022E7F">
        <w:tab/>
      </w:r>
      <w:r w:rsidRPr="00022E7F">
        <w:tab/>
      </w:r>
    </w:p>
    <w:p w14:paraId="1B879986" w14:textId="77777777" w:rsidR="00967B36" w:rsidRPr="00126C7A" w:rsidRDefault="00967B36" w:rsidP="00967B36">
      <w:pPr>
        <w:jc w:val="center"/>
        <w:rPr>
          <w:b/>
          <w:sz w:val="24"/>
          <w:szCs w:val="24"/>
        </w:rPr>
      </w:pPr>
      <w:r w:rsidRPr="00126C7A">
        <w:rPr>
          <w:b/>
          <w:sz w:val="24"/>
          <w:szCs w:val="24"/>
        </w:rPr>
        <w:t>UMOWA (PROJEKT)</w:t>
      </w:r>
    </w:p>
    <w:p w14:paraId="3C1967B9" w14:textId="75D27140" w:rsidR="00967B36" w:rsidRPr="000C4D56" w:rsidRDefault="00967B36" w:rsidP="00967B36">
      <w:pPr>
        <w:pStyle w:val="Akapitzlist"/>
        <w:numPr>
          <w:ilvl w:val="0"/>
          <w:numId w:val="3"/>
        </w:numPr>
        <w:spacing w:after="0" w:line="240" w:lineRule="auto"/>
        <w:jc w:val="both"/>
        <w:rPr>
          <w:rFonts w:asciiTheme="minorHAnsi" w:eastAsia="Calibri" w:hAnsiTheme="minorHAnsi" w:cstheme="minorHAnsi"/>
          <w:b/>
          <w:lang w:eastAsia="en-US"/>
        </w:rPr>
      </w:pPr>
      <w:r>
        <w:rPr>
          <w:rFonts w:asciiTheme="minorHAnsi" w:hAnsiTheme="minorHAnsi" w:cstheme="minorHAnsi"/>
          <w:b/>
          <w:bCs/>
        </w:rPr>
        <w:t xml:space="preserve">na </w:t>
      </w:r>
      <w:r w:rsidRPr="000C4D56">
        <w:rPr>
          <w:rFonts w:asciiTheme="minorHAnsi" w:hAnsiTheme="minorHAnsi" w:cstheme="minorHAnsi"/>
          <w:b/>
          <w:bCs/>
        </w:rPr>
        <w:t xml:space="preserve">Zakup i dostawę </w:t>
      </w:r>
      <w:r w:rsidR="0035074F">
        <w:rPr>
          <w:rFonts w:asciiTheme="minorHAnsi" w:hAnsiTheme="minorHAnsi" w:cstheme="minorHAnsi"/>
          <w:b/>
          <w:bCs/>
        </w:rPr>
        <w:t>akordeonu</w:t>
      </w:r>
      <w:r w:rsidRPr="000C4D56">
        <w:rPr>
          <w:rFonts w:cstheme="minorHAnsi"/>
          <w:b/>
          <w:bCs/>
        </w:rPr>
        <w:t xml:space="preserve"> w ramach zadania pn:”Doposażenie świetlicy wiejskiej w budynku OSP Kocoń</w:t>
      </w:r>
      <w:r w:rsidRPr="000C4D56">
        <w:rPr>
          <w:rFonts w:asciiTheme="minorHAnsi" w:hAnsiTheme="minorHAnsi" w:cstheme="minorHAnsi"/>
          <w:b/>
          <w:bCs/>
        </w:rPr>
        <w:t>”.</w:t>
      </w:r>
      <w:r w:rsidRPr="000C4D56">
        <w:rPr>
          <w:rFonts w:cstheme="minorHAnsi"/>
          <w:b/>
          <w:bCs/>
        </w:rPr>
        <w:t xml:space="preserve"> </w:t>
      </w:r>
    </w:p>
    <w:p w14:paraId="35ACE6F8" w14:textId="77777777" w:rsidR="00967B36" w:rsidRPr="003E1134" w:rsidRDefault="00967B36" w:rsidP="00967B36">
      <w:pPr>
        <w:autoSpaceDE w:val="0"/>
        <w:autoSpaceDN w:val="0"/>
        <w:adjustRightInd w:val="0"/>
        <w:spacing w:after="0" w:line="240" w:lineRule="auto"/>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p>
    <w:p w14:paraId="45258BDD" w14:textId="77777777" w:rsidR="00967B36" w:rsidRPr="00126C7A" w:rsidRDefault="00967B36" w:rsidP="00967B36">
      <w:pPr>
        <w:rPr>
          <w:rFonts w:asciiTheme="minorHAnsi" w:hAnsiTheme="minorHAnsi" w:cstheme="minorHAnsi"/>
        </w:rPr>
      </w:pPr>
      <w:r w:rsidRPr="00126C7A">
        <w:rPr>
          <w:rFonts w:asciiTheme="minorHAnsi" w:hAnsiTheme="minorHAnsi" w:cstheme="minorHAnsi"/>
        </w:rPr>
        <w:t>zawarta w Ślemieniu w dniu ……………… ........ r. pomiędzy:</w:t>
      </w:r>
    </w:p>
    <w:p w14:paraId="4C7379F9"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b/>
        </w:rPr>
        <w:t>Gminą Ślemień</w:t>
      </w:r>
      <w:r w:rsidRPr="00126C7A">
        <w:rPr>
          <w:rFonts w:asciiTheme="minorHAnsi" w:hAnsiTheme="minorHAnsi" w:cstheme="minorHAnsi"/>
        </w:rPr>
        <w:t>, ul. Krakowska 148, 34-323 Ślemień, NIP</w:t>
      </w:r>
      <w:r w:rsidRPr="00126C7A">
        <w:rPr>
          <w:rFonts w:asciiTheme="minorHAnsi" w:eastAsia="SimSun" w:hAnsiTheme="minorHAnsi" w:cstheme="minorHAnsi"/>
          <w:bCs/>
          <w:color w:val="000000"/>
          <w:kern w:val="1"/>
          <w:lang w:eastAsia="zh-CN" w:bidi="hi-IN"/>
        </w:rPr>
        <w:t>: 5532511962</w:t>
      </w:r>
      <w:r w:rsidRPr="00126C7A">
        <w:rPr>
          <w:rFonts w:asciiTheme="minorHAnsi" w:hAnsiTheme="minorHAnsi" w:cstheme="minorHAnsi"/>
        </w:rPr>
        <w:t>, reprezentowaną przez:</w:t>
      </w:r>
      <w:r w:rsidRPr="00126C7A">
        <w:rPr>
          <w:rFonts w:asciiTheme="minorHAnsi" w:eastAsia="SimSun" w:hAnsiTheme="minorHAnsi" w:cstheme="minorHAnsi"/>
          <w:bCs/>
          <w:color w:val="000000"/>
          <w:kern w:val="1"/>
          <w:lang w:eastAsia="zh-CN" w:bidi="hi-IN"/>
        </w:rPr>
        <w:t xml:space="preserve"> </w:t>
      </w:r>
      <w:r w:rsidRPr="00126C7A">
        <w:rPr>
          <w:rFonts w:asciiTheme="minorHAnsi" w:hAnsiTheme="minorHAnsi" w:cstheme="minorHAnsi"/>
        </w:rPr>
        <w:t>Jarosława Krzaka – Wójta Gminy Ślemień</w:t>
      </w:r>
    </w:p>
    <w:p w14:paraId="051B1363"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Przy kontrasygnacie Skarbnika Gminy – Małgorzaty Myśliwiec</w:t>
      </w:r>
    </w:p>
    <w:p w14:paraId="7AC36CD7"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zwaną dalej „Zamawiającym”</w:t>
      </w:r>
    </w:p>
    <w:p w14:paraId="363376E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a</w:t>
      </w:r>
    </w:p>
    <w:p w14:paraId="6F6667F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46B06BD1"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reprezentowanym przez:</w:t>
      </w:r>
    </w:p>
    <w:p w14:paraId="7925042B"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1C1DDE42" w14:textId="77777777" w:rsidR="00967B36" w:rsidRPr="00A5050F" w:rsidRDefault="00967B36" w:rsidP="00967B36">
      <w:pPr>
        <w:spacing w:after="0"/>
        <w:jc w:val="both"/>
        <w:rPr>
          <w:rFonts w:asciiTheme="minorHAnsi" w:hAnsiTheme="minorHAnsi" w:cstheme="minorHAnsi"/>
        </w:rPr>
      </w:pPr>
      <w:r w:rsidRPr="00126C7A">
        <w:rPr>
          <w:rFonts w:asciiTheme="minorHAnsi" w:hAnsiTheme="minorHAnsi" w:cstheme="minorHAnsi"/>
        </w:rPr>
        <w:t>zwanym/ą dalej „</w:t>
      </w:r>
      <w:r>
        <w:rPr>
          <w:rFonts w:asciiTheme="minorHAnsi" w:hAnsiTheme="minorHAnsi" w:cstheme="minorHAnsi"/>
        </w:rPr>
        <w:t>Sprzedającym</w:t>
      </w:r>
      <w:r w:rsidRPr="00126C7A">
        <w:rPr>
          <w:rFonts w:asciiTheme="minorHAnsi" w:hAnsiTheme="minorHAnsi" w:cstheme="minorHAnsi"/>
        </w:rPr>
        <w:t>”</w:t>
      </w:r>
    </w:p>
    <w:p w14:paraId="40E44E89" w14:textId="67DD4D08" w:rsidR="00967B36" w:rsidRPr="00A5050F" w:rsidRDefault="00967B36" w:rsidP="00967B36">
      <w:pPr>
        <w:jc w:val="center"/>
        <w:rPr>
          <w:rFonts w:asciiTheme="minorHAnsi" w:hAnsiTheme="minorHAnsi" w:cstheme="minorHAnsi"/>
          <w:b/>
          <w:bCs/>
        </w:rPr>
      </w:pPr>
    </w:p>
    <w:p w14:paraId="11A5BF54" w14:textId="224DBF0D" w:rsidR="00967B36" w:rsidRDefault="00967B36" w:rsidP="00967B36">
      <w:pPr>
        <w:autoSpaceDE w:val="0"/>
        <w:autoSpaceDN w:val="0"/>
        <w:adjustRightInd w:val="0"/>
        <w:spacing w:after="0" w:line="360" w:lineRule="auto"/>
        <w:jc w:val="both"/>
        <w:rPr>
          <w:rFonts w:cstheme="minorHAnsi"/>
          <w:b/>
          <w:bCs/>
        </w:rPr>
      </w:pPr>
      <w:r w:rsidRPr="00A5050F">
        <w:rPr>
          <w:rFonts w:asciiTheme="minorHAnsi" w:hAnsiTheme="minorHAnsi" w:cstheme="minorHAnsi"/>
        </w:rPr>
        <w:t>W rezultacie przeprowadzonego przez Zamawiającego postępowania o udzielenie zamówienia publicznego z wyłączeniem przepisów ustawy z dnia 11 września 2019 r. – Prawo zamówień publicznych ( Dz.U. z 202</w:t>
      </w:r>
      <w:r>
        <w:rPr>
          <w:rFonts w:asciiTheme="minorHAnsi" w:hAnsiTheme="minorHAnsi" w:cstheme="minorHAnsi"/>
        </w:rPr>
        <w:t>4</w:t>
      </w:r>
      <w:r w:rsidRPr="00A5050F">
        <w:rPr>
          <w:rFonts w:asciiTheme="minorHAnsi" w:hAnsiTheme="minorHAnsi" w:cstheme="minorHAnsi"/>
        </w:rPr>
        <w:t xml:space="preserve"> r. poz. 1</w:t>
      </w:r>
      <w:r>
        <w:rPr>
          <w:rFonts w:asciiTheme="minorHAnsi" w:hAnsiTheme="minorHAnsi" w:cstheme="minorHAnsi"/>
        </w:rPr>
        <w:t>320</w:t>
      </w:r>
      <w:r w:rsidR="00007981">
        <w:rPr>
          <w:rFonts w:asciiTheme="minorHAnsi" w:hAnsiTheme="minorHAnsi" w:cstheme="minorHAnsi"/>
        </w:rPr>
        <w:t xml:space="preserve"> ze zm.</w:t>
      </w:r>
      <w:r w:rsidRPr="00A5050F">
        <w:rPr>
          <w:rFonts w:asciiTheme="minorHAnsi" w:hAnsiTheme="minorHAnsi" w:cstheme="minorHAnsi"/>
        </w:rPr>
        <w:t xml:space="preserve">), zgodnie z jej art. 2 ust.1 pkt.1) tej ustawy w wyniku wyboru oferty Wykonawcy - Zamawiający zleca, a Wykonawca zobowiązuje się do wykonania </w:t>
      </w:r>
      <w:r>
        <w:rPr>
          <w:rFonts w:asciiTheme="minorHAnsi" w:hAnsiTheme="minorHAnsi" w:cstheme="minorHAnsi"/>
        </w:rPr>
        <w:t xml:space="preserve">dostawy namiotu w ramach </w:t>
      </w:r>
      <w:r w:rsidRPr="00A5050F">
        <w:rPr>
          <w:rFonts w:asciiTheme="minorHAnsi" w:hAnsiTheme="minorHAnsi" w:cstheme="minorHAnsi"/>
        </w:rPr>
        <w:t>zadani</w:t>
      </w:r>
      <w:r>
        <w:rPr>
          <w:rFonts w:asciiTheme="minorHAnsi" w:hAnsiTheme="minorHAnsi" w:cstheme="minorHAnsi"/>
        </w:rPr>
        <w:t>a</w:t>
      </w:r>
      <w:r w:rsidRPr="00A5050F">
        <w:rPr>
          <w:rFonts w:asciiTheme="minorHAnsi" w:hAnsiTheme="minorHAnsi" w:cstheme="minorHAnsi"/>
        </w:rPr>
        <w:t xml:space="preserve"> pn</w:t>
      </w:r>
      <w:r w:rsidRPr="00A5050F">
        <w:rPr>
          <w:rFonts w:asciiTheme="minorHAnsi" w:hAnsiTheme="minorHAnsi" w:cstheme="minorHAnsi"/>
          <w:b/>
          <w:bCs/>
        </w:rPr>
        <w:t>:</w:t>
      </w:r>
      <w:r w:rsidRPr="001234E1">
        <w:rPr>
          <w:rFonts w:asciiTheme="minorHAnsi" w:hAnsiTheme="minorHAnsi" w:cstheme="minorHAnsi"/>
          <w:b/>
          <w:bCs/>
        </w:rPr>
        <w:t>”</w:t>
      </w:r>
      <w:r w:rsidRPr="0036013C">
        <w:rPr>
          <w:rFonts w:asciiTheme="minorHAnsi" w:hAnsiTheme="minorHAnsi" w:cstheme="minorHAnsi"/>
          <w:b/>
          <w:bCs/>
        </w:rPr>
        <w:t xml:space="preserve"> </w:t>
      </w:r>
      <w:r>
        <w:rPr>
          <w:rFonts w:asciiTheme="minorHAnsi" w:hAnsiTheme="minorHAnsi" w:cstheme="minorHAnsi"/>
          <w:b/>
          <w:bCs/>
        </w:rPr>
        <w:t xml:space="preserve">Zakup i dostawa </w:t>
      </w:r>
      <w:r w:rsidR="0035074F">
        <w:rPr>
          <w:rFonts w:asciiTheme="minorHAnsi" w:hAnsiTheme="minorHAnsi" w:cstheme="minorHAnsi"/>
          <w:b/>
          <w:bCs/>
        </w:rPr>
        <w:t>akordeonu</w:t>
      </w:r>
      <w:r>
        <w:rPr>
          <w:rFonts w:asciiTheme="minorHAnsi" w:hAnsiTheme="minorHAnsi" w:cstheme="minorHAnsi"/>
          <w:b/>
          <w:bCs/>
        </w:rPr>
        <w:t xml:space="preserve"> w ramach zadania pn:”Doposażenie świetlicy wiejskiej w budynku OS</w:t>
      </w:r>
      <w:r w:rsidR="00007981">
        <w:rPr>
          <w:rFonts w:asciiTheme="minorHAnsi" w:hAnsiTheme="minorHAnsi" w:cstheme="minorHAnsi"/>
          <w:b/>
          <w:bCs/>
        </w:rPr>
        <w:t>P</w:t>
      </w:r>
      <w:r>
        <w:rPr>
          <w:rFonts w:asciiTheme="minorHAnsi" w:hAnsiTheme="minorHAnsi" w:cstheme="minorHAnsi"/>
          <w:b/>
          <w:bCs/>
        </w:rPr>
        <w:t xml:space="preserve"> w Koconiu</w:t>
      </w:r>
      <w:r w:rsidRPr="00D4030B">
        <w:rPr>
          <w:rFonts w:asciiTheme="minorHAnsi" w:hAnsiTheme="minorHAnsi" w:cstheme="minorHAnsi"/>
          <w:b/>
          <w:bCs/>
        </w:rPr>
        <w:t>”.</w:t>
      </w:r>
      <w:r>
        <w:rPr>
          <w:rFonts w:asciiTheme="minorHAnsi" w:hAnsiTheme="minorHAnsi" w:cstheme="minorHAnsi"/>
          <w:b/>
          <w:bCs/>
        </w:rPr>
        <w:t xml:space="preserve"> </w:t>
      </w:r>
      <w:r w:rsidRPr="000C4D56">
        <w:rPr>
          <w:rFonts w:cstheme="minorHAnsi"/>
          <w:b/>
          <w:bCs/>
        </w:rPr>
        <w:t>Zakup współfinansowany przy pomocy środków z budżetu Województwa Śląskiego w ramach Marszałkowskiego Konkursu  „Inicjatywa Sołecka” 2025</w:t>
      </w:r>
      <w:r>
        <w:rPr>
          <w:rFonts w:cstheme="minorHAnsi"/>
          <w:b/>
          <w:bCs/>
        </w:rPr>
        <w:t>.</w:t>
      </w:r>
    </w:p>
    <w:p w14:paraId="778D456E" w14:textId="6E46A174" w:rsidR="00A961AE" w:rsidRPr="00A961AE" w:rsidRDefault="00A961AE" w:rsidP="00A961AE">
      <w:pPr>
        <w:jc w:val="center"/>
        <w:rPr>
          <w:rFonts w:asciiTheme="minorHAnsi" w:hAnsiTheme="minorHAnsi" w:cstheme="minorHAnsi"/>
          <w:b/>
          <w:bCs/>
        </w:rPr>
      </w:pPr>
      <w:r w:rsidRPr="00A5050F">
        <w:rPr>
          <w:rFonts w:asciiTheme="minorHAnsi" w:hAnsiTheme="minorHAnsi" w:cstheme="minorHAnsi"/>
          <w:b/>
          <w:bCs/>
        </w:rPr>
        <w:t>§ 1</w:t>
      </w:r>
    </w:p>
    <w:p w14:paraId="1EA9C007" w14:textId="4F0FBB2A"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1</w:t>
      </w:r>
      <w:r w:rsidR="00967B36" w:rsidRPr="00A5050F">
        <w:rPr>
          <w:rFonts w:asciiTheme="minorHAnsi" w:hAnsiTheme="minorHAnsi" w:cstheme="minorHAnsi"/>
        </w:rPr>
        <w:t xml:space="preserve">.Przedmiotem umowy jest </w:t>
      </w:r>
      <w:r w:rsidR="00967B36">
        <w:rPr>
          <w:rFonts w:asciiTheme="minorHAnsi" w:hAnsiTheme="minorHAnsi" w:cstheme="minorHAnsi"/>
        </w:rPr>
        <w:t xml:space="preserve">zakup i dostawa </w:t>
      </w:r>
      <w:r w:rsidR="0035074F">
        <w:rPr>
          <w:rFonts w:asciiTheme="minorHAnsi" w:hAnsiTheme="minorHAnsi" w:cstheme="minorHAnsi"/>
        </w:rPr>
        <w:t>akordeonu</w:t>
      </w:r>
      <w:r w:rsidR="00967B36">
        <w:rPr>
          <w:rFonts w:asciiTheme="minorHAnsi" w:hAnsiTheme="minorHAnsi" w:cstheme="minorHAnsi"/>
        </w:rPr>
        <w:t xml:space="preserve"> na potrzeby zadania pn:”Doposażenie świetlicy wiejskiej w budynku Ochotniczej Straży Pożarnej w Koconiu”</w:t>
      </w:r>
    </w:p>
    <w:p w14:paraId="71387D18" w14:textId="4C6D10DD"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2</w:t>
      </w:r>
      <w:r w:rsidR="00967B36">
        <w:rPr>
          <w:rFonts w:asciiTheme="minorHAnsi" w:hAnsiTheme="minorHAnsi" w:cstheme="minorHAnsi"/>
        </w:rPr>
        <w:t xml:space="preserve">. Parametry techniczne </w:t>
      </w:r>
      <w:r w:rsidR="0035074F">
        <w:rPr>
          <w:rFonts w:asciiTheme="minorHAnsi" w:hAnsiTheme="minorHAnsi" w:cstheme="minorHAnsi"/>
        </w:rPr>
        <w:t>akordeonu</w:t>
      </w:r>
      <w:r w:rsidR="00967B36">
        <w:rPr>
          <w:rFonts w:asciiTheme="minorHAnsi" w:hAnsiTheme="minorHAnsi" w:cstheme="minorHAnsi"/>
        </w:rPr>
        <w:t xml:space="preserve"> przedstawia Formularz Ofertowy stanowiący Załącznik nr 1 do niniejszej Umowy. </w:t>
      </w:r>
    </w:p>
    <w:p w14:paraId="1F23F689" w14:textId="5F8F3A39"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3</w:t>
      </w:r>
      <w:r w:rsidR="00967B36">
        <w:rPr>
          <w:rFonts w:asciiTheme="minorHAnsi" w:hAnsiTheme="minorHAnsi" w:cstheme="minorHAnsi"/>
        </w:rPr>
        <w:t xml:space="preserve">. Sprzedający </w:t>
      </w:r>
      <w:r>
        <w:rPr>
          <w:rFonts w:asciiTheme="minorHAnsi" w:hAnsiTheme="minorHAnsi" w:cstheme="minorHAnsi"/>
        </w:rPr>
        <w:t>dostarczy instrument - akordeon</w:t>
      </w:r>
      <w:r w:rsidR="00967B36">
        <w:rPr>
          <w:rFonts w:asciiTheme="minorHAnsi" w:hAnsiTheme="minorHAnsi" w:cstheme="minorHAnsi"/>
        </w:rPr>
        <w:t xml:space="preserve"> na adres :Ochotnicza Straż Pożarna w Koconiu, 34-323 Ślemień, Kocoń, ul. Żywiecka 38. O terminie dostawy Sprzedający poinformuje Zamawiającego z minimum dwudniowym wyprzedzeniem. </w:t>
      </w:r>
    </w:p>
    <w:p w14:paraId="6B356EE9" w14:textId="77777777" w:rsidR="00297111" w:rsidRDefault="00297111" w:rsidP="00967B36">
      <w:pPr>
        <w:spacing w:after="0" w:line="360" w:lineRule="auto"/>
        <w:jc w:val="both"/>
        <w:rPr>
          <w:rFonts w:asciiTheme="minorHAnsi" w:hAnsiTheme="minorHAnsi" w:cstheme="minorHAnsi"/>
        </w:rPr>
      </w:pPr>
    </w:p>
    <w:p w14:paraId="41B5A024" w14:textId="77777777" w:rsidR="00967B36" w:rsidRPr="00D52ADC"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t>§ 2</w:t>
      </w:r>
    </w:p>
    <w:p w14:paraId="6FCD4BA8" w14:textId="15F8D274" w:rsidR="00967B36" w:rsidRDefault="00967B36" w:rsidP="00967B36">
      <w:pPr>
        <w:spacing w:after="0" w:line="360" w:lineRule="auto"/>
        <w:jc w:val="both"/>
        <w:rPr>
          <w:rFonts w:asciiTheme="minorHAnsi" w:hAnsiTheme="minorHAnsi" w:cstheme="minorHAnsi"/>
        </w:rPr>
      </w:pPr>
      <w:r w:rsidRPr="00D52ADC">
        <w:rPr>
          <w:rFonts w:asciiTheme="minorHAnsi" w:hAnsiTheme="minorHAnsi" w:cstheme="minorHAnsi"/>
        </w:rPr>
        <w:lastRenderedPageBreak/>
        <w:t>1.</w:t>
      </w:r>
      <w:r>
        <w:rPr>
          <w:rFonts w:asciiTheme="minorHAnsi" w:hAnsiTheme="minorHAnsi" w:cstheme="minorHAnsi"/>
        </w:rPr>
        <w:t xml:space="preserve"> Termin wykonania przedmiotu umowy wynosi </w:t>
      </w:r>
      <w:r w:rsidR="006D5BD9">
        <w:rPr>
          <w:rFonts w:asciiTheme="minorHAnsi" w:hAnsiTheme="minorHAnsi" w:cstheme="minorHAnsi"/>
        </w:rPr>
        <w:t>3</w:t>
      </w:r>
      <w:r>
        <w:rPr>
          <w:rFonts w:asciiTheme="minorHAnsi" w:hAnsiTheme="minorHAnsi" w:cstheme="minorHAnsi"/>
        </w:rPr>
        <w:t>0 dni od daty podpisania niniejszej umowy.</w:t>
      </w:r>
    </w:p>
    <w:p w14:paraId="31DC7048" w14:textId="7C199F1F"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2. Jako termin wykonania przedmiotu umowy liczy się od data dostawy </w:t>
      </w:r>
      <w:r w:rsidR="00A961AE">
        <w:rPr>
          <w:rFonts w:asciiTheme="minorHAnsi" w:hAnsiTheme="minorHAnsi" w:cstheme="minorHAnsi"/>
        </w:rPr>
        <w:t>akordeonu</w:t>
      </w:r>
      <w:r>
        <w:rPr>
          <w:rFonts w:asciiTheme="minorHAnsi" w:hAnsiTheme="minorHAnsi" w:cstheme="minorHAnsi"/>
        </w:rPr>
        <w:t xml:space="preserve"> na adres wskazany w § 1 pkt.4. </w:t>
      </w:r>
    </w:p>
    <w:p w14:paraId="70CC448F" w14:textId="77777777" w:rsidR="00967B36"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t>§ 3</w:t>
      </w:r>
    </w:p>
    <w:p w14:paraId="676F09F3" w14:textId="27501064"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1.  Z tytułu sprzedaży i dostawy </w:t>
      </w:r>
      <w:r w:rsidR="008A0DBD">
        <w:rPr>
          <w:rFonts w:asciiTheme="minorHAnsi" w:hAnsiTheme="minorHAnsi" w:cstheme="minorHAnsi"/>
        </w:rPr>
        <w:t>akordeonu</w:t>
      </w:r>
      <w:r>
        <w:rPr>
          <w:rFonts w:asciiTheme="minorHAnsi" w:hAnsiTheme="minorHAnsi" w:cstheme="minorHAnsi"/>
        </w:rPr>
        <w:t xml:space="preserve"> o parametrach określonych w § 1 pkt.3 Zamawiający zapłaci Sprzedającemu wynagrodzenie wynoszące ........................ zł brutto ( słownie: ........... złotych ......100 groszy)</w:t>
      </w:r>
    </w:p>
    <w:p w14:paraId="29DD8D9D" w14:textId="32B6F695"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2. Wynagrodzenie płatne jest jednorazowo w terminie </w:t>
      </w:r>
      <w:r w:rsidR="0035074F">
        <w:rPr>
          <w:rFonts w:asciiTheme="minorHAnsi" w:hAnsiTheme="minorHAnsi" w:cstheme="minorHAnsi"/>
        </w:rPr>
        <w:t>15</w:t>
      </w:r>
      <w:r>
        <w:rPr>
          <w:rFonts w:asciiTheme="minorHAnsi" w:hAnsiTheme="minorHAnsi" w:cstheme="minorHAnsi"/>
        </w:rPr>
        <w:t xml:space="preserve"> dni od daty złożenia przez Sprzedającego w siedzibie Zamawiającego prawidłowo wystawionej faktury. </w:t>
      </w:r>
    </w:p>
    <w:p w14:paraId="338E8DD0" w14:textId="77777777" w:rsidR="00967B36" w:rsidRPr="00F538AF"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3. </w:t>
      </w:r>
      <w:r w:rsidRPr="00F538AF">
        <w:rPr>
          <w:rFonts w:asciiTheme="minorHAnsi" w:hAnsiTheme="minorHAnsi" w:cstheme="minorHAnsi"/>
        </w:rPr>
        <w:t>Prawidłowo wystawiona faktura musi zawierać określenia:</w:t>
      </w:r>
    </w:p>
    <w:p w14:paraId="7BFA5B52" w14:textId="07C6B3A3" w:rsidR="008A0DBD" w:rsidRDefault="00967B36" w:rsidP="00967B36">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Nabywca: Gmina </w:t>
      </w:r>
      <w:r>
        <w:rPr>
          <w:rFonts w:asciiTheme="minorHAnsi" w:hAnsiTheme="minorHAnsi" w:cstheme="minorHAnsi"/>
        </w:rPr>
        <w:t>Ślemień</w:t>
      </w:r>
      <w:r w:rsidRPr="00F538AF">
        <w:rPr>
          <w:rFonts w:asciiTheme="minorHAnsi" w:hAnsiTheme="minorHAnsi" w:cstheme="minorHAnsi"/>
        </w:rPr>
        <w:t xml:space="preserve">, </w:t>
      </w:r>
      <w:r w:rsidR="008A0DBD">
        <w:rPr>
          <w:rFonts w:asciiTheme="minorHAnsi" w:hAnsiTheme="minorHAnsi" w:cstheme="minorHAnsi"/>
        </w:rPr>
        <w:t xml:space="preserve">                                                 </w:t>
      </w:r>
      <w:r w:rsidR="008A0DBD" w:rsidRPr="00F538AF">
        <w:rPr>
          <w:rFonts w:asciiTheme="minorHAnsi" w:hAnsiTheme="minorHAnsi" w:cstheme="minorHAnsi" w:hint="eastAsia"/>
        </w:rPr>
        <w:t>◦</w:t>
      </w:r>
      <w:r w:rsidR="008A0DBD" w:rsidRPr="00F538AF">
        <w:rPr>
          <w:rFonts w:asciiTheme="minorHAnsi" w:hAnsiTheme="minorHAnsi" w:cstheme="minorHAnsi"/>
        </w:rPr>
        <w:t xml:space="preserve"> Odbiorca:</w:t>
      </w:r>
      <w:r w:rsidR="008A0DBD" w:rsidRPr="008A0DBD">
        <w:rPr>
          <w:rFonts w:asciiTheme="minorHAnsi" w:hAnsiTheme="minorHAnsi" w:cstheme="minorHAnsi"/>
        </w:rPr>
        <w:t xml:space="preserve"> </w:t>
      </w:r>
      <w:r w:rsidR="008A0DBD" w:rsidRPr="00F538AF">
        <w:rPr>
          <w:rFonts w:asciiTheme="minorHAnsi" w:hAnsiTheme="minorHAnsi" w:cstheme="minorHAnsi"/>
        </w:rPr>
        <w:t xml:space="preserve">Urząd </w:t>
      </w:r>
      <w:r w:rsidR="008A0DBD">
        <w:rPr>
          <w:rFonts w:asciiTheme="minorHAnsi" w:hAnsiTheme="minorHAnsi" w:cstheme="minorHAnsi"/>
        </w:rPr>
        <w:t>Gminy w Ślemieniu</w:t>
      </w:r>
    </w:p>
    <w:p w14:paraId="064A9641" w14:textId="2B78CA24" w:rsidR="008A0DBD" w:rsidRDefault="008A0DBD"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967B36" w:rsidRPr="00F538AF">
        <w:rPr>
          <w:rFonts w:asciiTheme="minorHAnsi" w:hAnsiTheme="minorHAnsi" w:cstheme="minorHAnsi"/>
        </w:rPr>
        <w:t xml:space="preserve">ul. </w:t>
      </w:r>
      <w:r w:rsidR="00967B36">
        <w:rPr>
          <w:rFonts w:asciiTheme="minorHAnsi" w:hAnsiTheme="minorHAnsi" w:cstheme="minorHAnsi"/>
        </w:rPr>
        <w:t>Krakowska 148</w:t>
      </w:r>
      <w:r w:rsidR="00967B36" w:rsidRPr="00F538AF">
        <w:rPr>
          <w:rFonts w:asciiTheme="minorHAnsi" w:hAnsiTheme="minorHAnsi" w:cstheme="minorHAnsi"/>
        </w:rPr>
        <w:t xml:space="preserve">, </w:t>
      </w:r>
      <w:r w:rsidR="00967B36">
        <w:rPr>
          <w:rFonts w:asciiTheme="minorHAnsi" w:hAnsiTheme="minorHAnsi" w:cstheme="minorHAnsi"/>
        </w:rPr>
        <w:t>34-323 Ślemień</w:t>
      </w:r>
      <w:r w:rsidR="00967B36" w:rsidRPr="00F538AF">
        <w:rPr>
          <w:rFonts w:asciiTheme="minorHAnsi" w:hAnsiTheme="minorHAnsi" w:cstheme="minorHAnsi"/>
        </w:rPr>
        <w:t>,</w:t>
      </w:r>
      <w:r>
        <w:rPr>
          <w:rFonts w:asciiTheme="minorHAnsi" w:hAnsiTheme="minorHAnsi" w:cstheme="minorHAnsi"/>
        </w:rPr>
        <w:t xml:space="preserve">                            ul. 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w:t>
      </w:r>
    </w:p>
    <w:p w14:paraId="7EE32CDD" w14:textId="00076EDC"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 </w:t>
      </w:r>
      <w:r w:rsidR="008A0DBD">
        <w:rPr>
          <w:rFonts w:asciiTheme="minorHAnsi" w:hAnsiTheme="minorHAnsi" w:cstheme="minorHAnsi"/>
        </w:rPr>
        <w:t xml:space="preserve">                    </w:t>
      </w:r>
      <w:r w:rsidRPr="00F538AF">
        <w:rPr>
          <w:rFonts w:asciiTheme="minorHAnsi" w:hAnsiTheme="minorHAnsi" w:cstheme="minorHAnsi"/>
        </w:rPr>
        <w:t xml:space="preserve">NIP </w:t>
      </w:r>
      <w:r>
        <w:rPr>
          <w:rFonts w:asciiTheme="minorHAnsi" w:hAnsiTheme="minorHAnsi" w:cstheme="minorHAnsi"/>
        </w:rPr>
        <w:t>5532511962</w:t>
      </w:r>
    </w:p>
    <w:p w14:paraId="00CECC55" w14:textId="77777777" w:rsidR="00967B36" w:rsidRPr="00D52ADC"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4. Podstawą wystawienia faktury jest protokół odbioru podpisany przez strony umowy.</w:t>
      </w:r>
    </w:p>
    <w:p w14:paraId="18819C3E"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4</w:t>
      </w:r>
    </w:p>
    <w:p w14:paraId="3F53B551"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1. Za niedotrzymanie przez Wykonawcę terminu realizacji umowy, o którym mowa w §2 Zamawiający</w:t>
      </w:r>
      <w:r w:rsidRPr="00EC3AC3">
        <w:rPr>
          <w:rFonts w:asciiTheme="minorHAnsi" w:hAnsiTheme="minorHAnsi" w:cstheme="minorHAnsi"/>
        </w:rPr>
        <w:t xml:space="preserve"> </w:t>
      </w:r>
      <w:r w:rsidRPr="00F538AF">
        <w:rPr>
          <w:rFonts w:asciiTheme="minorHAnsi" w:hAnsiTheme="minorHAnsi" w:cstheme="minorHAnsi"/>
        </w:rPr>
        <w:t>nalicza karę w wysokości 1% kwoty wynagrodzenia określonego w §3 pkt 1 za każdy dzień</w:t>
      </w:r>
      <w:r w:rsidRPr="00EC3AC3">
        <w:rPr>
          <w:rFonts w:asciiTheme="minorHAnsi" w:hAnsiTheme="minorHAnsi" w:cstheme="minorHAnsi"/>
        </w:rPr>
        <w:t xml:space="preserve"> zwłoki</w:t>
      </w:r>
      <w:r w:rsidRPr="00F538AF">
        <w:rPr>
          <w:rFonts w:asciiTheme="minorHAnsi" w:hAnsiTheme="minorHAnsi" w:cstheme="minorHAnsi"/>
        </w:rPr>
        <w:t>.</w:t>
      </w:r>
    </w:p>
    <w:p w14:paraId="095FABA6"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Za odstąpienie od umowy, przez którąkolwiek ze stron, z przyczyn zależnych od Sprzedającego,</w:t>
      </w:r>
    </w:p>
    <w:p w14:paraId="3648B88D"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Zamawiający nalicza karę w wysokości 10% kwoty wynagrodzenia określonego w §3 pkt 1</w:t>
      </w:r>
    </w:p>
    <w:p w14:paraId="1EDCCA5F"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3. Za odstąpienie od umowy, przez którąkolwiek ze stron, z przyczyn zależnych od Zamawiającego,</w:t>
      </w:r>
    </w:p>
    <w:p w14:paraId="174C6D7D" w14:textId="77777777" w:rsidR="00967B36"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Sprzedający nalicza karę w wysokości 10% kwoty wynagrodzenia określonego w §3 pkt 1.</w:t>
      </w:r>
    </w:p>
    <w:p w14:paraId="6A11191E"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4.Sprzedający</w:t>
      </w:r>
      <w:r w:rsidRPr="00AD657C">
        <w:rPr>
          <w:rFonts w:asciiTheme="minorHAnsi" w:hAnsiTheme="minorHAnsi" w:cstheme="minorHAnsi"/>
        </w:rPr>
        <w:t xml:space="preserve"> zapłaci Zamawiającemu </w:t>
      </w:r>
      <w:r>
        <w:rPr>
          <w:rFonts w:asciiTheme="minorHAnsi" w:hAnsiTheme="minorHAnsi" w:cstheme="minorHAnsi"/>
        </w:rPr>
        <w:t>karę umowna w terminie 5 dni od daty wystąpienia przez Zamawiającego z żądaniem zapłacenia kary. W razie opóźnienia w zapłacie Zamawiający zastrzega sobie prawo potrącenia kary z należnego Sprzedającemu wynagrodzenia.</w:t>
      </w:r>
    </w:p>
    <w:p w14:paraId="2CFD8365"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5. Zamawiający zastrzega sobie prawo do odszkodowania uzupełniającego na zasadach ogólnych, o ile wartość faktycznie poniesionych szkód przekracza wysokość kar umownych lub jeżeli szkoda powstała z przyczyn dla których Strony nie zastrzegły.    </w:t>
      </w:r>
    </w:p>
    <w:p w14:paraId="2569D823" w14:textId="77777777" w:rsidR="00297111" w:rsidRPr="00AD657C" w:rsidRDefault="00297111" w:rsidP="00967B36">
      <w:pPr>
        <w:spacing w:after="0" w:line="360" w:lineRule="auto"/>
        <w:jc w:val="both"/>
        <w:rPr>
          <w:rFonts w:asciiTheme="minorHAnsi" w:hAnsiTheme="minorHAnsi" w:cstheme="minorHAnsi"/>
        </w:rPr>
      </w:pPr>
    </w:p>
    <w:p w14:paraId="14A677F6"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5</w:t>
      </w:r>
    </w:p>
    <w:p w14:paraId="5154C9AB" w14:textId="77C1A285"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1. Termin gwarancji wynosi </w:t>
      </w:r>
      <w:r w:rsidR="0035074F">
        <w:rPr>
          <w:rFonts w:asciiTheme="minorHAnsi" w:hAnsiTheme="minorHAnsi" w:cstheme="minorHAnsi"/>
        </w:rPr>
        <w:t>12</w:t>
      </w:r>
      <w:r w:rsidRPr="00F538AF">
        <w:rPr>
          <w:rFonts w:asciiTheme="minorHAnsi" w:hAnsiTheme="minorHAnsi" w:cstheme="minorHAnsi"/>
        </w:rPr>
        <w:t xml:space="preserve"> miesi</w:t>
      </w:r>
      <w:r w:rsidR="0035074F">
        <w:rPr>
          <w:rFonts w:asciiTheme="minorHAnsi" w:hAnsiTheme="minorHAnsi" w:cstheme="minorHAnsi"/>
        </w:rPr>
        <w:t>ęcy</w:t>
      </w:r>
      <w:r w:rsidRPr="00F538AF">
        <w:rPr>
          <w:rFonts w:asciiTheme="minorHAnsi" w:hAnsiTheme="minorHAnsi" w:cstheme="minorHAnsi"/>
        </w:rPr>
        <w:t xml:space="preserve"> od daty podpisania protokołu odbioru, o którym mowa w § 3</w:t>
      </w:r>
    </w:p>
    <w:p w14:paraId="3CC992E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pkt 4.</w:t>
      </w:r>
    </w:p>
    <w:p w14:paraId="1C1512A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W okresie gwarancji Sprzedający zobowiązany jest do nieodpłatnego usuwania wad lub do</w:t>
      </w:r>
      <w:r>
        <w:rPr>
          <w:rFonts w:asciiTheme="minorHAnsi" w:hAnsiTheme="minorHAnsi" w:cstheme="minorHAnsi"/>
        </w:rPr>
        <w:t xml:space="preserve"> </w:t>
      </w:r>
      <w:r w:rsidRPr="00F538AF">
        <w:rPr>
          <w:rFonts w:asciiTheme="minorHAnsi" w:hAnsiTheme="minorHAnsi" w:cstheme="minorHAnsi"/>
        </w:rPr>
        <w:t>dostarczenia rzeczy wolnej od wad.</w:t>
      </w:r>
    </w:p>
    <w:p w14:paraId="6F78E0F0"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3. O wystąpieniu wady Zamawiający powiadomi Sprzedającego listem lub mailowo, podając rodzaj</w:t>
      </w:r>
      <w:r>
        <w:rPr>
          <w:rFonts w:asciiTheme="minorHAnsi" w:hAnsiTheme="minorHAnsi" w:cstheme="minorHAnsi"/>
        </w:rPr>
        <w:t xml:space="preserve"> </w:t>
      </w:r>
      <w:r w:rsidRPr="00F538AF">
        <w:rPr>
          <w:rFonts w:asciiTheme="minorHAnsi" w:hAnsiTheme="minorHAnsi" w:cstheme="minorHAnsi"/>
        </w:rPr>
        <w:t>wady.</w:t>
      </w:r>
    </w:p>
    <w:p w14:paraId="0B5A3C58"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lastRenderedPageBreak/>
        <w:t>4. Usunięcie wad i usterek nastąpi w terminie do 14 dni od daty ich zgłoszenia przez Zamawiającego, a</w:t>
      </w:r>
    </w:p>
    <w:p w14:paraId="1FC9B7D7"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w uzasadnionych przypadkach w innym technicznie możliwym terminie uzgodnionym między</w:t>
      </w:r>
    </w:p>
    <w:p w14:paraId="189E6B9B"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stronami.</w:t>
      </w:r>
    </w:p>
    <w:p w14:paraId="1092CB2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5. Jeżeli w ramach gwarancji Sprzedający dokonał usunięcia wad, termin gwarancji biegnie na nowo od</w:t>
      </w:r>
    </w:p>
    <w:p w14:paraId="481A5FD5" w14:textId="36DB5482" w:rsidR="00297111"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chwili usunięcia wady.</w:t>
      </w:r>
    </w:p>
    <w:p w14:paraId="7731A218" w14:textId="77777777" w:rsidR="00967B36"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6</w:t>
      </w:r>
    </w:p>
    <w:p w14:paraId="3F40AF69" w14:textId="1562C8F6" w:rsidR="007E3578" w:rsidRDefault="007E3578" w:rsidP="008D691A">
      <w:pPr>
        <w:spacing w:after="0" w:line="360" w:lineRule="auto"/>
        <w:jc w:val="both"/>
        <w:rPr>
          <w:rFonts w:asciiTheme="minorHAnsi" w:hAnsiTheme="minorHAnsi" w:cstheme="minorHAnsi"/>
        </w:rPr>
      </w:pPr>
      <w:r>
        <w:rPr>
          <w:rFonts w:asciiTheme="minorHAnsi" w:hAnsiTheme="minorHAnsi" w:cstheme="minorHAnsi"/>
        </w:rPr>
        <w:t>1. Zmiany w umowie mogą być dokonane tylko w formie pisemnej pod rygorem nieważności</w:t>
      </w:r>
      <w:r w:rsidR="006449B7">
        <w:rPr>
          <w:rFonts w:asciiTheme="minorHAnsi" w:hAnsiTheme="minorHAnsi" w:cstheme="minorHAnsi"/>
        </w:rPr>
        <w:t>.</w:t>
      </w:r>
    </w:p>
    <w:p w14:paraId="2CCA31A0" w14:textId="63DE9127" w:rsidR="00297111"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2</w:t>
      </w:r>
      <w:r w:rsidR="00967B36">
        <w:rPr>
          <w:rFonts w:asciiTheme="minorHAnsi" w:hAnsiTheme="minorHAnsi" w:cstheme="minorHAnsi"/>
        </w:rPr>
        <w:t>.</w:t>
      </w:r>
      <w:r w:rsidR="00967B36" w:rsidRPr="00955089">
        <w:rPr>
          <w:rFonts w:asciiTheme="minorHAnsi" w:hAnsiTheme="minorHAnsi" w:cstheme="minorHAnsi"/>
        </w:rPr>
        <w:t>Zamawiający przewiduje możliwość zmiany umowy:</w:t>
      </w:r>
    </w:p>
    <w:p w14:paraId="7C5FDBD3"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w przypadku gdy nastąpi zmiana powszechnie obowiązujących przepisów prawa w zakresie mającym wpływ na realizację przedmiotu umowy;</w:t>
      </w:r>
    </w:p>
    <w:p w14:paraId="23B702E1" w14:textId="2C428D6E" w:rsidR="00297111" w:rsidRPr="00297111" w:rsidRDefault="00967B36" w:rsidP="00297111">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b) w przypadku zaistnienia okoliczności spowodowanych czynnikami zewnętrznymi, np.: siła wyższa, nie przewidziane warunki pogodowe mogące uniemożliwić dostawę oraz inne okoliczności zewnętrzne mogące mieć wpływ na realizację postanowień umowy. </w:t>
      </w:r>
    </w:p>
    <w:p w14:paraId="69BDA868" w14:textId="475EFD0D" w:rsidR="00967B36"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3</w:t>
      </w:r>
      <w:r w:rsidR="00967B36">
        <w:rPr>
          <w:rFonts w:asciiTheme="minorHAnsi" w:hAnsiTheme="minorHAnsi" w:cstheme="minorHAnsi"/>
        </w:rPr>
        <w:t>.</w:t>
      </w:r>
      <w:r w:rsidR="00967B36" w:rsidRPr="00955089">
        <w:rPr>
          <w:rFonts w:asciiTheme="minorHAnsi" w:hAnsiTheme="minorHAnsi" w:cstheme="minorHAnsi"/>
        </w:rPr>
        <w:t>Zmiana terminów realizacji umowy może mieć miejsce w następujących przypadkach:</w:t>
      </w:r>
    </w:p>
    <w:p w14:paraId="2BF284BC" w14:textId="33B4ECE3"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działania siły wyższej ( np.: klęski żywiołowe,</w:t>
      </w:r>
      <w:r w:rsidR="006449B7">
        <w:rPr>
          <w:rFonts w:asciiTheme="minorHAnsi" w:hAnsiTheme="minorHAnsi" w:cstheme="minorHAnsi"/>
        </w:rPr>
        <w:t xml:space="preserve"> huragan, powódź, katastrofy transportowe, eksplozje,</w:t>
      </w:r>
      <w:r>
        <w:rPr>
          <w:rFonts w:asciiTheme="minorHAnsi" w:hAnsiTheme="minorHAnsi" w:cstheme="minorHAnsi"/>
        </w:rPr>
        <w:t xml:space="preserve"> pożary, powodzie, strajki generalne lub lokalne</w:t>
      </w:r>
      <w:r w:rsidR="006449B7">
        <w:rPr>
          <w:rFonts w:asciiTheme="minorHAnsi" w:hAnsiTheme="minorHAnsi" w:cstheme="minorHAnsi"/>
        </w:rPr>
        <w:t xml:space="preserve"> oraz inne nadzwyczajne </w:t>
      </w:r>
      <w:r w:rsidR="00297111">
        <w:rPr>
          <w:rFonts w:asciiTheme="minorHAnsi" w:hAnsiTheme="minorHAnsi" w:cstheme="minorHAnsi"/>
        </w:rPr>
        <w:t>wydarzenia, których zaistnienie leży poza zasięgiem i kontrolą stron.</w:t>
      </w:r>
      <w:r>
        <w:rPr>
          <w:rFonts w:asciiTheme="minorHAnsi" w:hAnsiTheme="minorHAnsi" w:cstheme="minorHAnsi"/>
        </w:rPr>
        <w:t>)</w:t>
      </w:r>
    </w:p>
    <w:p w14:paraId="11DAE9CE"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b) wystąpienia niekorzystnych warunków pogodowych, uniemożliwiających dochowanie wymogów technicznych i technologicznych dostawy,</w:t>
      </w:r>
    </w:p>
    <w:p w14:paraId="16483E95"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c)   wystąpienia okoliczności, których nie można było przewidzieć w chwili zawarcia umowy, pomimo zachowania należytej staranności,</w:t>
      </w:r>
    </w:p>
    <w:p w14:paraId="6C959D30"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d) innych przyczyn zewnętrznych niezależnych od Zamawiającego i Wykonawcy, skutkujących niemożliwością realizacji przedmiotu Umowy</w:t>
      </w:r>
    </w:p>
    <w:p w14:paraId="42BC2A15" w14:textId="0D2E3DC0"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7E3578">
        <w:rPr>
          <w:rFonts w:asciiTheme="minorHAnsi" w:hAnsiTheme="minorHAnsi" w:cstheme="minorHAnsi"/>
        </w:rPr>
        <w:t>4</w:t>
      </w:r>
      <w:r>
        <w:rPr>
          <w:rFonts w:asciiTheme="minorHAnsi" w:hAnsiTheme="minorHAnsi" w:cstheme="minorHAnsi"/>
        </w:rPr>
        <w:t xml:space="preserve">. Umowa może być zmieniona gdy jej zmiana leży w interesie Zamawiającego, a Wykonawca nie wnosi sprzeciwu, aby proponowanych zmian dokonać  . </w:t>
      </w:r>
      <w:r w:rsidRPr="00955089">
        <w:rPr>
          <w:rFonts w:asciiTheme="minorHAnsi" w:hAnsiTheme="minorHAnsi" w:cstheme="minorHAnsi"/>
        </w:rPr>
        <w:t xml:space="preserve">   </w:t>
      </w:r>
    </w:p>
    <w:p w14:paraId="62F3B55A" w14:textId="77777777" w:rsidR="00297111" w:rsidRPr="00955089" w:rsidRDefault="00297111" w:rsidP="00967B36">
      <w:pPr>
        <w:spacing w:after="0" w:line="360" w:lineRule="auto"/>
        <w:jc w:val="both"/>
        <w:rPr>
          <w:rFonts w:asciiTheme="minorHAnsi" w:hAnsiTheme="minorHAnsi" w:cstheme="minorHAnsi"/>
        </w:rPr>
      </w:pPr>
    </w:p>
    <w:p w14:paraId="47A733FB" w14:textId="77777777" w:rsidR="00967B36" w:rsidRPr="00F538AF" w:rsidRDefault="00967B36" w:rsidP="00967B36">
      <w:pPr>
        <w:spacing w:after="0" w:line="360" w:lineRule="auto"/>
        <w:jc w:val="center"/>
        <w:rPr>
          <w:rFonts w:asciiTheme="minorHAnsi" w:hAnsiTheme="minorHAnsi" w:cstheme="minorHAnsi"/>
          <w:b/>
          <w:bCs/>
        </w:rPr>
      </w:pPr>
      <w:r w:rsidRPr="00F538AF">
        <w:rPr>
          <w:rFonts w:asciiTheme="minorHAnsi" w:hAnsiTheme="minorHAnsi" w:cstheme="minorHAnsi"/>
          <w:b/>
          <w:bCs/>
        </w:rPr>
        <w:t>§ 7</w:t>
      </w:r>
    </w:p>
    <w:p w14:paraId="7482018B"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1. Wszelkie zmiany i uzupełnienia umowy wymagają aneksu podpisanego przez obie strony.</w:t>
      </w:r>
    </w:p>
    <w:p w14:paraId="3A8217C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2. W sprawach nieunormowanych niniejszą umową, obowiązywać będą odpowiednie przepisy Kodeksu Cywilnego.</w:t>
      </w:r>
    </w:p>
    <w:p w14:paraId="2BD6DE8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3. Dla rozstrzygnięcia sporów wynikających z realizacji niniejszej umowy, strony zwracać się będą do</w:t>
      </w:r>
    </w:p>
    <w:p w14:paraId="6D237B1E"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sądu właściwego dla siedziby Zamawiającego.</w:t>
      </w:r>
    </w:p>
    <w:p w14:paraId="08EBCC5B" w14:textId="77777777" w:rsidR="00297111" w:rsidRPr="00955089" w:rsidRDefault="00297111" w:rsidP="00967B36">
      <w:pPr>
        <w:spacing w:after="0" w:line="360" w:lineRule="auto"/>
        <w:jc w:val="both"/>
        <w:rPr>
          <w:rFonts w:asciiTheme="minorHAnsi" w:hAnsiTheme="minorHAnsi" w:cstheme="minorHAnsi"/>
        </w:rPr>
      </w:pPr>
    </w:p>
    <w:p w14:paraId="05370FD5" w14:textId="77777777" w:rsidR="00967B36" w:rsidRPr="00955089" w:rsidRDefault="00967B36" w:rsidP="00967B36">
      <w:pPr>
        <w:spacing w:after="0" w:line="360" w:lineRule="auto"/>
        <w:jc w:val="center"/>
        <w:rPr>
          <w:rFonts w:asciiTheme="minorHAnsi" w:hAnsiTheme="minorHAnsi" w:cstheme="minorHAnsi"/>
        </w:rPr>
      </w:pPr>
      <w:r w:rsidRPr="00955089">
        <w:rPr>
          <w:rFonts w:asciiTheme="minorHAnsi" w:hAnsiTheme="minorHAnsi" w:cstheme="minorHAnsi"/>
        </w:rPr>
        <w:t>§ 8</w:t>
      </w:r>
    </w:p>
    <w:p w14:paraId="2C672171"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lastRenderedPageBreak/>
        <w:t>Umowę sporządzono w trzech, jednobrzmiących egzemplarzach, w tym jeden egzemplarz dla Wykonawcy a dwa egzemplarze dla Zamawiającego.</w:t>
      </w:r>
    </w:p>
    <w:p w14:paraId="0B7AB556" w14:textId="77777777" w:rsidR="00967B36" w:rsidRDefault="00967B36" w:rsidP="00967B36">
      <w:pPr>
        <w:jc w:val="both"/>
        <w:rPr>
          <w:rFonts w:asciiTheme="minorHAnsi" w:hAnsiTheme="minorHAnsi" w:cstheme="minorHAnsi"/>
        </w:rPr>
      </w:pPr>
    </w:p>
    <w:p w14:paraId="7D8B4A14" w14:textId="77777777" w:rsidR="00967B36" w:rsidRPr="00955089" w:rsidRDefault="00967B36" w:rsidP="00967B36">
      <w:pPr>
        <w:jc w:val="both"/>
        <w:rPr>
          <w:rFonts w:asciiTheme="minorHAnsi" w:hAnsiTheme="minorHAnsi" w:cstheme="minorHAnsi"/>
        </w:rPr>
      </w:pPr>
    </w:p>
    <w:p w14:paraId="63A5D70D" w14:textId="77777777" w:rsidR="00967B36" w:rsidRDefault="00967B36" w:rsidP="00967B36">
      <w:pPr>
        <w:jc w:val="both"/>
        <w:rPr>
          <w:rFonts w:asciiTheme="minorHAnsi" w:hAnsiTheme="minorHAnsi" w:cstheme="minorHAnsi"/>
          <w:b/>
          <w:bCs/>
        </w:rPr>
      </w:pPr>
      <w:r>
        <w:rPr>
          <w:rFonts w:asciiTheme="minorHAnsi" w:hAnsiTheme="minorHAnsi" w:cstheme="minorHAnsi"/>
          <w:b/>
          <w:bCs/>
        </w:rPr>
        <w:t xml:space="preserve">                     </w:t>
      </w:r>
      <w:r w:rsidRPr="00F538AF">
        <w:rPr>
          <w:rFonts w:asciiTheme="minorHAnsi" w:hAnsiTheme="minorHAnsi" w:cstheme="minorHAnsi"/>
          <w:b/>
          <w:bCs/>
        </w:rPr>
        <w:t>ZAMAWIAJĄCY</w:t>
      </w:r>
      <w:r>
        <w:rPr>
          <w:rFonts w:asciiTheme="minorHAnsi" w:hAnsiTheme="minorHAnsi" w:cstheme="minorHAnsi"/>
          <w:b/>
          <w:bCs/>
        </w:rPr>
        <w:t xml:space="preserve">                                                                                 </w:t>
      </w:r>
      <w:r w:rsidRPr="00F538AF">
        <w:rPr>
          <w:rFonts w:asciiTheme="minorHAnsi" w:hAnsiTheme="minorHAnsi" w:cstheme="minorHAnsi"/>
          <w:b/>
          <w:bCs/>
        </w:rPr>
        <w:t xml:space="preserve"> SPRZEDAJĄCY</w:t>
      </w:r>
    </w:p>
    <w:p w14:paraId="6C37FC3D" w14:textId="77777777" w:rsidR="00967B36" w:rsidRDefault="00967B36" w:rsidP="00967B36"/>
    <w:p w14:paraId="1A9A0419"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E335D8C"/>
    <w:multiLevelType w:val="hybridMultilevel"/>
    <w:tmpl w:val="26A29B72"/>
    <w:lvl w:ilvl="0" w:tplc="63B0BD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566809"/>
    <w:multiLevelType w:val="hybridMultilevel"/>
    <w:tmpl w:val="2D464584"/>
    <w:lvl w:ilvl="0" w:tplc="1EAAB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B3628"/>
    <w:multiLevelType w:val="hybridMultilevel"/>
    <w:tmpl w:val="45D2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2E31F7"/>
    <w:multiLevelType w:val="hybridMultilevel"/>
    <w:tmpl w:val="BF62C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920C57"/>
    <w:multiLevelType w:val="hybridMultilevel"/>
    <w:tmpl w:val="B23E7C64"/>
    <w:lvl w:ilvl="0" w:tplc="0415000F">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5A66DC6"/>
    <w:multiLevelType w:val="hybridMultilevel"/>
    <w:tmpl w:val="03E00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num w:numId="1" w16cid:durableId="3554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9329">
    <w:abstractNumId w:val="10"/>
  </w:num>
  <w:num w:numId="3"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6992">
    <w:abstractNumId w:val="5"/>
  </w:num>
  <w:num w:numId="5" w16cid:durableId="1657950669">
    <w:abstractNumId w:val="7"/>
  </w:num>
  <w:num w:numId="6" w16cid:durableId="1959606539">
    <w:abstractNumId w:val="3"/>
  </w:num>
  <w:num w:numId="7" w16cid:durableId="994187463">
    <w:abstractNumId w:val="1"/>
  </w:num>
  <w:num w:numId="8" w16cid:durableId="1712337500">
    <w:abstractNumId w:val="4"/>
  </w:num>
  <w:num w:numId="9" w16cid:durableId="1065301698">
    <w:abstractNumId w:val="9"/>
  </w:num>
  <w:num w:numId="10" w16cid:durableId="1103763068">
    <w:abstractNumId w:val="2"/>
  </w:num>
  <w:num w:numId="11" w16cid:durableId="72876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36"/>
    <w:rsid w:val="00007981"/>
    <w:rsid w:val="000221E5"/>
    <w:rsid w:val="00067925"/>
    <w:rsid w:val="00092270"/>
    <w:rsid w:val="00143F07"/>
    <w:rsid w:val="0015253E"/>
    <w:rsid w:val="001D554E"/>
    <w:rsid w:val="001F7030"/>
    <w:rsid w:val="002968C0"/>
    <w:rsid w:val="00297111"/>
    <w:rsid w:val="0035074F"/>
    <w:rsid w:val="00357743"/>
    <w:rsid w:val="003D1695"/>
    <w:rsid w:val="004750F4"/>
    <w:rsid w:val="004A4CBF"/>
    <w:rsid w:val="00512FA9"/>
    <w:rsid w:val="00636614"/>
    <w:rsid w:val="006449B7"/>
    <w:rsid w:val="006C4883"/>
    <w:rsid w:val="006D5BD9"/>
    <w:rsid w:val="00720D67"/>
    <w:rsid w:val="007C6845"/>
    <w:rsid w:val="007E3578"/>
    <w:rsid w:val="00832BB3"/>
    <w:rsid w:val="00895010"/>
    <w:rsid w:val="008A0DBD"/>
    <w:rsid w:val="008D691A"/>
    <w:rsid w:val="00917009"/>
    <w:rsid w:val="00967B36"/>
    <w:rsid w:val="00A7260D"/>
    <w:rsid w:val="00A961AE"/>
    <w:rsid w:val="00AD18B5"/>
    <w:rsid w:val="00C94165"/>
    <w:rsid w:val="00CB2388"/>
    <w:rsid w:val="00D02C53"/>
    <w:rsid w:val="00D26DCC"/>
    <w:rsid w:val="00DB699C"/>
    <w:rsid w:val="00DE6C2F"/>
    <w:rsid w:val="00EA27D0"/>
    <w:rsid w:val="00F13DEC"/>
    <w:rsid w:val="00FC5949"/>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6E41"/>
  <w15:chartTrackingRefBased/>
  <w15:docId w15:val="{CDA054EB-9DF5-4EFD-A710-A9BB809E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B36"/>
    <w:pPr>
      <w:jc w:val="left"/>
    </w:pPr>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character" w:styleId="Hipercze">
    <w:name w:val="Hyperlink"/>
    <w:unhideWhenUsed/>
    <w:rsid w:val="00967B36"/>
    <w:rPr>
      <w:color w:val="0000FF"/>
      <w:u w:val="single"/>
    </w:rPr>
  </w:style>
  <w:style w:type="paragraph" w:customStyle="1" w:styleId="Default">
    <w:name w:val="Default"/>
    <w:qFormat/>
    <w:rsid w:val="00967B36"/>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lemien.pl" TargetMode="External"/><Relationship Id="rId11" Type="http://schemas.openxmlformats.org/officeDocument/2006/relationships/hyperlink" Target="https://sip.lex.pl/" TargetMode="External"/><Relationship Id="rId5" Type="http://schemas.openxmlformats.org/officeDocument/2006/relationships/hyperlink" Target="mailto:sekretariat@slemien.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14</Pages>
  <Words>5239</Words>
  <Characters>31438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 Józefiak</cp:lastModifiedBy>
  <cp:revision>29</cp:revision>
  <cp:lastPrinted>2025-07-08T07:07:00Z</cp:lastPrinted>
  <dcterms:created xsi:type="dcterms:W3CDTF">2025-05-23T07:17:00Z</dcterms:created>
  <dcterms:modified xsi:type="dcterms:W3CDTF">2025-07-08T07:11:00Z</dcterms:modified>
</cp:coreProperties>
</file>