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EA603B" w14:textId="77777777" w:rsidR="00776A86" w:rsidRPr="00FA3145" w:rsidRDefault="00776A86" w:rsidP="00776A86">
      <w:pPr>
        <w:spacing w:line="276" w:lineRule="auto"/>
        <w:jc w:val="both"/>
      </w:pPr>
    </w:p>
    <w:p w14:paraId="617AACEB" w14:textId="77777777" w:rsidR="00776A86" w:rsidRPr="00FA3145" w:rsidRDefault="00776A86" w:rsidP="00776A86">
      <w:pPr>
        <w:spacing w:line="276" w:lineRule="auto"/>
        <w:jc w:val="both"/>
      </w:pPr>
    </w:p>
    <w:p w14:paraId="3A48AC62" w14:textId="77777777" w:rsidR="00776A86" w:rsidRPr="00FA3145" w:rsidRDefault="00776A86" w:rsidP="00776A86">
      <w:pPr>
        <w:keepNext/>
        <w:spacing w:line="276" w:lineRule="auto"/>
        <w:jc w:val="both"/>
        <w:outlineLvl w:val="0"/>
        <w:rPr>
          <w:sz w:val="24"/>
        </w:rPr>
      </w:pPr>
    </w:p>
    <w:p w14:paraId="1109EC7E" w14:textId="77777777" w:rsidR="00776A86" w:rsidRPr="00090E34" w:rsidRDefault="00776A86" w:rsidP="00776A86">
      <w:pPr>
        <w:keepNext/>
        <w:spacing w:line="276" w:lineRule="auto"/>
        <w:jc w:val="center"/>
        <w:outlineLvl w:val="0"/>
        <w:rPr>
          <w:rFonts w:asciiTheme="minorHAnsi" w:hAnsiTheme="minorHAnsi" w:cstheme="minorHAnsi"/>
          <w:b/>
          <w:sz w:val="36"/>
        </w:rPr>
      </w:pPr>
      <w:r w:rsidRPr="00090E34">
        <w:rPr>
          <w:rFonts w:asciiTheme="minorHAnsi" w:hAnsiTheme="minorHAnsi" w:cstheme="minorHAnsi"/>
          <w:b/>
          <w:sz w:val="36"/>
        </w:rPr>
        <w:t>SPECYFIKACJA</w:t>
      </w:r>
    </w:p>
    <w:p w14:paraId="44C25CCA" w14:textId="77777777" w:rsidR="00776A86" w:rsidRPr="00090E34" w:rsidRDefault="00776A86" w:rsidP="00776A86">
      <w:pPr>
        <w:spacing w:line="276" w:lineRule="auto"/>
        <w:jc w:val="center"/>
        <w:rPr>
          <w:rFonts w:asciiTheme="minorHAnsi" w:hAnsiTheme="minorHAnsi" w:cstheme="minorHAnsi"/>
          <w:b/>
          <w:sz w:val="36"/>
        </w:rPr>
      </w:pPr>
      <w:r w:rsidRPr="00090E34">
        <w:rPr>
          <w:rFonts w:asciiTheme="minorHAnsi" w:hAnsiTheme="minorHAnsi" w:cstheme="minorHAnsi"/>
          <w:b/>
          <w:sz w:val="36"/>
        </w:rPr>
        <w:t>WARUNKÓW ZAMÓWIENIA</w:t>
      </w:r>
    </w:p>
    <w:p w14:paraId="6F6E8201" w14:textId="77777777" w:rsidR="00776A86" w:rsidRPr="00090E34" w:rsidRDefault="00776A86" w:rsidP="00776A86">
      <w:pPr>
        <w:spacing w:line="276" w:lineRule="auto"/>
        <w:jc w:val="center"/>
        <w:rPr>
          <w:rFonts w:asciiTheme="minorHAnsi" w:hAnsiTheme="minorHAnsi" w:cstheme="minorHAnsi"/>
          <w:sz w:val="36"/>
        </w:rPr>
      </w:pPr>
      <w:r w:rsidRPr="00090E34">
        <w:rPr>
          <w:rFonts w:asciiTheme="minorHAnsi" w:hAnsiTheme="minorHAnsi" w:cstheme="minorHAnsi"/>
          <w:b/>
          <w:sz w:val="36"/>
        </w:rPr>
        <w:t>(Specyfikacja, SWZ)</w:t>
      </w:r>
    </w:p>
    <w:p w14:paraId="7D7E4B48" w14:textId="77777777" w:rsidR="00776A86" w:rsidRPr="00090E34" w:rsidRDefault="00776A86" w:rsidP="00776A86">
      <w:pPr>
        <w:spacing w:line="276" w:lineRule="auto"/>
        <w:jc w:val="both"/>
        <w:rPr>
          <w:rFonts w:asciiTheme="minorHAnsi" w:hAnsiTheme="minorHAnsi" w:cstheme="minorHAnsi"/>
          <w:b/>
          <w:sz w:val="32"/>
        </w:rPr>
      </w:pPr>
    </w:p>
    <w:p w14:paraId="711B1126" w14:textId="77777777" w:rsidR="00776A86" w:rsidRPr="00090E34" w:rsidRDefault="00776A86" w:rsidP="00776A86">
      <w:pPr>
        <w:spacing w:line="276" w:lineRule="auto"/>
        <w:jc w:val="both"/>
        <w:rPr>
          <w:rFonts w:asciiTheme="minorHAnsi" w:hAnsiTheme="minorHAnsi" w:cstheme="minorHAnsi"/>
          <w:b/>
          <w:sz w:val="32"/>
        </w:rPr>
      </w:pPr>
    </w:p>
    <w:p w14:paraId="366DD2B8" w14:textId="77777777" w:rsidR="00776A86" w:rsidRPr="00090E34" w:rsidRDefault="00776A86" w:rsidP="00776A86">
      <w:pPr>
        <w:spacing w:line="276" w:lineRule="auto"/>
        <w:jc w:val="both"/>
        <w:rPr>
          <w:rFonts w:asciiTheme="minorHAnsi" w:hAnsiTheme="minorHAnsi" w:cstheme="minorHAnsi"/>
          <w:b/>
          <w:sz w:val="32"/>
        </w:rPr>
      </w:pPr>
    </w:p>
    <w:p w14:paraId="2E39B6AF" w14:textId="77777777" w:rsidR="00776A86" w:rsidRPr="00090E34" w:rsidRDefault="00776A86" w:rsidP="00776A86">
      <w:pPr>
        <w:spacing w:line="276" w:lineRule="auto"/>
        <w:jc w:val="center"/>
        <w:rPr>
          <w:rFonts w:asciiTheme="minorHAnsi" w:hAnsiTheme="minorHAnsi" w:cstheme="minorHAnsi"/>
          <w:b/>
          <w:sz w:val="32"/>
        </w:rPr>
      </w:pPr>
      <w:r w:rsidRPr="00090E34">
        <w:rPr>
          <w:rFonts w:asciiTheme="minorHAnsi" w:hAnsiTheme="minorHAnsi" w:cstheme="minorHAnsi"/>
          <w:b/>
          <w:sz w:val="32"/>
        </w:rPr>
        <w:t xml:space="preserve">dla postępowania o udzielenie zamówienia publicznego </w:t>
      </w:r>
      <w:r w:rsidRPr="00090E34">
        <w:rPr>
          <w:rFonts w:asciiTheme="minorHAnsi" w:hAnsiTheme="minorHAnsi" w:cstheme="minorHAnsi"/>
          <w:b/>
          <w:bCs/>
          <w:sz w:val="32"/>
        </w:rPr>
        <w:t>dla zamówienia o wartości poniżej progów unijnych, określonych na podstawie art. 3 ustawy Prawo zamówień publicznych</w:t>
      </w:r>
      <w:r w:rsidRPr="00090E34">
        <w:rPr>
          <w:rFonts w:asciiTheme="minorHAnsi" w:hAnsiTheme="minorHAnsi" w:cstheme="minorHAnsi"/>
          <w:b/>
          <w:sz w:val="32"/>
        </w:rPr>
        <w:t>, w trybie podstawowym bez przeprowadzania negocjacji, pn.:</w:t>
      </w:r>
    </w:p>
    <w:p w14:paraId="7722293E" w14:textId="77777777" w:rsidR="00776A86" w:rsidRPr="00090E34" w:rsidRDefault="00776A86" w:rsidP="00776A86">
      <w:pPr>
        <w:tabs>
          <w:tab w:val="left" w:pos="142"/>
        </w:tabs>
        <w:spacing w:line="276" w:lineRule="auto"/>
        <w:jc w:val="center"/>
        <w:rPr>
          <w:rFonts w:asciiTheme="minorHAnsi" w:hAnsiTheme="minorHAnsi" w:cstheme="minorHAnsi"/>
          <w:b/>
          <w:sz w:val="28"/>
        </w:rPr>
      </w:pPr>
    </w:p>
    <w:p w14:paraId="74952F46" w14:textId="77777777" w:rsidR="00776A86" w:rsidRPr="00090E34" w:rsidRDefault="00776A86" w:rsidP="00776A86">
      <w:pPr>
        <w:tabs>
          <w:tab w:val="left" w:pos="142"/>
        </w:tabs>
        <w:spacing w:line="276" w:lineRule="auto"/>
        <w:jc w:val="center"/>
        <w:rPr>
          <w:rFonts w:asciiTheme="minorHAnsi" w:hAnsiTheme="minorHAnsi" w:cstheme="minorHAnsi"/>
          <w:b/>
          <w:sz w:val="28"/>
        </w:rPr>
      </w:pPr>
    </w:p>
    <w:p w14:paraId="1A438518" w14:textId="281CB649" w:rsidR="00776A86" w:rsidRPr="00090E34" w:rsidRDefault="00776A86" w:rsidP="00776A86">
      <w:pPr>
        <w:spacing w:line="276" w:lineRule="auto"/>
        <w:ind w:left="360"/>
        <w:jc w:val="center"/>
        <w:rPr>
          <w:rFonts w:asciiTheme="minorHAnsi" w:hAnsiTheme="minorHAnsi" w:cstheme="minorHAnsi"/>
          <w:i/>
          <w:sz w:val="48"/>
        </w:rPr>
      </w:pPr>
      <w:r w:rsidRPr="00090E34">
        <w:rPr>
          <w:rFonts w:asciiTheme="minorHAnsi" w:hAnsiTheme="minorHAnsi" w:cstheme="minorHAnsi"/>
          <w:b/>
          <w:bCs/>
          <w:sz w:val="44"/>
          <w:szCs w:val="28"/>
        </w:rPr>
        <w:t>„</w:t>
      </w:r>
      <w:r w:rsidRPr="00090E34">
        <w:rPr>
          <w:rFonts w:asciiTheme="minorHAnsi" w:hAnsiTheme="minorHAnsi" w:cstheme="minorHAnsi"/>
          <w:b/>
          <w:i/>
          <w:color w:val="222222"/>
          <w:sz w:val="44"/>
          <w:szCs w:val="44"/>
          <w:shd w:val="clear" w:color="auto" w:fill="FFFFFF"/>
        </w:rPr>
        <w:t>Zaprojektowanie i wykonanie robót pn.: „</w:t>
      </w:r>
      <w:r w:rsidR="00A0368C" w:rsidRPr="00090E34">
        <w:rPr>
          <w:rFonts w:asciiTheme="minorHAnsi" w:hAnsiTheme="minorHAnsi" w:cstheme="minorHAnsi"/>
          <w:b/>
          <w:i/>
          <w:color w:val="222222"/>
          <w:sz w:val="44"/>
          <w:szCs w:val="44"/>
          <w:shd w:val="clear" w:color="auto" w:fill="FFFFFF"/>
        </w:rPr>
        <w:t>M</w:t>
      </w:r>
      <w:r w:rsidR="001A7CEF" w:rsidRPr="00090E34">
        <w:rPr>
          <w:rFonts w:asciiTheme="minorHAnsi" w:hAnsiTheme="minorHAnsi" w:cstheme="minorHAnsi"/>
          <w:b/>
          <w:i/>
          <w:color w:val="222222"/>
          <w:sz w:val="44"/>
          <w:szCs w:val="44"/>
          <w:shd w:val="clear" w:color="auto" w:fill="FFFFFF"/>
        </w:rPr>
        <w:t xml:space="preserve">odernizacja </w:t>
      </w:r>
      <w:r w:rsidR="00700D20" w:rsidRPr="00090E34">
        <w:rPr>
          <w:rFonts w:asciiTheme="minorHAnsi" w:hAnsiTheme="minorHAnsi" w:cstheme="minorHAnsi"/>
          <w:b/>
          <w:i/>
          <w:color w:val="222222"/>
          <w:sz w:val="44"/>
          <w:szCs w:val="44"/>
          <w:shd w:val="clear" w:color="auto" w:fill="FFFFFF"/>
        </w:rPr>
        <w:t>zabytkowego parku</w:t>
      </w:r>
      <w:r w:rsidR="00203442" w:rsidRPr="00090E34">
        <w:rPr>
          <w:rFonts w:asciiTheme="minorHAnsi" w:hAnsiTheme="minorHAnsi" w:cstheme="minorHAnsi"/>
          <w:b/>
          <w:i/>
          <w:color w:val="222222"/>
          <w:sz w:val="44"/>
          <w:szCs w:val="44"/>
          <w:shd w:val="clear" w:color="auto" w:fill="FFFFFF"/>
        </w:rPr>
        <w:t xml:space="preserve"> w Ślemieniu</w:t>
      </w:r>
      <w:r w:rsidRPr="00090E34">
        <w:rPr>
          <w:rFonts w:asciiTheme="minorHAnsi" w:hAnsiTheme="minorHAnsi" w:cstheme="minorHAnsi"/>
          <w:b/>
          <w:i/>
          <w:color w:val="222222"/>
          <w:sz w:val="44"/>
          <w:szCs w:val="44"/>
          <w:shd w:val="clear" w:color="auto" w:fill="FFFFFF"/>
        </w:rPr>
        <w:t>”</w:t>
      </w:r>
      <w:r w:rsidR="00717FB8">
        <w:rPr>
          <w:rFonts w:asciiTheme="minorHAnsi" w:hAnsiTheme="minorHAnsi" w:cstheme="minorHAnsi"/>
          <w:b/>
          <w:i/>
          <w:color w:val="222222"/>
          <w:sz w:val="44"/>
          <w:szCs w:val="44"/>
          <w:shd w:val="clear" w:color="auto" w:fill="FFFFFF"/>
        </w:rPr>
        <w:t xml:space="preserve">- </w:t>
      </w:r>
      <w:r w:rsidR="001114CE">
        <w:rPr>
          <w:rFonts w:asciiTheme="minorHAnsi" w:hAnsiTheme="minorHAnsi" w:cstheme="minorHAnsi"/>
          <w:b/>
          <w:i/>
          <w:color w:val="222222"/>
          <w:sz w:val="44"/>
          <w:szCs w:val="44"/>
          <w:shd w:val="clear" w:color="auto" w:fill="FFFFFF"/>
        </w:rPr>
        <w:t>trzecie</w:t>
      </w:r>
      <w:r w:rsidR="00717FB8">
        <w:rPr>
          <w:rFonts w:asciiTheme="minorHAnsi" w:hAnsiTheme="minorHAnsi" w:cstheme="minorHAnsi"/>
          <w:b/>
          <w:i/>
          <w:color w:val="222222"/>
          <w:sz w:val="44"/>
          <w:szCs w:val="44"/>
          <w:shd w:val="clear" w:color="auto" w:fill="FFFFFF"/>
        </w:rPr>
        <w:t xml:space="preserve"> postępowanie </w:t>
      </w:r>
      <w:r w:rsidRPr="00090E34">
        <w:rPr>
          <w:rFonts w:asciiTheme="minorHAnsi" w:hAnsiTheme="minorHAnsi" w:cstheme="minorHAnsi"/>
          <w:b/>
          <w:bCs/>
          <w:i/>
          <w:sz w:val="44"/>
          <w:szCs w:val="28"/>
        </w:rPr>
        <w:t xml:space="preserve"> </w:t>
      </w:r>
    </w:p>
    <w:p w14:paraId="2B55BC84" w14:textId="77777777" w:rsidR="00776A86" w:rsidRPr="00090E34" w:rsidRDefault="00776A86" w:rsidP="00776A86">
      <w:pPr>
        <w:keepNext/>
        <w:spacing w:line="276" w:lineRule="auto"/>
        <w:jc w:val="center"/>
        <w:outlineLvl w:val="6"/>
        <w:rPr>
          <w:rFonts w:asciiTheme="minorHAnsi" w:hAnsiTheme="minorHAnsi" w:cstheme="minorHAnsi"/>
          <w:b/>
          <w:sz w:val="32"/>
        </w:rPr>
      </w:pPr>
    </w:p>
    <w:p w14:paraId="132DE2C8" w14:textId="77777777" w:rsidR="00776A86" w:rsidRPr="00090E34" w:rsidRDefault="00776A86" w:rsidP="00776A86">
      <w:pPr>
        <w:spacing w:line="276" w:lineRule="auto"/>
        <w:rPr>
          <w:rFonts w:asciiTheme="minorHAnsi" w:hAnsiTheme="minorHAnsi" w:cstheme="minorHAnsi"/>
        </w:rPr>
      </w:pPr>
    </w:p>
    <w:p w14:paraId="6261C96D" w14:textId="77777777" w:rsidR="00776A86" w:rsidRPr="00090E34" w:rsidRDefault="00776A86" w:rsidP="00776A86">
      <w:pPr>
        <w:spacing w:line="276" w:lineRule="auto"/>
        <w:rPr>
          <w:rFonts w:asciiTheme="minorHAnsi" w:hAnsiTheme="minorHAnsi" w:cstheme="minorHAnsi"/>
        </w:rPr>
      </w:pPr>
    </w:p>
    <w:p w14:paraId="5C795255" w14:textId="012D8D3B" w:rsidR="00776A86" w:rsidRPr="00090E34" w:rsidRDefault="00776A86" w:rsidP="00776A86">
      <w:pPr>
        <w:keepNext/>
        <w:spacing w:line="276" w:lineRule="auto"/>
        <w:jc w:val="center"/>
        <w:outlineLvl w:val="6"/>
        <w:rPr>
          <w:rFonts w:asciiTheme="minorHAnsi" w:hAnsiTheme="minorHAnsi" w:cstheme="minorHAnsi"/>
          <w:b/>
          <w:sz w:val="24"/>
        </w:rPr>
      </w:pPr>
      <w:r w:rsidRPr="00090E34">
        <w:rPr>
          <w:rFonts w:asciiTheme="minorHAnsi" w:hAnsiTheme="minorHAnsi" w:cstheme="minorHAnsi"/>
          <w:b/>
          <w:bCs/>
          <w:sz w:val="24"/>
        </w:rPr>
        <w:t>Oznaczenie sprawy: ZP.271.2.</w:t>
      </w:r>
      <w:r w:rsidR="001114CE">
        <w:rPr>
          <w:rFonts w:asciiTheme="minorHAnsi" w:hAnsiTheme="minorHAnsi" w:cstheme="minorHAnsi"/>
          <w:b/>
          <w:bCs/>
          <w:sz w:val="24"/>
        </w:rPr>
        <w:t>3</w:t>
      </w:r>
      <w:r w:rsidRPr="00090E34">
        <w:rPr>
          <w:rFonts w:asciiTheme="minorHAnsi" w:hAnsiTheme="minorHAnsi" w:cstheme="minorHAnsi"/>
          <w:b/>
          <w:bCs/>
          <w:sz w:val="24"/>
        </w:rPr>
        <w:t>.202</w:t>
      </w:r>
      <w:r w:rsidR="007C5DA8" w:rsidRPr="00090E34">
        <w:rPr>
          <w:rFonts w:asciiTheme="minorHAnsi" w:hAnsiTheme="minorHAnsi" w:cstheme="minorHAnsi"/>
          <w:b/>
          <w:bCs/>
          <w:sz w:val="24"/>
        </w:rPr>
        <w:t>4</w:t>
      </w:r>
    </w:p>
    <w:p w14:paraId="35586AC2" w14:textId="77777777" w:rsidR="00776A86" w:rsidRPr="00090E34" w:rsidRDefault="00776A86" w:rsidP="00776A86">
      <w:pPr>
        <w:spacing w:line="276" w:lineRule="auto"/>
        <w:jc w:val="both"/>
        <w:rPr>
          <w:rFonts w:asciiTheme="minorHAnsi" w:hAnsiTheme="minorHAnsi" w:cstheme="minorHAnsi"/>
        </w:rPr>
      </w:pPr>
    </w:p>
    <w:p w14:paraId="1C047330" w14:textId="77777777" w:rsidR="00776A86" w:rsidRPr="00090E34" w:rsidRDefault="00776A86" w:rsidP="00776A86">
      <w:pPr>
        <w:spacing w:line="276" w:lineRule="auto"/>
        <w:jc w:val="both"/>
        <w:rPr>
          <w:rFonts w:asciiTheme="minorHAnsi" w:hAnsiTheme="minorHAnsi" w:cstheme="minorHAnsi"/>
        </w:rPr>
      </w:pPr>
    </w:p>
    <w:p w14:paraId="71C3C2B0" w14:textId="77777777" w:rsidR="00776A86" w:rsidRPr="00090E34" w:rsidRDefault="00776A86" w:rsidP="00776A86">
      <w:pPr>
        <w:spacing w:line="276" w:lineRule="auto"/>
        <w:jc w:val="both"/>
        <w:rPr>
          <w:rFonts w:asciiTheme="minorHAnsi" w:hAnsiTheme="minorHAnsi" w:cstheme="minorHAnsi"/>
        </w:rPr>
      </w:pPr>
    </w:p>
    <w:p w14:paraId="7E10DA5C" w14:textId="77777777" w:rsidR="00776A86" w:rsidRPr="00090E34" w:rsidRDefault="00776A86" w:rsidP="00776A86">
      <w:pPr>
        <w:spacing w:line="276" w:lineRule="auto"/>
        <w:jc w:val="center"/>
        <w:rPr>
          <w:rFonts w:asciiTheme="minorHAnsi" w:hAnsiTheme="minorHAnsi" w:cstheme="minorHAnsi"/>
        </w:rPr>
      </w:pPr>
    </w:p>
    <w:p w14:paraId="67960882" w14:textId="77777777" w:rsidR="00776A86" w:rsidRPr="00090E34" w:rsidRDefault="00776A86" w:rsidP="00776A86">
      <w:pPr>
        <w:spacing w:line="276" w:lineRule="auto"/>
        <w:jc w:val="center"/>
        <w:rPr>
          <w:rFonts w:asciiTheme="minorHAnsi" w:hAnsiTheme="minorHAnsi" w:cstheme="minorHAnsi"/>
        </w:rPr>
      </w:pPr>
    </w:p>
    <w:p w14:paraId="01D164A2" w14:textId="77777777" w:rsidR="00776A86" w:rsidRPr="00090E34" w:rsidRDefault="00776A86" w:rsidP="00776A86">
      <w:pPr>
        <w:autoSpaceDE w:val="0"/>
        <w:autoSpaceDN w:val="0"/>
        <w:spacing w:line="276" w:lineRule="auto"/>
        <w:ind w:left="6372"/>
        <w:jc w:val="center"/>
        <w:rPr>
          <w:rFonts w:asciiTheme="minorHAnsi" w:hAnsiTheme="minorHAnsi" w:cstheme="minorHAnsi"/>
          <w:b/>
          <w:bCs/>
          <w:sz w:val="32"/>
          <w:szCs w:val="28"/>
        </w:rPr>
      </w:pPr>
      <w:r w:rsidRPr="00090E34">
        <w:rPr>
          <w:rFonts w:asciiTheme="minorHAnsi" w:hAnsiTheme="minorHAnsi" w:cstheme="minorHAnsi"/>
          <w:b/>
          <w:bCs/>
          <w:sz w:val="32"/>
          <w:szCs w:val="28"/>
        </w:rPr>
        <w:t xml:space="preserve">ZATWIERDZIŁ: </w:t>
      </w:r>
    </w:p>
    <w:p w14:paraId="590E4290" w14:textId="69863BED" w:rsidR="00776A86" w:rsidRPr="002A41C6" w:rsidRDefault="002A41C6" w:rsidP="00776A86">
      <w:pPr>
        <w:autoSpaceDE w:val="0"/>
        <w:autoSpaceDN w:val="0"/>
        <w:spacing w:line="276" w:lineRule="auto"/>
        <w:jc w:val="both"/>
        <w:rPr>
          <w:rFonts w:asciiTheme="minorHAnsi" w:hAnsiTheme="minorHAnsi" w:cstheme="minorHAnsi"/>
          <w:b/>
          <w:bCs/>
          <w:sz w:val="24"/>
          <w:szCs w:val="24"/>
        </w:rPr>
      </w:pPr>
      <w:r>
        <w:rPr>
          <w:rFonts w:asciiTheme="minorHAnsi" w:hAnsiTheme="minorHAnsi" w:cstheme="minorHAnsi"/>
          <w:b/>
          <w:bCs/>
          <w:sz w:val="32"/>
          <w:szCs w:val="28"/>
        </w:rPr>
        <w:t xml:space="preserve">                                                                                           </w:t>
      </w:r>
      <w:r w:rsidRPr="002A41C6">
        <w:rPr>
          <w:rFonts w:asciiTheme="minorHAnsi" w:hAnsiTheme="minorHAnsi" w:cstheme="minorHAnsi"/>
          <w:b/>
          <w:bCs/>
          <w:sz w:val="24"/>
          <w:szCs w:val="24"/>
        </w:rPr>
        <w:t xml:space="preserve">Wójt Gminy Ślemień </w:t>
      </w:r>
    </w:p>
    <w:p w14:paraId="131C727F" w14:textId="1831CA4A" w:rsidR="00776A86" w:rsidRPr="002A41C6" w:rsidRDefault="002A41C6" w:rsidP="00776A86">
      <w:pPr>
        <w:autoSpaceDE w:val="0"/>
        <w:autoSpaceDN w:val="0"/>
        <w:spacing w:line="276" w:lineRule="auto"/>
        <w:ind w:firstLine="7"/>
        <w:jc w:val="center"/>
        <w:rPr>
          <w:rFonts w:asciiTheme="minorHAnsi" w:hAnsiTheme="minorHAnsi" w:cstheme="minorHAnsi"/>
          <w:sz w:val="24"/>
          <w:szCs w:val="24"/>
        </w:rPr>
      </w:pPr>
      <w:r>
        <w:rPr>
          <w:rFonts w:asciiTheme="minorHAnsi" w:hAnsiTheme="minorHAnsi" w:cstheme="minorHAnsi"/>
          <w:sz w:val="32"/>
          <w:szCs w:val="28"/>
        </w:rPr>
        <w:t xml:space="preserve">                                                                                      </w:t>
      </w:r>
      <w:r w:rsidRPr="002A41C6">
        <w:rPr>
          <w:rFonts w:asciiTheme="minorHAnsi" w:hAnsiTheme="minorHAnsi" w:cstheme="minorHAnsi"/>
          <w:sz w:val="24"/>
          <w:szCs w:val="24"/>
        </w:rPr>
        <w:t>Jarosław Krzak</w:t>
      </w:r>
    </w:p>
    <w:p w14:paraId="18D2F4C8" w14:textId="77777777" w:rsidR="00776A86" w:rsidRPr="00090E34" w:rsidRDefault="00776A86" w:rsidP="00090E34">
      <w:pPr>
        <w:autoSpaceDE w:val="0"/>
        <w:autoSpaceDN w:val="0"/>
        <w:spacing w:line="276" w:lineRule="auto"/>
        <w:rPr>
          <w:rFonts w:asciiTheme="minorHAnsi" w:hAnsiTheme="minorHAnsi" w:cstheme="minorHAnsi"/>
          <w:sz w:val="22"/>
        </w:rPr>
      </w:pPr>
    </w:p>
    <w:p w14:paraId="70054EB5" w14:textId="77777777" w:rsidR="00776A86" w:rsidRPr="00090E34" w:rsidRDefault="00776A86" w:rsidP="00776A86">
      <w:pPr>
        <w:autoSpaceDE w:val="0"/>
        <w:autoSpaceDN w:val="0"/>
        <w:spacing w:line="276" w:lineRule="auto"/>
        <w:ind w:firstLine="7"/>
        <w:jc w:val="center"/>
        <w:rPr>
          <w:rFonts w:asciiTheme="minorHAnsi" w:hAnsiTheme="minorHAnsi" w:cstheme="minorHAnsi"/>
          <w:sz w:val="22"/>
        </w:rPr>
      </w:pPr>
    </w:p>
    <w:p w14:paraId="16A95C7C" w14:textId="3B7D5F32" w:rsidR="00776A86" w:rsidRPr="00090E34" w:rsidRDefault="00321378" w:rsidP="00776A86">
      <w:pPr>
        <w:autoSpaceDE w:val="0"/>
        <w:autoSpaceDN w:val="0"/>
        <w:spacing w:line="276" w:lineRule="auto"/>
        <w:ind w:firstLine="7"/>
        <w:jc w:val="center"/>
        <w:rPr>
          <w:rFonts w:asciiTheme="minorHAnsi" w:hAnsiTheme="minorHAnsi" w:cstheme="minorHAnsi"/>
          <w:sz w:val="22"/>
        </w:rPr>
      </w:pPr>
      <w:r>
        <w:rPr>
          <w:rFonts w:asciiTheme="minorHAnsi" w:hAnsiTheme="minorHAnsi" w:cstheme="minorHAnsi"/>
          <w:sz w:val="22"/>
        </w:rPr>
        <w:t>30</w:t>
      </w:r>
      <w:r w:rsidR="007C5DA8" w:rsidRPr="00090E34">
        <w:rPr>
          <w:rFonts w:asciiTheme="minorHAnsi" w:hAnsiTheme="minorHAnsi" w:cstheme="minorHAnsi"/>
          <w:sz w:val="22"/>
        </w:rPr>
        <w:t xml:space="preserve"> </w:t>
      </w:r>
      <w:r w:rsidR="001114CE">
        <w:rPr>
          <w:rFonts w:asciiTheme="minorHAnsi" w:hAnsiTheme="minorHAnsi" w:cstheme="minorHAnsi"/>
          <w:sz w:val="22"/>
        </w:rPr>
        <w:t>kwietnia</w:t>
      </w:r>
      <w:r w:rsidR="001E627E" w:rsidRPr="00090E34">
        <w:rPr>
          <w:rFonts w:asciiTheme="minorHAnsi" w:hAnsiTheme="minorHAnsi" w:cstheme="minorHAnsi"/>
          <w:sz w:val="22"/>
        </w:rPr>
        <w:t xml:space="preserve"> </w:t>
      </w:r>
      <w:r w:rsidR="00776A86" w:rsidRPr="00090E34">
        <w:rPr>
          <w:rFonts w:asciiTheme="minorHAnsi" w:hAnsiTheme="minorHAnsi" w:cstheme="minorHAnsi"/>
          <w:sz w:val="22"/>
        </w:rPr>
        <w:t>202</w:t>
      </w:r>
      <w:r w:rsidR="00717FB8">
        <w:rPr>
          <w:rFonts w:asciiTheme="minorHAnsi" w:hAnsiTheme="minorHAnsi" w:cstheme="minorHAnsi"/>
          <w:sz w:val="22"/>
        </w:rPr>
        <w:t>4</w:t>
      </w:r>
      <w:r w:rsidR="00776A86" w:rsidRPr="00090E34">
        <w:rPr>
          <w:rFonts w:asciiTheme="minorHAnsi" w:hAnsiTheme="minorHAnsi" w:cstheme="minorHAnsi"/>
          <w:sz w:val="22"/>
        </w:rPr>
        <w:t xml:space="preserve"> roku</w:t>
      </w:r>
    </w:p>
    <w:p w14:paraId="7A4DB5B8" w14:textId="77777777" w:rsidR="00776A86" w:rsidRPr="001B00EB" w:rsidRDefault="00776A86" w:rsidP="00776A86">
      <w:pPr>
        <w:keepNext/>
        <w:numPr>
          <w:ilvl w:val="0"/>
          <w:numId w:val="11"/>
        </w:numPr>
        <w:spacing w:line="276" w:lineRule="auto"/>
        <w:ind w:left="567" w:hanging="567"/>
        <w:outlineLvl w:val="2"/>
        <w:rPr>
          <w:b/>
          <w:caps/>
          <w:sz w:val="22"/>
          <w:highlight w:val="lightGray"/>
        </w:rPr>
      </w:pPr>
      <w:r w:rsidRPr="00090E34">
        <w:rPr>
          <w:rFonts w:asciiTheme="minorHAnsi" w:hAnsiTheme="minorHAnsi" w:cstheme="minorHAnsi"/>
          <w:b/>
          <w:i/>
          <w:caps/>
          <w:sz w:val="22"/>
        </w:rPr>
        <w:br w:type="page"/>
      </w:r>
      <w:r w:rsidRPr="001B00EB">
        <w:rPr>
          <w:b/>
          <w:caps/>
          <w:sz w:val="22"/>
          <w:highlight w:val="lightGray"/>
        </w:rPr>
        <w:lastRenderedPageBreak/>
        <w:t>Informacje ogólne</w:t>
      </w:r>
    </w:p>
    <w:p w14:paraId="12414849" w14:textId="77777777" w:rsidR="00776A86" w:rsidRPr="00831794" w:rsidRDefault="00776A86" w:rsidP="00776A86">
      <w:pPr>
        <w:spacing w:line="276" w:lineRule="auto"/>
        <w:rPr>
          <w:b/>
          <w:bCs/>
          <w:sz w:val="22"/>
        </w:rPr>
      </w:pPr>
    </w:p>
    <w:tbl>
      <w:tblPr>
        <w:tblW w:w="5000" w:type="pct"/>
        <w:tblCellSpacing w:w="0" w:type="dxa"/>
        <w:shd w:val="clear" w:color="auto" w:fill="F5F5F5"/>
        <w:tblCellMar>
          <w:top w:w="60" w:type="dxa"/>
          <w:left w:w="60" w:type="dxa"/>
          <w:bottom w:w="60" w:type="dxa"/>
          <w:right w:w="60" w:type="dxa"/>
        </w:tblCellMar>
        <w:tblLook w:val="04A0" w:firstRow="1" w:lastRow="0" w:firstColumn="1" w:lastColumn="0" w:noHBand="0" w:noVBand="1"/>
      </w:tblPr>
      <w:tblGrid>
        <w:gridCol w:w="2694"/>
        <w:gridCol w:w="4038"/>
        <w:gridCol w:w="2338"/>
      </w:tblGrid>
      <w:tr w:rsidR="00776A86" w:rsidRPr="003903F8" w14:paraId="6DF50BB5" w14:textId="77777777" w:rsidTr="003903F8">
        <w:trPr>
          <w:tblCellSpacing w:w="0" w:type="dxa"/>
        </w:trPr>
        <w:tc>
          <w:tcPr>
            <w:tcW w:w="5000" w:type="pct"/>
            <w:gridSpan w:val="3"/>
            <w:shd w:val="clear" w:color="auto" w:fill="auto"/>
            <w:vAlign w:val="center"/>
          </w:tcPr>
          <w:p w14:paraId="6D7ED67C" w14:textId="77777777" w:rsidR="00776A86" w:rsidRPr="003903F8" w:rsidRDefault="00776A86" w:rsidP="003903F8">
            <w:pPr>
              <w:snapToGrid w:val="0"/>
              <w:spacing w:line="276" w:lineRule="auto"/>
              <w:rPr>
                <w:rFonts w:asciiTheme="minorHAnsi" w:hAnsiTheme="minorHAnsi" w:cstheme="minorHAnsi"/>
                <w:b/>
                <w:bCs/>
                <w:sz w:val="22"/>
                <w:szCs w:val="22"/>
              </w:rPr>
            </w:pPr>
            <w:r w:rsidRPr="003903F8">
              <w:rPr>
                <w:rFonts w:asciiTheme="minorHAnsi" w:hAnsiTheme="minorHAnsi" w:cstheme="minorHAnsi"/>
                <w:b/>
                <w:bCs/>
                <w:sz w:val="22"/>
                <w:szCs w:val="22"/>
              </w:rPr>
              <w:t>Gmina Ślemień</w:t>
            </w:r>
          </w:p>
          <w:p w14:paraId="35F73534" w14:textId="77777777" w:rsidR="00776A86" w:rsidRPr="003903F8" w:rsidRDefault="00776A86" w:rsidP="003903F8">
            <w:pPr>
              <w:snapToGrid w:val="0"/>
              <w:spacing w:line="276" w:lineRule="auto"/>
              <w:rPr>
                <w:rFonts w:asciiTheme="minorHAnsi" w:hAnsiTheme="minorHAnsi" w:cstheme="minorHAnsi"/>
                <w:bCs/>
                <w:sz w:val="22"/>
                <w:szCs w:val="22"/>
              </w:rPr>
            </w:pPr>
            <w:r w:rsidRPr="003903F8">
              <w:rPr>
                <w:rFonts w:asciiTheme="minorHAnsi" w:hAnsiTheme="minorHAnsi" w:cstheme="minorHAnsi"/>
                <w:bCs/>
                <w:iCs/>
                <w:sz w:val="22"/>
                <w:szCs w:val="22"/>
              </w:rPr>
              <w:t>ul. Krakowska 148</w:t>
            </w:r>
            <w:r w:rsidRPr="003903F8">
              <w:rPr>
                <w:rFonts w:asciiTheme="minorHAnsi" w:hAnsiTheme="minorHAnsi" w:cstheme="minorHAnsi"/>
                <w:bCs/>
                <w:sz w:val="22"/>
                <w:szCs w:val="22"/>
              </w:rPr>
              <w:t xml:space="preserve"> </w:t>
            </w:r>
          </w:p>
          <w:p w14:paraId="67C0E3EE" w14:textId="77777777" w:rsidR="00776A86" w:rsidRPr="003903F8" w:rsidRDefault="00776A86" w:rsidP="003903F8">
            <w:pPr>
              <w:spacing w:line="276" w:lineRule="auto"/>
              <w:rPr>
                <w:rFonts w:asciiTheme="minorHAnsi" w:hAnsiTheme="minorHAnsi" w:cstheme="minorHAnsi"/>
                <w:b/>
                <w:bCs/>
                <w:sz w:val="22"/>
                <w:szCs w:val="22"/>
                <w:highlight w:val="yellow"/>
              </w:rPr>
            </w:pPr>
            <w:r w:rsidRPr="003903F8">
              <w:rPr>
                <w:rFonts w:asciiTheme="minorHAnsi" w:hAnsiTheme="minorHAnsi" w:cstheme="minorHAnsi"/>
                <w:bCs/>
                <w:iCs/>
                <w:sz w:val="22"/>
                <w:szCs w:val="22"/>
              </w:rPr>
              <w:t>34-323 Ślemień</w:t>
            </w:r>
            <w:r w:rsidRPr="003903F8">
              <w:rPr>
                <w:rFonts w:asciiTheme="minorHAnsi" w:hAnsiTheme="minorHAnsi" w:cstheme="minorHAnsi"/>
                <w:b/>
                <w:bCs/>
                <w:sz w:val="22"/>
                <w:szCs w:val="22"/>
                <w:highlight w:val="yellow"/>
              </w:rPr>
              <w:br/>
            </w:r>
            <w:r w:rsidRPr="003903F8">
              <w:rPr>
                <w:rFonts w:asciiTheme="minorHAnsi" w:hAnsiTheme="minorHAnsi" w:cstheme="minorHAnsi"/>
                <w:bCs/>
                <w:sz w:val="22"/>
                <w:szCs w:val="22"/>
              </w:rPr>
              <w:t xml:space="preserve">NIP: </w:t>
            </w:r>
            <w:r w:rsidRPr="003903F8">
              <w:rPr>
                <w:rFonts w:asciiTheme="minorHAnsi" w:hAnsiTheme="minorHAnsi" w:cstheme="minorHAnsi"/>
                <w:bCs/>
                <w:iCs/>
                <w:sz w:val="22"/>
                <w:szCs w:val="22"/>
              </w:rPr>
              <w:t>5532511962</w:t>
            </w:r>
            <w:r w:rsidRPr="003903F8">
              <w:rPr>
                <w:rFonts w:asciiTheme="minorHAnsi" w:hAnsiTheme="minorHAnsi" w:cstheme="minorHAnsi"/>
                <w:bCs/>
                <w:sz w:val="22"/>
                <w:szCs w:val="22"/>
              </w:rPr>
              <w:br/>
              <w:t xml:space="preserve">Regon: </w:t>
            </w:r>
            <w:r w:rsidRPr="003903F8">
              <w:rPr>
                <w:rFonts w:asciiTheme="minorHAnsi" w:hAnsiTheme="minorHAnsi" w:cstheme="minorHAnsi"/>
                <w:bCs/>
                <w:iCs/>
                <w:sz w:val="22"/>
                <w:szCs w:val="22"/>
              </w:rPr>
              <w:t>072182700</w:t>
            </w:r>
            <w:r w:rsidRPr="003903F8">
              <w:rPr>
                <w:rFonts w:asciiTheme="minorHAnsi" w:hAnsiTheme="minorHAnsi" w:cstheme="minorHAnsi"/>
                <w:b/>
                <w:bCs/>
                <w:sz w:val="22"/>
                <w:szCs w:val="22"/>
              </w:rPr>
              <w:t xml:space="preserve"> </w:t>
            </w:r>
          </w:p>
        </w:tc>
      </w:tr>
      <w:tr w:rsidR="00776A86" w:rsidRPr="003903F8" w14:paraId="6F0CC874" w14:textId="77777777" w:rsidTr="003903F8">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14:paraId="6CCF0E52" w14:textId="77777777" w:rsidR="00776A86" w:rsidRPr="003903F8" w:rsidRDefault="00776A86" w:rsidP="003903F8">
            <w:pPr>
              <w:spacing w:line="276" w:lineRule="auto"/>
              <w:rPr>
                <w:rFonts w:asciiTheme="minorHAnsi" w:hAnsiTheme="minorHAnsi" w:cstheme="minorHAnsi"/>
                <w:sz w:val="22"/>
                <w:szCs w:val="22"/>
              </w:rPr>
            </w:pPr>
            <w:r w:rsidRPr="003903F8">
              <w:rPr>
                <w:rFonts w:asciiTheme="minorHAnsi" w:hAnsiTheme="minorHAnsi" w:cstheme="minorHAnsi"/>
                <w:sz w:val="22"/>
                <w:szCs w:val="22"/>
              </w:rPr>
              <w:t>Telefon</w:t>
            </w:r>
          </w:p>
        </w:tc>
        <w:tc>
          <w:tcPr>
            <w:tcW w:w="0" w:type="auto"/>
            <w:vAlign w:val="center"/>
            <w:hideMark/>
          </w:tcPr>
          <w:p w14:paraId="5E654B76" w14:textId="77777777" w:rsidR="00776A86" w:rsidRPr="003903F8" w:rsidRDefault="00776A86" w:rsidP="003903F8">
            <w:pPr>
              <w:spacing w:line="276" w:lineRule="auto"/>
              <w:ind w:left="130" w:hanging="18"/>
              <w:rPr>
                <w:rFonts w:asciiTheme="minorHAnsi" w:hAnsiTheme="minorHAnsi" w:cstheme="minorHAnsi"/>
                <w:sz w:val="22"/>
                <w:szCs w:val="22"/>
              </w:rPr>
            </w:pPr>
            <w:r w:rsidRPr="003903F8">
              <w:rPr>
                <w:rFonts w:asciiTheme="minorHAnsi" w:hAnsiTheme="minorHAnsi" w:cstheme="minorHAnsi"/>
                <w:bCs/>
                <w:sz w:val="22"/>
                <w:szCs w:val="22"/>
              </w:rPr>
              <w:t>+48 (33) 865 40 98</w:t>
            </w:r>
          </w:p>
        </w:tc>
      </w:tr>
      <w:tr w:rsidR="00776A86" w:rsidRPr="003903F8" w14:paraId="349CAC2A" w14:textId="77777777" w:rsidTr="003903F8">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14:paraId="5872FB22" w14:textId="77777777" w:rsidR="00776A86" w:rsidRPr="003903F8" w:rsidRDefault="00776A86" w:rsidP="003903F8">
            <w:pPr>
              <w:spacing w:line="276" w:lineRule="auto"/>
              <w:rPr>
                <w:rFonts w:asciiTheme="minorHAnsi" w:hAnsiTheme="minorHAnsi" w:cstheme="minorHAnsi"/>
                <w:sz w:val="22"/>
                <w:szCs w:val="22"/>
              </w:rPr>
            </w:pPr>
            <w:r w:rsidRPr="003903F8">
              <w:rPr>
                <w:rFonts w:asciiTheme="minorHAnsi" w:hAnsiTheme="minorHAnsi" w:cstheme="minorHAnsi"/>
                <w:sz w:val="22"/>
                <w:szCs w:val="22"/>
              </w:rPr>
              <w:t>Fax</w:t>
            </w:r>
          </w:p>
        </w:tc>
        <w:tc>
          <w:tcPr>
            <w:tcW w:w="0" w:type="auto"/>
            <w:vAlign w:val="center"/>
            <w:hideMark/>
          </w:tcPr>
          <w:p w14:paraId="4E191DE5" w14:textId="77777777" w:rsidR="00776A86" w:rsidRPr="003903F8" w:rsidRDefault="00776A86" w:rsidP="003903F8">
            <w:pPr>
              <w:spacing w:line="276" w:lineRule="auto"/>
              <w:ind w:left="130" w:hanging="18"/>
              <w:rPr>
                <w:rFonts w:asciiTheme="minorHAnsi" w:hAnsiTheme="minorHAnsi" w:cstheme="minorHAnsi"/>
                <w:sz w:val="22"/>
                <w:szCs w:val="22"/>
              </w:rPr>
            </w:pPr>
            <w:r w:rsidRPr="003903F8">
              <w:rPr>
                <w:rFonts w:asciiTheme="minorHAnsi" w:hAnsiTheme="minorHAnsi" w:cstheme="minorHAnsi"/>
                <w:bCs/>
                <w:sz w:val="22"/>
                <w:szCs w:val="22"/>
              </w:rPr>
              <w:t>+48 (33) 865 40 98</w:t>
            </w:r>
          </w:p>
        </w:tc>
      </w:tr>
      <w:tr w:rsidR="00776A86" w:rsidRPr="003903F8" w14:paraId="322E1A78" w14:textId="77777777" w:rsidTr="003903F8">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14:paraId="79859627" w14:textId="77777777" w:rsidR="00776A86" w:rsidRPr="003903F8" w:rsidRDefault="00776A86" w:rsidP="003903F8">
            <w:pPr>
              <w:spacing w:line="276" w:lineRule="auto"/>
              <w:rPr>
                <w:rFonts w:asciiTheme="minorHAnsi" w:hAnsiTheme="minorHAnsi" w:cstheme="minorHAnsi"/>
                <w:sz w:val="22"/>
                <w:szCs w:val="22"/>
              </w:rPr>
            </w:pPr>
            <w:r w:rsidRPr="003903F8">
              <w:rPr>
                <w:rFonts w:asciiTheme="minorHAnsi" w:hAnsiTheme="minorHAnsi" w:cstheme="minorHAnsi"/>
                <w:sz w:val="22"/>
                <w:szCs w:val="22"/>
              </w:rPr>
              <w:t>E-Mail</w:t>
            </w:r>
          </w:p>
        </w:tc>
        <w:tc>
          <w:tcPr>
            <w:tcW w:w="0" w:type="auto"/>
            <w:vAlign w:val="center"/>
            <w:hideMark/>
          </w:tcPr>
          <w:p w14:paraId="14DE60A3" w14:textId="77777777" w:rsidR="00776A86" w:rsidRPr="003903F8" w:rsidRDefault="00776A86" w:rsidP="003903F8">
            <w:pPr>
              <w:spacing w:line="276" w:lineRule="auto"/>
              <w:ind w:left="130" w:hanging="18"/>
              <w:rPr>
                <w:rFonts w:asciiTheme="minorHAnsi" w:hAnsiTheme="minorHAnsi" w:cstheme="minorHAnsi"/>
                <w:sz w:val="22"/>
                <w:szCs w:val="22"/>
              </w:rPr>
            </w:pPr>
            <w:r w:rsidRPr="003903F8">
              <w:rPr>
                <w:rFonts w:asciiTheme="minorHAnsi" w:hAnsiTheme="minorHAnsi" w:cstheme="minorHAnsi"/>
                <w:bCs/>
                <w:sz w:val="22"/>
                <w:szCs w:val="22"/>
                <w:lang w:val="en-US"/>
              </w:rPr>
              <w:t>ugslemien@ugslemien.ig.pl</w:t>
            </w:r>
          </w:p>
        </w:tc>
      </w:tr>
      <w:tr w:rsidR="00776A86" w:rsidRPr="003903F8" w14:paraId="0E0C4CD0" w14:textId="77777777" w:rsidTr="003903F8">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hideMark/>
          </w:tcPr>
          <w:p w14:paraId="2DBA2B7C" w14:textId="77777777" w:rsidR="00776A86" w:rsidRPr="003903F8" w:rsidRDefault="00776A86" w:rsidP="003903F8">
            <w:pPr>
              <w:spacing w:line="276" w:lineRule="auto"/>
              <w:rPr>
                <w:rFonts w:asciiTheme="minorHAnsi" w:hAnsiTheme="minorHAnsi" w:cstheme="minorHAnsi"/>
                <w:sz w:val="22"/>
                <w:szCs w:val="22"/>
              </w:rPr>
            </w:pPr>
            <w:r w:rsidRPr="003903F8">
              <w:rPr>
                <w:rFonts w:asciiTheme="minorHAnsi" w:hAnsiTheme="minorHAnsi" w:cstheme="minorHAnsi"/>
                <w:sz w:val="22"/>
                <w:szCs w:val="22"/>
              </w:rPr>
              <w:t>Strona WWW</w:t>
            </w:r>
          </w:p>
        </w:tc>
        <w:tc>
          <w:tcPr>
            <w:tcW w:w="0" w:type="auto"/>
            <w:vAlign w:val="center"/>
            <w:hideMark/>
          </w:tcPr>
          <w:p w14:paraId="5A230F3C" w14:textId="77777777" w:rsidR="00776A86" w:rsidRPr="003903F8" w:rsidRDefault="00776A86" w:rsidP="003903F8">
            <w:pPr>
              <w:spacing w:line="276" w:lineRule="auto"/>
              <w:ind w:left="130" w:hanging="18"/>
              <w:rPr>
                <w:rFonts w:asciiTheme="minorHAnsi" w:hAnsiTheme="minorHAnsi" w:cstheme="minorHAnsi"/>
                <w:sz w:val="22"/>
                <w:szCs w:val="22"/>
              </w:rPr>
            </w:pPr>
            <w:r w:rsidRPr="003903F8">
              <w:rPr>
                <w:rFonts w:asciiTheme="minorHAnsi" w:hAnsiTheme="minorHAnsi" w:cstheme="minorHAnsi"/>
                <w:sz w:val="22"/>
                <w:szCs w:val="22"/>
              </w:rPr>
              <w:t>https://www.slemien.pl http://ugslemien.bip.org.pl</w:t>
            </w:r>
          </w:p>
        </w:tc>
      </w:tr>
      <w:tr w:rsidR="00776A86" w:rsidRPr="003903F8" w14:paraId="3EB81EAA" w14:textId="77777777" w:rsidTr="003903F8">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tcPr>
          <w:p w14:paraId="08EB7D24" w14:textId="77777777" w:rsidR="00776A86" w:rsidRPr="003903F8" w:rsidRDefault="00776A86" w:rsidP="003903F8">
            <w:pPr>
              <w:spacing w:line="276" w:lineRule="auto"/>
              <w:rPr>
                <w:rFonts w:asciiTheme="minorHAnsi" w:hAnsiTheme="minorHAnsi" w:cstheme="minorHAnsi"/>
                <w:sz w:val="22"/>
                <w:szCs w:val="22"/>
              </w:rPr>
            </w:pPr>
            <w:r w:rsidRPr="003903F8">
              <w:rPr>
                <w:rFonts w:asciiTheme="minorHAnsi" w:hAnsiTheme="minorHAnsi" w:cstheme="minorHAnsi"/>
                <w:iCs/>
                <w:sz w:val="22"/>
                <w:szCs w:val="22"/>
              </w:rPr>
              <w:t xml:space="preserve">Adres elektronicznej skrzynki podawczej (ESP) na </w:t>
            </w:r>
            <w:proofErr w:type="spellStart"/>
            <w:r w:rsidRPr="003903F8">
              <w:rPr>
                <w:rFonts w:asciiTheme="minorHAnsi" w:hAnsiTheme="minorHAnsi" w:cstheme="minorHAnsi"/>
                <w:iCs/>
                <w:sz w:val="22"/>
                <w:szCs w:val="22"/>
              </w:rPr>
              <w:t>ePUAP</w:t>
            </w:r>
            <w:proofErr w:type="spellEnd"/>
            <w:r w:rsidRPr="003903F8">
              <w:rPr>
                <w:rFonts w:asciiTheme="minorHAnsi" w:hAnsiTheme="minorHAnsi" w:cstheme="minorHAnsi"/>
                <w:iCs/>
                <w:sz w:val="22"/>
                <w:szCs w:val="22"/>
              </w:rPr>
              <w:t>:</w:t>
            </w:r>
          </w:p>
        </w:tc>
        <w:tc>
          <w:tcPr>
            <w:tcW w:w="0" w:type="auto"/>
            <w:vAlign w:val="center"/>
          </w:tcPr>
          <w:p w14:paraId="4D2C7CAF" w14:textId="77777777" w:rsidR="00776A86" w:rsidRPr="003903F8" w:rsidRDefault="00776A86" w:rsidP="003903F8">
            <w:pPr>
              <w:spacing w:line="276" w:lineRule="auto"/>
              <w:ind w:left="130" w:hanging="18"/>
              <w:rPr>
                <w:rFonts w:asciiTheme="minorHAnsi" w:hAnsiTheme="minorHAnsi" w:cstheme="minorHAnsi"/>
                <w:sz w:val="22"/>
                <w:szCs w:val="22"/>
              </w:rPr>
            </w:pPr>
            <w:r w:rsidRPr="003903F8">
              <w:rPr>
                <w:rFonts w:asciiTheme="minorHAnsi" w:hAnsiTheme="minorHAnsi" w:cstheme="minorHAnsi"/>
                <w:sz w:val="22"/>
                <w:szCs w:val="22"/>
              </w:rPr>
              <w:t>Urząd Gminy Ślemień</w:t>
            </w:r>
            <w:r w:rsidRPr="003903F8">
              <w:rPr>
                <w:rFonts w:asciiTheme="minorHAnsi" w:hAnsiTheme="minorHAnsi" w:cstheme="minorHAnsi"/>
                <w:b/>
                <w:sz w:val="22"/>
                <w:szCs w:val="22"/>
              </w:rPr>
              <w:t xml:space="preserve"> </w:t>
            </w:r>
            <w:r w:rsidRPr="003903F8">
              <w:rPr>
                <w:rFonts w:asciiTheme="minorHAnsi" w:hAnsiTheme="minorHAnsi" w:cstheme="minorHAnsi"/>
                <w:sz w:val="22"/>
                <w:szCs w:val="22"/>
              </w:rPr>
              <w:t>/ 1gx3d23ag6</w:t>
            </w:r>
          </w:p>
        </w:tc>
      </w:tr>
    </w:tbl>
    <w:p w14:paraId="387D3879" w14:textId="77777777" w:rsidR="00776A86" w:rsidRPr="003903F8" w:rsidRDefault="00776A86" w:rsidP="00776A86">
      <w:pPr>
        <w:tabs>
          <w:tab w:val="left" w:pos="567"/>
        </w:tabs>
        <w:spacing w:line="276" w:lineRule="auto"/>
        <w:ind w:right="1"/>
        <w:jc w:val="both"/>
        <w:rPr>
          <w:rFonts w:asciiTheme="minorHAnsi" w:hAnsiTheme="minorHAnsi" w:cstheme="minorHAnsi"/>
          <w:sz w:val="22"/>
          <w:szCs w:val="22"/>
        </w:rPr>
      </w:pPr>
    </w:p>
    <w:p w14:paraId="14F04513" w14:textId="01088D77" w:rsidR="00776A86" w:rsidRPr="003903F8" w:rsidRDefault="00776A86" w:rsidP="00D703D3">
      <w:pPr>
        <w:tabs>
          <w:tab w:val="left" w:pos="567"/>
        </w:tabs>
        <w:spacing w:line="276" w:lineRule="auto"/>
        <w:ind w:right="1"/>
        <w:jc w:val="both"/>
        <w:rPr>
          <w:rFonts w:asciiTheme="minorHAnsi" w:hAnsiTheme="minorHAnsi" w:cstheme="minorHAnsi"/>
          <w:sz w:val="22"/>
          <w:szCs w:val="22"/>
        </w:rPr>
      </w:pPr>
      <w:r w:rsidRPr="003903F8">
        <w:rPr>
          <w:rFonts w:asciiTheme="minorHAnsi" w:hAnsiTheme="minorHAnsi" w:cstheme="minorHAnsi"/>
          <w:sz w:val="22"/>
          <w:szCs w:val="22"/>
        </w:rPr>
        <w:t>zwana dalej „Zamawiającym”</w:t>
      </w:r>
    </w:p>
    <w:p w14:paraId="4CF05DED" w14:textId="77777777" w:rsidR="007B1AFC" w:rsidRPr="007B1AFC" w:rsidRDefault="00D703D3" w:rsidP="007B1AFC">
      <w:pPr>
        <w:pStyle w:val="Nagwek3"/>
        <w:rPr>
          <w:rFonts w:asciiTheme="minorHAnsi" w:hAnsiTheme="minorHAnsi" w:cstheme="minorHAnsi"/>
          <w:sz w:val="22"/>
          <w:szCs w:val="22"/>
        </w:rPr>
      </w:pPr>
      <w:r w:rsidRPr="007B1AFC">
        <w:rPr>
          <w:rFonts w:asciiTheme="minorHAnsi" w:hAnsiTheme="minorHAnsi" w:cstheme="minorHAnsi"/>
          <w:iCs/>
          <w:sz w:val="22"/>
          <w:szCs w:val="22"/>
        </w:rPr>
        <w:t xml:space="preserve">Adres strony internetowej prowadzonego postępowania: </w:t>
      </w:r>
      <w:r w:rsidRPr="007B1AFC">
        <w:rPr>
          <w:rFonts w:asciiTheme="minorHAnsi" w:hAnsiTheme="minorHAnsi" w:cstheme="minorHAnsi"/>
          <w:sz w:val="22"/>
          <w:szCs w:val="22"/>
        </w:rPr>
        <w:t xml:space="preserve">https://ezamowienia.gov.pl/mp-client/search/list/ </w:t>
      </w:r>
      <w:r w:rsidR="007B1AFC" w:rsidRPr="007B1AFC">
        <w:rPr>
          <w:rStyle w:val="normal"/>
          <w:rFonts w:asciiTheme="minorHAnsi" w:hAnsiTheme="minorHAnsi" w:cstheme="minorHAnsi"/>
          <w:sz w:val="22"/>
          <w:szCs w:val="22"/>
        </w:rPr>
        <w:t>ocds-148610-79a98de1-06ca-11ef-bfd2-32fa350b5bfc</w:t>
      </w:r>
    </w:p>
    <w:p w14:paraId="3A7DE077" w14:textId="3C502F67" w:rsidR="00D703D3" w:rsidRPr="004648AE" w:rsidRDefault="00D703D3" w:rsidP="00D703D3">
      <w:pPr>
        <w:spacing w:line="276" w:lineRule="auto"/>
        <w:jc w:val="both"/>
        <w:rPr>
          <w:rFonts w:asciiTheme="minorHAnsi" w:hAnsiTheme="minorHAnsi" w:cstheme="minorHAnsi"/>
          <w:iCs/>
          <w:sz w:val="22"/>
          <w:szCs w:val="22"/>
        </w:rPr>
      </w:pPr>
    </w:p>
    <w:p w14:paraId="0A19142B" w14:textId="365BB832" w:rsidR="00D703D3" w:rsidRPr="004648AE" w:rsidRDefault="00D703D3" w:rsidP="00D703D3">
      <w:pPr>
        <w:spacing w:line="276" w:lineRule="auto"/>
        <w:jc w:val="both"/>
        <w:rPr>
          <w:rFonts w:asciiTheme="minorHAnsi" w:hAnsiTheme="minorHAnsi" w:cstheme="minorHAnsi"/>
          <w:sz w:val="22"/>
          <w:szCs w:val="22"/>
        </w:rPr>
      </w:pPr>
      <w:r w:rsidRPr="004648AE">
        <w:rPr>
          <w:rFonts w:asciiTheme="minorHAnsi" w:hAnsiTheme="minorHAnsi" w:cstheme="minorHAnsi"/>
          <w:iCs/>
          <w:sz w:val="22"/>
          <w:szCs w:val="22"/>
        </w:rPr>
        <w:t xml:space="preserve">Adres strony internetowej, na której udostępniane będą zmiany i wyjaśnienia treści SWZ oraz inne dokumenty zamówienia bezpośrednio związane z postępowaniem o udzielenie zamówienia: </w:t>
      </w:r>
      <w:r w:rsidRPr="004648AE">
        <w:rPr>
          <w:rFonts w:asciiTheme="minorHAnsi" w:hAnsiTheme="minorHAnsi" w:cstheme="minorHAnsi"/>
          <w:b/>
          <w:sz w:val="22"/>
          <w:szCs w:val="22"/>
        </w:rPr>
        <w:t>https://ezamowienia.gov.pl/</w:t>
      </w:r>
      <w:r w:rsidRPr="004648AE">
        <w:rPr>
          <w:rFonts w:asciiTheme="minorHAnsi" w:hAnsiTheme="minorHAnsi" w:cstheme="minorHAnsi"/>
          <w:bCs/>
          <w:sz w:val="22"/>
          <w:szCs w:val="22"/>
        </w:rPr>
        <w:t>mp-client/search/list/</w:t>
      </w:r>
      <w:r w:rsidR="007B1AFC" w:rsidRPr="007B1AFC">
        <w:rPr>
          <w:rStyle w:val="normal"/>
          <w:rFonts w:asciiTheme="minorHAnsi" w:hAnsiTheme="minorHAnsi" w:cstheme="minorHAnsi"/>
          <w:sz w:val="22"/>
          <w:szCs w:val="22"/>
        </w:rPr>
        <w:t>ocds-148610-79a98de1-06ca-11ef-bfd2-32fa350b5bfc</w:t>
      </w:r>
      <w:r w:rsidRPr="004648AE">
        <w:rPr>
          <w:rFonts w:asciiTheme="minorHAnsi" w:hAnsiTheme="minorHAnsi" w:cstheme="minorHAnsi"/>
          <w:bCs/>
          <w:sz w:val="22"/>
          <w:szCs w:val="22"/>
        </w:rPr>
        <w:t xml:space="preserve"> </w:t>
      </w:r>
    </w:p>
    <w:p w14:paraId="7F276E6A" w14:textId="77777777" w:rsidR="00D703D3" w:rsidRPr="003903F8" w:rsidRDefault="00D703D3" w:rsidP="00D703D3">
      <w:pPr>
        <w:spacing w:line="276" w:lineRule="auto"/>
        <w:jc w:val="both"/>
        <w:rPr>
          <w:rFonts w:asciiTheme="minorHAnsi" w:hAnsiTheme="minorHAnsi" w:cstheme="minorHAnsi"/>
          <w:sz w:val="22"/>
          <w:szCs w:val="22"/>
        </w:rPr>
      </w:pPr>
      <w:r w:rsidRPr="003903F8">
        <w:rPr>
          <w:rFonts w:asciiTheme="minorHAnsi" w:hAnsiTheme="minorHAnsi" w:cstheme="minorHAnsi"/>
          <w:b/>
          <w:sz w:val="22"/>
          <w:szCs w:val="22"/>
        </w:rPr>
        <w:t>https://ugslemien.bip.org.pl/przetargi/index/id/1</w:t>
      </w:r>
    </w:p>
    <w:p w14:paraId="70096C73" w14:textId="77777777" w:rsidR="00776A86" w:rsidRPr="003903F8" w:rsidRDefault="00776A86" w:rsidP="00776A86">
      <w:pPr>
        <w:tabs>
          <w:tab w:val="left" w:pos="142"/>
        </w:tabs>
        <w:spacing w:line="276" w:lineRule="auto"/>
        <w:jc w:val="both"/>
        <w:rPr>
          <w:rFonts w:asciiTheme="minorHAnsi" w:hAnsiTheme="minorHAnsi" w:cstheme="minorHAnsi"/>
          <w:b/>
          <w:bCs/>
          <w:color w:val="FF0000"/>
          <w:sz w:val="22"/>
          <w:szCs w:val="22"/>
        </w:rPr>
      </w:pPr>
    </w:p>
    <w:p w14:paraId="73DD9FDA" w14:textId="77777777" w:rsidR="00D703D3" w:rsidRPr="003903F8" w:rsidRDefault="00776A86" w:rsidP="00776A86">
      <w:pPr>
        <w:tabs>
          <w:tab w:val="left" w:pos="142"/>
        </w:tabs>
        <w:spacing w:line="276" w:lineRule="auto"/>
        <w:jc w:val="both"/>
        <w:rPr>
          <w:rFonts w:asciiTheme="minorHAnsi" w:hAnsiTheme="minorHAnsi" w:cstheme="minorHAnsi"/>
          <w:bCs/>
          <w:sz w:val="22"/>
          <w:szCs w:val="22"/>
        </w:rPr>
      </w:pPr>
      <w:r w:rsidRPr="003903F8">
        <w:rPr>
          <w:rFonts w:asciiTheme="minorHAnsi" w:hAnsiTheme="minorHAnsi" w:cstheme="minorHAnsi"/>
          <w:b/>
          <w:bCs/>
          <w:sz w:val="22"/>
          <w:szCs w:val="22"/>
        </w:rPr>
        <w:t>Wspólny Słownik Zamówień (CPV):</w:t>
      </w:r>
      <w:r w:rsidRPr="003903F8">
        <w:rPr>
          <w:rFonts w:asciiTheme="minorHAnsi" w:hAnsiTheme="minorHAnsi" w:cstheme="minorHAnsi"/>
          <w:bCs/>
          <w:sz w:val="22"/>
          <w:szCs w:val="22"/>
        </w:rPr>
        <w:tab/>
      </w:r>
    </w:p>
    <w:p w14:paraId="2888E938" w14:textId="77777777" w:rsidR="00F4338D" w:rsidRPr="003903F8" w:rsidRDefault="00F4338D" w:rsidP="00F4338D">
      <w:pPr>
        <w:spacing w:line="276" w:lineRule="auto"/>
        <w:rPr>
          <w:rFonts w:asciiTheme="minorHAnsi" w:hAnsiTheme="minorHAnsi" w:cstheme="minorHAnsi"/>
          <w:b/>
          <w:bCs/>
          <w:sz w:val="22"/>
          <w:szCs w:val="22"/>
        </w:rPr>
      </w:pPr>
      <w:r w:rsidRPr="003903F8">
        <w:rPr>
          <w:rFonts w:asciiTheme="minorHAnsi" w:hAnsiTheme="minorHAnsi" w:cstheme="minorHAnsi"/>
          <w:b/>
          <w:bCs/>
          <w:sz w:val="22"/>
          <w:szCs w:val="22"/>
        </w:rPr>
        <w:t>Dział: 45000000-7 Roboty budowlane</w:t>
      </w:r>
    </w:p>
    <w:p w14:paraId="2767CD75" w14:textId="77777777" w:rsidR="00F4338D" w:rsidRPr="003903F8" w:rsidRDefault="00F4338D" w:rsidP="00F4338D">
      <w:pPr>
        <w:spacing w:line="276" w:lineRule="auto"/>
        <w:rPr>
          <w:rFonts w:asciiTheme="minorHAnsi" w:hAnsiTheme="minorHAnsi" w:cstheme="minorHAnsi"/>
          <w:sz w:val="22"/>
          <w:szCs w:val="22"/>
        </w:rPr>
      </w:pPr>
      <w:r w:rsidRPr="003903F8">
        <w:rPr>
          <w:rFonts w:asciiTheme="minorHAnsi" w:hAnsiTheme="minorHAnsi" w:cstheme="minorHAnsi"/>
          <w:sz w:val="22"/>
          <w:szCs w:val="22"/>
        </w:rPr>
        <w:t>Grupa: 45100000-8 Przygotowanie terenu pod budowę</w:t>
      </w:r>
    </w:p>
    <w:p w14:paraId="786CAB7B" w14:textId="255A324A" w:rsidR="00F4338D" w:rsidRPr="003903F8" w:rsidRDefault="003903F8" w:rsidP="003903F8">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F4338D" w:rsidRPr="003903F8">
        <w:rPr>
          <w:rFonts w:asciiTheme="minorHAnsi" w:hAnsiTheme="minorHAnsi" w:cstheme="minorHAnsi"/>
          <w:sz w:val="22"/>
          <w:szCs w:val="22"/>
        </w:rPr>
        <w:t>Klasa: 45110000-1 Roboty w zakresie burzenia i rozbiórki obiektów budowlanych;</w:t>
      </w:r>
      <w:r>
        <w:rPr>
          <w:rFonts w:asciiTheme="minorHAnsi" w:hAnsiTheme="minorHAnsi" w:cstheme="minorHAnsi"/>
          <w:sz w:val="22"/>
          <w:szCs w:val="22"/>
        </w:rPr>
        <w:t xml:space="preserve"> </w:t>
      </w:r>
      <w:r w:rsidR="00F4338D" w:rsidRPr="003903F8">
        <w:rPr>
          <w:rFonts w:asciiTheme="minorHAnsi" w:hAnsiTheme="minorHAnsi" w:cstheme="minorHAnsi"/>
          <w:sz w:val="22"/>
          <w:szCs w:val="22"/>
        </w:rPr>
        <w:t>roboty ziemne</w:t>
      </w:r>
    </w:p>
    <w:p w14:paraId="7BFB88B6" w14:textId="77777777" w:rsidR="00F4338D" w:rsidRPr="003903F8" w:rsidRDefault="00F4338D" w:rsidP="00F4338D">
      <w:pPr>
        <w:spacing w:line="276" w:lineRule="auto"/>
        <w:ind w:firstLine="698"/>
        <w:rPr>
          <w:rFonts w:asciiTheme="minorHAnsi" w:hAnsiTheme="minorHAnsi" w:cstheme="minorHAnsi"/>
          <w:sz w:val="22"/>
          <w:szCs w:val="22"/>
        </w:rPr>
      </w:pPr>
      <w:r w:rsidRPr="003903F8">
        <w:rPr>
          <w:rFonts w:asciiTheme="minorHAnsi" w:hAnsiTheme="minorHAnsi" w:cstheme="minorHAnsi"/>
          <w:sz w:val="22"/>
          <w:szCs w:val="22"/>
        </w:rPr>
        <w:t>Klasa: 45111300-1 Roboty rozbiórkowe</w:t>
      </w:r>
    </w:p>
    <w:p w14:paraId="7BB8B835" w14:textId="77777777" w:rsidR="00F4338D" w:rsidRPr="003903F8" w:rsidRDefault="00F4338D" w:rsidP="00F4338D">
      <w:pPr>
        <w:spacing w:line="276" w:lineRule="auto"/>
        <w:rPr>
          <w:rFonts w:asciiTheme="minorHAnsi" w:hAnsiTheme="minorHAnsi" w:cstheme="minorHAnsi"/>
          <w:sz w:val="22"/>
          <w:szCs w:val="22"/>
        </w:rPr>
      </w:pPr>
      <w:r w:rsidRPr="003903F8">
        <w:rPr>
          <w:rFonts w:asciiTheme="minorHAnsi" w:hAnsiTheme="minorHAnsi" w:cstheme="minorHAnsi"/>
          <w:sz w:val="22"/>
          <w:szCs w:val="22"/>
        </w:rPr>
        <w:tab/>
      </w:r>
      <w:r w:rsidRPr="003903F8">
        <w:rPr>
          <w:rFonts w:asciiTheme="minorHAnsi" w:hAnsiTheme="minorHAnsi" w:cstheme="minorHAnsi"/>
          <w:sz w:val="22"/>
          <w:szCs w:val="22"/>
        </w:rPr>
        <w:tab/>
      </w:r>
      <w:r w:rsidRPr="003903F8">
        <w:rPr>
          <w:rFonts w:asciiTheme="minorHAnsi" w:hAnsiTheme="minorHAnsi" w:cstheme="minorHAnsi"/>
          <w:sz w:val="22"/>
          <w:szCs w:val="22"/>
        </w:rPr>
        <w:tab/>
        <w:t>45111291-4 Roboty w zakresie zagospodarowania terenu</w:t>
      </w:r>
    </w:p>
    <w:p w14:paraId="787FC076" w14:textId="77777777" w:rsidR="00F4338D" w:rsidRPr="003903F8" w:rsidRDefault="00F4338D" w:rsidP="00F4338D">
      <w:pPr>
        <w:spacing w:line="276" w:lineRule="auto"/>
        <w:rPr>
          <w:rFonts w:asciiTheme="minorHAnsi" w:hAnsiTheme="minorHAnsi" w:cstheme="minorHAnsi"/>
          <w:sz w:val="22"/>
          <w:szCs w:val="22"/>
        </w:rPr>
      </w:pPr>
      <w:r w:rsidRPr="003903F8">
        <w:rPr>
          <w:rFonts w:asciiTheme="minorHAnsi" w:hAnsiTheme="minorHAnsi" w:cstheme="minorHAnsi"/>
          <w:sz w:val="22"/>
          <w:szCs w:val="22"/>
        </w:rPr>
        <w:t>Grupa: 45200000-9 Roboty budowlane w zakresie wznoszenia kompletnych obiektów</w:t>
      </w:r>
    </w:p>
    <w:p w14:paraId="58076EC5" w14:textId="77777777" w:rsidR="00F4338D" w:rsidRPr="003903F8" w:rsidRDefault="00F4338D" w:rsidP="00F4338D">
      <w:pPr>
        <w:spacing w:line="276" w:lineRule="auto"/>
        <w:ind w:firstLine="698"/>
        <w:rPr>
          <w:rFonts w:asciiTheme="minorHAnsi" w:hAnsiTheme="minorHAnsi" w:cstheme="minorHAnsi"/>
          <w:sz w:val="22"/>
          <w:szCs w:val="22"/>
        </w:rPr>
      </w:pPr>
      <w:r w:rsidRPr="003903F8">
        <w:rPr>
          <w:rFonts w:asciiTheme="minorHAnsi" w:hAnsiTheme="minorHAnsi" w:cstheme="minorHAnsi"/>
          <w:sz w:val="22"/>
          <w:szCs w:val="22"/>
        </w:rPr>
        <w:t>budowlanych lub ich części oraz roboty w zakresie inżynierii lądowej i wodnej</w:t>
      </w:r>
    </w:p>
    <w:p w14:paraId="303157CE" w14:textId="77777777" w:rsidR="00F4338D" w:rsidRPr="003903F8" w:rsidRDefault="00F4338D" w:rsidP="00F4338D">
      <w:pPr>
        <w:spacing w:line="276" w:lineRule="auto"/>
        <w:ind w:firstLine="698"/>
        <w:rPr>
          <w:rFonts w:asciiTheme="minorHAnsi" w:hAnsiTheme="minorHAnsi" w:cstheme="minorHAnsi"/>
          <w:sz w:val="22"/>
          <w:szCs w:val="22"/>
        </w:rPr>
      </w:pPr>
      <w:r w:rsidRPr="003903F8">
        <w:rPr>
          <w:rFonts w:asciiTheme="minorHAnsi" w:hAnsiTheme="minorHAnsi" w:cstheme="minorHAnsi"/>
          <w:sz w:val="22"/>
          <w:szCs w:val="22"/>
        </w:rPr>
        <w:t>Klasa: 45220000-5 Roboty inżynieryjne i budowlane</w:t>
      </w:r>
    </w:p>
    <w:p w14:paraId="70024450" w14:textId="77777777" w:rsidR="00F4338D" w:rsidRPr="003903F8" w:rsidRDefault="00F4338D" w:rsidP="00F4338D">
      <w:pPr>
        <w:spacing w:line="276" w:lineRule="auto"/>
        <w:ind w:left="718" w:firstLine="698"/>
        <w:rPr>
          <w:rFonts w:asciiTheme="minorHAnsi" w:hAnsiTheme="minorHAnsi" w:cstheme="minorHAnsi"/>
          <w:sz w:val="22"/>
          <w:szCs w:val="22"/>
        </w:rPr>
      </w:pPr>
      <w:r w:rsidRPr="003903F8">
        <w:rPr>
          <w:rFonts w:asciiTheme="minorHAnsi" w:hAnsiTheme="minorHAnsi" w:cstheme="minorHAnsi"/>
          <w:sz w:val="22"/>
          <w:szCs w:val="22"/>
        </w:rPr>
        <w:t>45232451-8 Roboty odwadniające i nawierzchniowe</w:t>
      </w:r>
    </w:p>
    <w:p w14:paraId="2203A009" w14:textId="77777777" w:rsidR="00F4338D" w:rsidRPr="003903F8" w:rsidRDefault="00F4338D" w:rsidP="00F4338D">
      <w:pPr>
        <w:spacing w:line="276" w:lineRule="auto"/>
        <w:ind w:left="1426"/>
        <w:rPr>
          <w:rFonts w:asciiTheme="minorHAnsi" w:hAnsiTheme="minorHAnsi" w:cstheme="minorHAnsi"/>
          <w:sz w:val="22"/>
          <w:szCs w:val="22"/>
        </w:rPr>
      </w:pPr>
      <w:r w:rsidRPr="003903F8">
        <w:rPr>
          <w:rFonts w:asciiTheme="minorHAnsi" w:hAnsiTheme="minorHAnsi" w:cstheme="minorHAnsi"/>
          <w:sz w:val="22"/>
          <w:szCs w:val="22"/>
        </w:rPr>
        <w:t>45233200-1 Roboty w zakresie różnych nawierzchni</w:t>
      </w:r>
    </w:p>
    <w:p w14:paraId="001F2D33" w14:textId="77777777" w:rsidR="00F4338D" w:rsidRPr="003903F8" w:rsidRDefault="00F4338D" w:rsidP="00F4338D">
      <w:pPr>
        <w:spacing w:line="276" w:lineRule="auto"/>
        <w:ind w:firstLine="698"/>
        <w:rPr>
          <w:rFonts w:asciiTheme="minorHAnsi" w:hAnsiTheme="minorHAnsi" w:cstheme="minorHAnsi"/>
          <w:sz w:val="22"/>
          <w:szCs w:val="22"/>
        </w:rPr>
      </w:pPr>
      <w:r w:rsidRPr="003903F8">
        <w:rPr>
          <w:rFonts w:asciiTheme="minorHAnsi" w:hAnsiTheme="minorHAnsi" w:cstheme="minorHAnsi"/>
          <w:sz w:val="22"/>
          <w:szCs w:val="22"/>
        </w:rPr>
        <w:t>Klasa: 45260000-7 Roboty w zakresie wykonywania pokryć i konstrukcji</w:t>
      </w:r>
    </w:p>
    <w:p w14:paraId="4715AC48" w14:textId="77777777" w:rsidR="00F4338D" w:rsidRPr="003903F8" w:rsidRDefault="00F4338D" w:rsidP="00F4338D">
      <w:pPr>
        <w:spacing w:line="276" w:lineRule="auto"/>
        <w:ind w:left="718" w:firstLine="698"/>
        <w:rPr>
          <w:rFonts w:asciiTheme="minorHAnsi" w:hAnsiTheme="minorHAnsi" w:cstheme="minorHAnsi"/>
          <w:sz w:val="22"/>
          <w:szCs w:val="22"/>
        </w:rPr>
      </w:pPr>
      <w:r w:rsidRPr="003903F8">
        <w:rPr>
          <w:rFonts w:asciiTheme="minorHAnsi" w:hAnsiTheme="minorHAnsi" w:cstheme="minorHAnsi"/>
          <w:sz w:val="22"/>
          <w:szCs w:val="22"/>
        </w:rPr>
        <w:t>dachowych i inne podobne roboty specjalistyczne</w:t>
      </w:r>
    </w:p>
    <w:p w14:paraId="257F2D30" w14:textId="77777777" w:rsidR="00F4338D" w:rsidRPr="003903F8" w:rsidRDefault="00F4338D" w:rsidP="00F4338D">
      <w:pPr>
        <w:spacing w:line="276" w:lineRule="auto"/>
        <w:ind w:left="718" w:firstLine="698"/>
        <w:rPr>
          <w:rFonts w:asciiTheme="minorHAnsi" w:hAnsiTheme="minorHAnsi" w:cstheme="minorHAnsi"/>
          <w:sz w:val="22"/>
          <w:szCs w:val="22"/>
        </w:rPr>
      </w:pPr>
      <w:r w:rsidRPr="003903F8">
        <w:rPr>
          <w:rFonts w:asciiTheme="minorHAnsi" w:hAnsiTheme="minorHAnsi" w:cstheme="minorHAnsi"/>
          <w:sz w:val="22"/>
          <w:szCs w:val="22"/>
        </w:rPr>
        <w:t>45262000-1 Specjalne roboty budowlane inne niż dachowe</w:t>
      </w:r>
    </w:p>
    <w:p w14:paraId="1AF542F0" w14:textId="77777777" w:rsidR="00F4338D" w:rsidRPr="003903F8" w:rsidRDefault="00F4338D" w:rsidP="00F4338D">
      <w:pPr>
        <w:spacing w:line="276" w:lineRule="auto"/>
        <w:ind w:firstLine="698"/>
        <w:rPr>
          <w:rFonts w:asciiTheme="minorHAnsi" w:hAnsiTheme="minorHAnsi" w:cstheme="minorHAnsi"/>
          <w:sz w:val="22"/>
          <w:szCs w:val="22"/>
        </w:rPr>
      </w:pPr>
      <w:r w:rsidRPr="003903F8">
        <w:rPr>
          <w:rFonts w:asciiTheme="minorHAnsi" w:hAnsiTheme="minorHAnsi" w:cstheme="minorHAnsi"/>
          <w:sz w:val="22"/>
          <w:szCs w:val="22"/>
        </w:rPr>
        <w:t>Klasa: 45320000-6 Roboty izolacyjne</w:t>
      </w:r>
    </w:p>
    <w:p w14:paraId="4E15A304" w14:textId="77777777" w:rsidR="00F4338D" w:rsidRPr="003903F8" w:rsidRDefault="00F4338D" w:rsidP="00F4338D">
      <w:pPr>
        <w:spacing w:line="276" w:lineRule="auto"/>
        <w:ind w:firstLine="698"/>
        <w:rPr>
          <w:rFonts w:asciiTheme="minorHAnsi" w:hAnsiTheme="minorHAnsi" w:cstheme="minorHAnsi"/>
          <w:sz w:val="22"/>
          <w:szCs w:val="22"/>
        </w:rPr>
      </w:pPr>
      <w:r w:rsidRPr="003903F8">
        <w:rPr>
          <w:rFonts w:asciiTheme="minorHAnsi" w:hAnsiTheme="minorHAnsi" w:cstheme="minorHAnsi"/>
          <w:sz w:val="22"/>
          <w:szCs w:val="22"/>
        </w:rPr>
        <w:t>Klasa: 45310000-3 Roboty w zakresie instalacji elektrycznych</w:t>
      </w:r>
    </w:p>
    <w:p w14:paraId="2F1BA247" w14:textId="77777777" w:rsidR="00F4338D" w:rsidRPr="003903F8" w:rsidRDefault="00F4338D" w:rsidP="00F4338D">
      <w:pPr>
        <w:spacing w:line="276" w:lineRule="auto"/>
        <w:ind w:firstLine="698"/>
        <w:rPr>
          <w:rFonts w:asciiTheme="minorHAnsi" w:hAnsiTheme="minorHAnsi" w:cstheme="minorHAnsi"/>
          <w:sz w:val="22"/>
          <w:szCs w:val="22"/>
        </w:rPr>
      </w:pPr>
      <w:r w:rsidRPr="003903F8">
        <w:rPr>
          <w:rFonts w:asciiTheme="minorHAnsi" w:hAnsiTheme="minorHAnsi" w:cstheme="minorHAnsi"/>
          <w:sz w:val="22"/>
          <w:szCs w:val="22"/>
        </w:rPr>
        <w:t>Klasa: 45330000-9 Roboty instalacyjne wodno-kanalizacyjne i sanitarne</w:t>
      </w:r>
    </w:p>
    <w:p w14:paraId="522D3EC1" w14:textId="77777777" w:rsidR="00F4338D" w:rsidRPr="003903F8" w:rsidRDefault="00F4338D" w:rsidP="00F4338D">
      <w:pPr>
        <w:spacing w:line="276" w:lineRule="auto"/>
        <w:ind w:firstLine="698"/>
        <w:rPr>
          <w:rFonts w:asciiTheme="minorHAnsi" w:hAnsiTheme="minorHAnsi" w:cstheme="minorHAnsi"/>
          <w:sz w:val="22"/>
          <w:szCs w:val="22"/>
        </w:rPr>
      </w:pPr>
      <w:r w:rsidRPr="003903F8">
        <w:rPr>
          <w:rFonts w:asciiTheme="minorHAnsi" w:hAnsiTheme="minorHAnsi" w:cstheme="minorHAnsi"/>
          <w:sz w:val="22"/>
          <w:szCs w:val="22"/>
        </w:rPr>
        <w:t>Klasa: 45340000-2 Instalowanie ogrodzeń, płotów i sprzętu ochronnego</w:t>
      </w:r>
    </w:p>
    <w:p w14:paraId="2CCD5E76" w14:textId="77777777" w:rsidR="00F4338D" w:rsidRPr="003903F8" w:rsidRDefault="00F4338D" w:rsidP="00F4338D">
      <w:pPr>
        <w:spacing w:line="276" w:lineRule="auto"/>
        <w:rPr>
          <w:rFonts w:asciiTheme="minorHAnsi" w:hAnsiTheme="minorHAnsi" w:cstheme="minorHAnsi"/>
          <w:sz w:val="22"/>
          <w:szCs w:val="22"/>
        </w:rPr>
      </w:pPr>
      <w:r w:rsidRPr="003903F8">
        <w:rPr>
          <w:rFonts w:asciiTheme="minorHAnsi" w:hAnsiTheme="minorHAnsi" w:cstheme="minorHAnsi"/>
          <w:sz w:val="22"/>
          <w:szCs w:val="22"/>
        </w:rPr>
        <w:lastRenderedPageBreak/>
        <w:t>Grupa: 45240000-1Budowa obiektów inżynierii wodnej</w:t>
      </w:r>
    </w:p>
    <w:p w14:paraId="5DADA15E" w14:textId="77777777" w:rsidR="00F4338D" w:rsidRPr="003903F8" w:rsidRDefault="00F4338D" w:rsidP="00F4338D">
      <w:pPr>
        <w:spacing w:line="276" w:lineRule="auto"/>
        <w:rPr>
          <w:rFonts w:asciiTheme="minorHAnsi" w:hAnsiTheme="minorHAnsi" w:cstheme="minorHAnsi"/>
          <w:sz w:val="22"/>
          <w:szCs w:val="22"/>
        </w:rPr>
      </w:pPr>
      <w:r w:rsidRPr="003903F8">
        <w:rPr>
          <w:rFonts w:asciiTheme="minorHAnsi" w:hAnsiTheme="minorHAnsi" w:cstheme="minorHAnsi"/>
          <w:sz w:val="22"/>
          <w:szCs w:val="22"/>
        </w:rPr>
        <w:tab/>
      </w:r>
      <w:r w:rsidRPr="003903F8">
        <w:rPr>
          <w:rFonts w:asciiTheme="minorHAnsi" w:hAnsiTheme="minorHAnsi" w:cstheme="minorHAnsi"/>
          <w:sz w:val="22"/>
          <w:szCs w:val="22"/>
        </w:rPr>
        <w:tab/>
        <w:t>Klasa: 45242000-5 Budowa infrastruktury wypoczynkowej na terenach nadwodnych</w:t>
      </w:r>
    </w:p>
    <w:p w14:paraId="69147E72" w14:textId="77777777" w:rsidR="00F4338D" w:rsidRPr="003903F8" w:rsidRDefault="00F4338D" w:rsidP="00F4338D">
      <w:pPr>
        <w:spacing w:line="276" w:lineRule="auto"/>
        <w:rPr>
          <w:rFonts w:asciiTheme="minorHAnsi" w:hAnsiTheme="minorHAnsi" w:cstheme="minorHAnsi"/>
          <w:sz w:val="22"/>
          <w:szCs w:val="22"/>
        </w:rPr>
      </w:pPr>
      <w:r w:rsidRPr="003903F8">
        <w:rPr>
          <w:rFonts w:asciiTheme="minorHAnsi" w:hAnsiTheme="minorHAnsi" w:cstheme="minorHAnsi"/>
          <w:sz w:val="22"/>
          <w:szCs w:val="22"/>
        </w:rPr>
        <w:tab/>
      </w:r>
      <w:r w:rsidRPr="003903F8">
        <w:rPr>
          <w:rFonts w:asciiTheme="minorHAnsi" w:hAnsiTheme="minorHAnsi" w:cstheme="minorHAnsi"/>
          <w:sz w:val="22"/>
          <w:szCs w:val="22"/>
        </w:rPr>
        <w:tab/>
        <w:t>Klasa: 4524000-9 Wodne roboty budowlane</w:t>
      </w:r>
    </w:p>
    <w:p w14:paraId="5243B973" w14:textId="77777777" w:rsidR="00F4338D" w:rsidRPr="003903F8" w:rsidRDefault="00F4338D" w:rsidP="00F4338D">
      <w:pPr>
        <w:spacing w:line="276" w:lineRule="auto"/>
        <w:rPr>
          <w:rFonts w:asciiTheme="minorHAnsi" w:hAnsiTheme="minorHAnsi" w:cstheme="minorHAnsi"/>
          <w:sz w:val="22"/>
          <w:szCs w:val="22"/>
        </w:rPr>
      </w:pPr>
      <w:r w:rsidRPr="003903F8">
        <w:rPr>
          <w:rFonts w:asciiTheme="minorHAnsi" w:hAnsiTheme="minorHAnsi" w:cstheme="minorHAnsi"/>
          <w:sz w:val="22"/>
          <w:szCs w:val="22"/>
        </w:rPr>
        <w:t>Grupa: 45400000-1 Roboty wykończeniowe w zakresie obiektów budowlanych</w:t>
      </w:r>
    </w:p>
    <w:p w14:paraId="0B2E490C" w14:textId="77777777" w:rsidR="00F4338D" w:rsidRPr="003903F8" w:rsidRDefault="00F4338D" w:rsidP="00F4338D">
      <w:pPr>
        <w:spacing w:line="276" w:lineRule="auto"/>
        <w:ind w:firstLine="698"/>
        <w:rPr>
          <w:rFonts w:asciiTheme="minorHAnsi" w:hAnsiTheme="minorHAnsi" w:cstheme="minorHAnsi"/>
          <w:sz w:val="22"/>
          <w:szCs w:val="22"/>
        </w:rPr>
      </w:pPr>
      <w:r w:rsidRPr="003903F8">
        <w:rPr>
          <w:rFonts w:asciiTheme="minorHAnsi" w:hAnsiTheme="minorHAnsi" w:cstheme="minorHAnsi"/>
          <w:sz w:val="22"/>
          <w:szCs w:val="22"/>
        </w:rPr>
        <w:t>Klasa : 45450000-6 Roboty budowlane wykończeniowe pozostałe</w:t>
      </w:r>
    </w:p>
    <w:p w14:paraId="09B503CA" w14:textId="77777777" w:rsidR="00F4338D" w:rsidRPr="003903F8" w:rsidRDefault="00F4338D" w:rsidP="00F4338D">
      <w:pPr>
        <w:spacing w:line="276" w:lineRule="auto"/>
        <w:ind w:left="718" w:firstLine="698"/>
        <w:rPr>
          <w:rFonts w:asciiTheme="minorHAnsi" w:hAnsiTheme="minorHAnsi" w:cstheme="minorHAnsi"/>
          <w:sz w:val="22"/>
          <w:szCs w:val="22"/>
        </w:rPr>
      </w:pPr>
      <w:r w:rsidRPr="003903F8">
        <w:rPr>
          <w:rFonts w:asciiTheme="minorHAnsi" w:hAnsiTheme="minorHAnsi" w:cstheme="minorHAnsi"/>
          <w:sz w:val="22"/>
          <w:szCs w:val="22"/>
        </w:rPr>
        <w:t>45453000-7 Roboty remontowe i renowacyjne</w:t>
      </w:r>
    </w:p>
    <w:p w14:paraId="005F193B" w14:textId="77777777" w:rsidR="00F4338D" w:rsidRPr="003903F8" w:rsidRDefault="00F4338D" w:rsidP="00F4338D">
      <w:pPr>
        <w:spacing w:line="276" w:lineRule="auto"/>
        <w:rPr>
          <w:rFonts w:asciiTheme="minorHAnsi" w:hAnsiTheme="minorHAnsi" w:cstheme="minorHAnsi"/>
          <w:sz w:val="22"/>
          <w:szCs w:val="22"/>
        </w:rPr>
      </w:pPr>
    </w:p>
    <w:p w14:paraId="5B578C6D" w14:textId="77777777" w:rsidR="00F4338D" w:rsidRPr="003903F8" w:rsidRDefault="00F4338D" w:rsidP="00F4338D">
      <w:pPr>
        <w:spacing w:line="276" w:lineRule="auto"/>
        <w:rPr>
          <w:rFonts w:asciiTheme="minorHAnsi" w:hAnsiTheme="minorHAnsi" w:cstheme="minorHAnsi"/>
          <w:b/>
          <w:bCs/>
          <w:sz w:val="22"/>
          <w:szCs w:val="22"/>
        </w:rPr>
      </w:pPr>
      <w:r w:rsidRPr="003903F8">
        <w:rPr>
          <w:rFonts w:asciiTheme="minorHAnsi" w:hAnsiTheme="minorHAnsi" w:cstheme="minorHAnsi"/>
          <w:b/>
          <w:bCs/>
          <w:sz w:val="22"/>
          <w:szCs w:val="22"/>
        </w:rPr>
        <w:t>Dział: 71000000-8 - Usługi architektoniczne, budowlane, inżynieryjne i kontrolne</w:t>
      </w:r>
    </w:p>
    <w:p w14:paraId="48B320F1" w14:textId="77777777" w:rsidR="00F4338D" w:rsidRPr="003903F8" w:rsidRDefault="00F4338D" w:rsidP="00F4338D">
      <w:pPr>
        <w:spacing w:line="276" w:lineRule="auto"/>
        <w:rPr>
          <w:rFonts w:asciiTheme="minorHAnsi" w:hAnsiTheme="minorHAnsi" w:cstheme="minorHAnsi"/>
          <w:sz w:val="22"/>
          <w:szCs w:val="22"/>
        </w:rPr>
      </w:pPr>
      <w:r w:rsidRPr="003903F8">
        <w:rPr>
          <w:rFonts w:asciiTheme="minorHAnsi" w:hAnsiTheme="minorHAnsi" w:cstheme="minorHAnsi"/>
          <w:sz w:val="22"/>
          <w:szCs w:val="22"/>
        </w:rPr>
        <w:t>Grupa: 71200000-0 - Usługi architektoniczne i podobne</w:t>
      </w:r>
    </w:p>
    <w:p w14:paraId="1B03A2A2" w14:textId="77777777" w:rsidR="00F4338D" w:rsidRPr="003903F8" w:rsidRDefault="00F4338D" w:rsidP="00F4338D">
      <w:pPr>
        <w:spacing w:line="276" w:lineRule="auto"/>
        <w:ind w:firstLine="698"/>
        <w:rPr>
          <w:rFonts w:asciiTheme="minorHAnsi" w:hAnsiTheme="minorHAnsi" w:cstheme="minorHAnsi"/>
          <w:sz w:val="22"/>
          <w:szCs w:val="22"/>
        </w:rPr>
      </w:pPr>
      <w:r w:rsidRPr="003903F8">
        <w:rPr>
          <w:rFonts w:asciiTheme="minorHAnsi" w:hAnsiTheme="minorHAnsi" w:cstheme="minorHAnsi"/>
          <w:sz w:val="22"/>
          <w:szCs w:val="22"/>
        </w:rPr>
        <w:t>Klasa: 71240000-2 - Usługi architektoniczne, inżynieryjne i planowania</w:t>
      </w:r>
    </w:p>
    <w:p w14:paraId="7582D599" w14:textId="77777777" w:rsidR="00F4338D" w:rsidRPr="003903F8" w:rsidRDefault="00F4338D" w:rsidP="00F4338D">
      <w:pPr>
        <w:spacing w:line="276" w:lineRule="auto"/>
        <w:ind w:firstLine="698"/>
        <w:rPr>
          <w:rFonts w:asciiTheme="minorHAnsi" w:hAnsiTheme="minorHAnsi" w:cstheme="minorHAnsi"/>
          <w:sz w:val="22"/>
          <w:szCs w:val="22"/>
        </w:rPr>
      </w:pPr>
      <w:r w:rsidRPr="003903F8">
        <w:rPr>
          <w:rFonts w:asciiTheme="minorHAnsi" w:hAnsiTheme="minorHAnsi" w:cstheme="minorHAnsi"/>
          <w:sz w:val="22"/>
          <w:szCs w:val="22"/>
        </w:rPr>
        <w:t>Klasa: 71250000-5 - Usługi architektoniczne, inżynieryjne i pomiarowe</w:t>
      </w:r>
    </w:p>
    <w:p w14:paraId="374949FD" w14:textId="77777777" w:rsidR="00F4338D" w:rsidRPr="003903F8" w:rsidRDefault="00F4338D" w:rsidP="00F4338D">
      <w:pPr>
        <w:spacing w:line="276" w:lineRule="auto"/>
        <w:rPr>
          <w:rFonts w:asciiTheme="minorHAnsi" w:hAnsiTheme="minorHAnsi" w:cstheme="minorHAnsi"/>
          <w:sz w:val="22"/>
          <w:szCs w:val="22"/>
        </w:rPr>
      </w:pPr>
      <w:r w:rsidRPr="003903F8">
        <w:rPr>
          <w:rFonts w:asciiTheme="minorHAnsi" w:hAnsiTheme="minorHAnsi" w:cstheme="minorHAnsi"/>
          <w:sz w:val="22"/>
          <w:szCs w:val="22"/>
        </w:rPr>
        <w:t>Grupa: 71300000-1 - Usługi inżynieryjne</w:t>
      </w:r>
    </w:p>
    <w:p w14:paraId="11A84F0C" w14:textId="77777777" w:rsidR="00F4338D" w:rsidRPr="003903F8" w:rsidRDefault="00F4338D" w:rsidP="00F4338D">
      <w:pPr>
        <w:spacing w:line="276" w:lineRule="auto"/>
        <w:ind w:firstLine="698"/>
        <w:rPr>
          <w:rFonts w:asciiTheme="minorHAnsi" w:hAnsiTheme="minorHAnsi" w:cstheme="minorHAnsi"/>
          <w:sz w:val="22"/>
          <w:szCs w:val="22"/>
        </w:rPr>
      </w:pPr>
      <w:r w:rsidRPr="003903F8">
        <w:rPr>
          <w:rFonts w:asciiTheme="minorHAnsi" w:hAnsiTheme="minorHAnsi" w:cstheme="minorHAnsi"/>
          <w:sz w:val="22"/>
          <w:szCs w:val="22"/>
        </w:rPr>
        <w:t>Klasa : 71320000-7 - Usługi inżynieryjne w zakresie projektowania</w:t>
      </w:r>
    </w:p>
    <w:p w14:paraId="00ED3490" w14:textId="77777777" w:rsidR="00F4338D" w:rsidRPr="003903F8" w:rsidRDefault="00F4338D" w:rsidP="00F4338D">
      <w:pPr>
        <w:spacing w:line="276" w:lineRule="auto"/>
        <w:ind w:firstLine="698"/>
        <w:rPr>
          <w:rFonts w:asciiTheme="minorHAnsi" w:hAnsiTheme="minorHAnsi" w:cstheme="minorHAnsi"/>
          <w:sz w:val="22"/>
          <w:szCs w:val="22"/>
        </w:rPr>
      </w:pPr>
      <w:r w:rsidRPr="003903F8">
        <w:rPr>
          <w:rFonts w:asciiTheme="minorHAnsi" w:hAnsiTheme="minorHAnsi" w:cstheme="minorHAnsi"/>
          <w:sz w:val="22"/>
          <w:szCs w:val="22"/>
        </w:rPr>
        <w:t>Klasa : 71330000-0 - Różne usługi inżynieryjne</w:t>
      </w:r>
    </w:p>
    <w:p w14:paraId="27062A71" w14:textId="77777777" w:rsidR="00F4338D" w:rsidRPr="003903F8" w:rsidRDefault="00F4338D" w:rsidP="00F4338D">
      <w:pPr>
        <w:spacing w:line="276" w:lineRule="auto"/>
        <w:rPr>
          <w:rFonts w:asciiTheme="minorHAnsi" w:hAnsiTheme="minorHAnsi" w:cstheme="minorHAnsi"/>
          <w:sz w:val="22"/>
          <w:szCs w:val="22"/>
        </w:rPr>
      </w:pPr>
      <w:r w:rsidRPr="003903F8">
        <w:rPr>
          <w:rFonts w:asciiTheme="minorHAnsi" w:hAnsiTheme="minorHAnsi" w:cstheme="minorHAnsi"/>
          <w:sz w:val="22"/>
          <w:szCs w:val="22"/>
        </w:rPr>
        <w:t>Grupa: 71400000-2 - Usługi architektoniczne dotyczące planowania przestrzennego</w:t>
      </w:r>
    </w:p>
    <w:p w14:paraId="3296F863" w14:textId="77777777" w:rsidR="00F4338D" w:rsidRPr="003903F8" w:rsidRDefault="00F4338D" w:rsidP="00F4338D">
      <w:pPr>
        <w:spacing w:line="276" w:lineRule="auto"/>
        <w:ind w:firstLine="698"/>
        <w:rPr>
          <w:rFonts w:asciiTheme="minorHAnsi" w:hAnsiTheme="minorHAnsi" w:cstheme="minorHAnsi"/>
          <w:sz w:val="22"/>
          <w:szCs w:val="22"/>
        </w:rPr>
      </w:pPr>
      <w:r w:rsidRPr="003903F8">
        <w:rPr>
          <w:rFonts w:asciiTheme="minorHAnsi" w:hAnsiTheme="minorHAnsi" w:cstheme="minorHAnsi"/>
          <w:sz w:val="22"/>
          <w:szCs w:val="22"/>
        </w:rPr>
        <w:t>i zagospodarowania terenu</w:t>
      </w:r>
    </w:p>
    <w:p w14:paraId="64C3A9F1" w14:textId="77777777" w:rsidR="00F4338D" w:rsidRPr="003903F8" w:rsidRDefault="00F4338D" w:rsidP="00F4338D">
      <w:pPr>
        <w:spacing w:line="276" w:lineRule="auto"/>
        <w:ind w:firstLine="698"/>
        <w:rPr>
          <w:rFonts w:asciiTheme="minorHAnsi" w:hAnsiTheme="minorHAnsi" w:cstheme="minorHAnsi"/>
          <w:sz w:val="22"/>
          <w:szCs w:val="22"/>
        </w:rPr>
      </w:pPr>
      <w:r w:rsidRPr="003903F8">
        <w:rPr>
          <w:rFonts w:asciiTheme="minorHAnsi" w:hAnsiTheme="minorHAnsi" w:cstheme="minorHAnsi"/>
          <w:sz w:val="22"/>
          <w:szCs w:val="22"/>
        </w:rPr>
        <w:t>Klasa : 71420000-8 - Architektoniczne usługi zagospodarowania terenu</w:t>
      </w:r>
    </w:p>
    <w:p w14:paraId="415B7F0B" w14:textId="77777777" w:rsidR="00F4338D" w:rsidRPr="003903F8" w:rsidRDefault="00F4338D" w:rsidP="00F4338D">
      <w:pPr>
        <w:spacing w:line="276" w:lineRule="auto"/>
        <w:ind w:firstLine="698"/>
        <w:rPr>
          <w:rFonts w:asciiTheme="minorHAnsi" w:hAnsiTheme="minorHAnsi" w:cstheme="minorHAnsi"/>
          <w:sz w:val="22"/>
          <w:szCs w:val="22"/>
        </w:rPr>
      </w:pPr>
      <w:r w:rsidRPr="003903F8">
        <w:rPr>
          <w:rFonts w:asciiTheme="minorHAnsi" w:hAnsiTheme="minorHAnsi" w:cstheme="minorHAnsi"/>
          <w:sz w:val="22"/>
          <w:szCs w:val="22"/>
        </w:rPr>
        <w:tab/>
        <w:t>71421000-5 – Usługi wkomponowywania ogrodów w krajobraz</w:t>
      </w:r>
    </w:p>
    <w:p w14:paraId="6E25AE26" w14:textId="77777777" w:rsidR="00F4338D" w:rsidRPr="003903F8" w:rsidRDefault="00F4338D" w:rsidP="00F4338D">
      <w:pPr>
        <w:spacing w:line="276" w:lineRule="auto"/>
        <w:rPr>
          <w:rFonts w:asciiTheme="minorHAnsi" w:hAnsiTheme="minorHAnsi" w:cstheme="minorHAnsi"/>
          <w:sz w:val="22"/>
          <w:szCs w:val="22"/>
        </w:rPr>
      </w:pPr>
      <w:r w:rsidRPr="003903F8">
        <w:rPr>
          <w:rFonts w:asciiTheme="minorHAnsi" w:hAnsiTheme="minorHAnsi" w:cstheme="minorHAnsi"/>
          <w:sz w:val="22"/>
          <w:szCs w:val="22"/>
        </w:rPr>
        <w:t>Grupa: 71500000-3 - Usługi związane z budownictwem</w:t>
      </w:r>
    </w:p>
    <w:p w14:paraId="3696C9E3" w14:textId="77777777" w:rsidR="00F4338D" w:rsidRPr="003903F8" w:rsidRDefault="00F4338D" w:rsidP="00F4338D">
      <w:pPr>
        <w:spacing w:line="276" w:lineRule="auto"/>
        <w:ind w:firstLine="698"/>
        <w:rPr>
          <w:rFonts w:asciiTheme="minorHAnsi" w:hAnsiTheme="minorHAnsi" w:cstheme="minorHAnsi"/>
          <w:sz w:val="22"/>
          <w:szCs w:val="22"/>
        </w:rPr>
      </w:pPr>
      <w:r w:rsidRPr="003903F8">
        <w:rPr>
          <w:rFonts w:asciiTheme="minorHAnsi" w:hAnsiTheme="minorHAnsi" w:cstheme="minorHAnsi"/>
          <w:sz w:val="22"/>
          <w:szCs w:val="22"/>
        </w:rPr>
        <w:t>Klasa : 71510000-6 - Usługi badania terenu</w:t>
      </w:r>
    </w:p>
    <w:p w14:paraId="51CBDA76" w14:textId="77777777" w:rsidR="00F4338D" w:rsidRPr="003903F8" w:rsidRDefault="00F4338D" w:rsidP="00F4338D">
      <w:pPr>
        <w:spacing w:line="276" w:lineRule="auto"/>
        <w:ind w:firstLine="698"/>
        <w:rPr>
          <w:rFonts w:asciiTheme="minorHAnsi" w:hAnsiTheme="minorHAnsi" w:cstheme="minorHAnsi"/>
          <w:sz w:val="22"/>
          <w:szCs w:val="22"/>
        </w:rPr>
      </w:pPr>
      <w:r w:rsidRPr="003903F8">
        <w:rPr>
          <w:rFonts w:asciiTheme="minorHAnsi" w:hAnsiTheme="minorHAnsi" w:cstheme="minorHAnsi"/>
          <w:sz w:val="22"/>
          <w:szCs w:val="22"/>
        </w:rPr>
        <w:t>Klasa : 71520000-9 - Usługi nadzoru budowlanego</w:t>
      </w:r>
    </w:p>
    <w:p w14:paraId="1488C845" w14:textId="77777777" w:rsidR="00F4338D" w:rsidRPr="003903F8" w:rsidRDefault="00F4338D" w:rsidP="00F4338D">
      <w:pPr>
        <w:spacing w:line="276" w:lineRule="auto"/>
        <w:ind w:firstLine="698"/>
        <w:rPr>
          <w:rFonts w:asciiTheme="minorHAnsi" w:hAnsiTheme="minorHAnsi" w:cstheme="minorHAnsi"/>
          <w:sz w:val="22"/>
          <w:szCs w:val="22"/>
        </w:rPr>
      </w:pPr>
      <w:r w:rsidRPr="003903F8">
        <w:rPr>
          <w:rFonts w:asciiTheme="minorHAnsi" w:hAnsiTheme="minorHAnsi" w:cstheme="minorHAnsi"/>
          <w:sz w:val="22"/>
          <w:szCs w:val="22"/>
        </w:rPr>
        <w:t>Klasa : 71540000-5 - Usługi zarządzania budową</w:t>
      </w:r>
    </w:p>
    <w:p w14:paraId="5E77CC04" w14:textId="77777777" w:rsidR="00F4338D" w:rsidRPr="003903F8" w:rsidRDefault="00F4338D" w:rsidP="00F4338D">
      <w:pPr>
        <w:spacing w:line="276" w:lineRule="auto"/>
        <w:rPr>
          <w:rFonts w:asciiTheme="minorHAnsi" w:hAnsiTheme="minorHAnsi" w:cstheme="minorHAnsi"/>
          <w:sz w:val="22"/>
          <w:szCs w:val="22"/>
        </w:rPr>
      </w:pPr>
    </w:p>
    <w:p w14:paraId="34DAA433" w14:textId="77777777" w:rsidR="00F4338D" w:rsidRPr="003903F8" w:rsidRDefault="00F4338D" w:rsidP="00F4338D">
      <w:pPr>
        <w:spacing w:line="276" w:lineRule="auto"/>
        <w:rPr>
          <w:rFonts w:asciiTheme="minorHAnsi" w:hAnsiTheme="minorHAnsi" w:cstheme="minorHAnsi"/>
          <w:b/>
          <w:bCs/>
          <w:sz w:val="22"/>
          <w:szCs w:val="22"/>
        </w:rPr>
      </w:pPr>
      <w:r w:rsidRPr="003903F8">
        <w:rPr>
          <w:rFonts w:asciiTheme="minorHAnsi" w:hAnsiTheme="minorHAnsi" w:cstheme="minorHAnsi"/>
          <w:b/>
          <w:bCs/>
          <w:sz w:val="22"/>
          <w:szCs w:val="22"/>
        </w:rPr>
        <w:t>Dział: 77000000-0 – Usługi rolnicze, leśne, ogrodnicze, hydroponiczne i pszczelarskie</w:t>
      </w:r>
    </w:p>
    <w:p w14:paraId="42D9FDD6" w14:textId="77777777" w:rsidR="00F4338D" w:rsidRPr="003903F8" w:rsidRDefault="00F4338D" w:rsidP="00F4338D">
      <w:pPr>
        <w:spacing w:line="276" w:lineRule="auto"/>
        <w:rPr>
          <w:rFonts w:asciiTheme="minorHAnsi" w:hAnsiTheme="minorHAnsi" w:cstheme="minorHAnsi"/>
          <w:sz w:val="22"/>
          <w:szCs w:val="22"/>
        </w:rPr>
      </w:pPr>
      <w:r w:rsidRPr="003903F8">
        <w:rPr>
          <w:rFonts w:asciiTheme="minorHAnsi" w:hAnsiTheme="minorHAnsi" w:cstheme="minorHAnsi"/>
          <w:sz w:val="22"/>
          <w:szCs w:val="22"/>
        </w:rPr>
        <w:t>Grupa: 77300000-3 – Usługi ogrodnicze</w:t>
      </w:r>
    </w:p>
    <w:p w14:paraId="3FEBD542" w14:textId="77777777" w:rsidR="00F4338D" w:rsidRPr="003903F8" w:rsidRDefault="00F4338D" w:rsidP="00F4338D">
      <w:pPr>
        <w:spacing w:line="276" w:lineRule="auto"/>
        <w:rPr>
          <w:rFonts w:asciiTheme="minorHAnsi" w:hAnsiTheme="minorHAnsi" w:cstheme="minorHAnsi"/>
          <w:sz w:val="22"/>
          <w:szCs w:val="22"/>
        </w:rPr>
      </w:pPr>
      <w:r w:rsidRPr="003903F8">
        <w:rPr>
          <w:rFonts w:asciiTheme="minorHAnsi" w:hAnsiTheme="minorHAnsi" w:cstheme="minorHAnsi"/>
          <w:sz w:val="22"/>
          <w:szCs w:val="22"/>
        </w:rPr>
        <w:tab/>
        <w:t>Klasa : 77310000-6 – Usługi sadzenia roślin oraz utrzymania terenów zielonych</w:t>
      </w:r>
    </w:p>
    <w:p w14:paraId="556108A3" w14:textId="77777777" w:rsidR="00F4338D" w:rsidRPr="003903F8" w:rsidRDefault="00F4338D" w:rsidP="00F4338D">
      <w:pPr>
        <w:spacing w:line="276" w:lineRule="auto"/>
        <w:rPr>
          <w:rFonts w:asciiTheme="minorHAnsi" w:hAnsiTheme="minorHAnsi" w:cstheme="minorHAnsi"/>
          <w:color w:val="272626"/>
          <w:sz w:val="22"/>
          <w:szCs w:val="22"/>
        </w:rPr>
      </w:pPr>
      <w:r w:rsidRPr="003903F8">
        <w:rPr>
          <w:rFonts w:asciiTheme="minorHAnsi" w:hAnsiTheme="minorHAnsi" w:cstheme="minorHAnsi"/>
          <w:sz w:val="22"/>
          <w:szCs w:val="22"/>
        </w:rPr>
        <w:tab/>
        <w:t>Klasa : 77340000-5 – Usługi okrzesywania drzew oraz przycinania żywopłotów</w:t>
      </w:r>
    </w:p>
    <w:p w14:paraId="7B1D4E21" w14:textId="77777777" w:rsidR="00776A86" w:rsidRPr="00FA3145" w:rsidRDefault="00776A86" w:rsidP="00776A86">
      <w:pPr>
        <w:tabs>
          <w:tab w:val="left" w:pos="142"/>
        </w:tabs>
        <w:spacing w:line="276" w:lineRule="auto"/>
        <w:jc w:val="both"/>
        <w:rPr>
          <w:bCs/>
          <w:sz w:val="22"/>
        </w:rPr>
      </w:pPr>
    </w:p>
    <w:p w14:paraId="2E4B4605" w14:textId="2AC45B0B" w:rsidR="00776A86" w:rsidRPr="003903F8" w:rsidRDefault="00776A86" w:rsidP="00776A86">
      <w:pPr>
        <w:numPr>
          <w:ilvl w:val="0"/>
          <w:numId w:val="5"/>
        </w:numPr>
        <w:tabs>
          <w:tab w:val="clear" w:pos="720"/>
        </w:tabs>
        <w:spacing w:line="276" w:lineRule="auto"/>
        <w:ind w:left="426" w:hanging="426"/>
        <w:jc w:val="both"/>
        <w:rPr>
          <w:rFonts w:asciiTheme="minorHAnsi" w:hAnsiTheme="minorHAnsi" w:cstheme="minorHAnsi"/>
          <w:sz w:val="22"/>
        </w:rPr>
      </w:pPr>
      <w:r w:rsidRPr="003903F8">
        <w:rPr>
          <w:rFonts w:asciiTheme="minorHAnsi" w:hAnsiTheme="minorHAnsi" w:cstheme="minorHAnsi"/>
          <w:sz w:val="22"/>
        </w:rPr>
        <w:t>Postępowanie o udzielenie zamówienia publicznego prowadzone jest w trybie podstawowym bez przeprowadzania negocjacji, na podstawie art. 275 pkt 1 ustawy z 11 września 2019 r. Prawo zamówień publicznych (</w:t>
      </w:r>
      <w:bookmarkStart w:id="0" w:name="_Hlk116643094"/>
      <w:proofErr w:type="spellStart"/>
      <w:r w:rsidRPr="003903F8">
        <w:rPr>
          <w:rFonts w:asciiTheme="minorHAnsi" w:hAnsiTheme="minorHAnsi" w:cstheme="minorHAnsi"/>
          <w:sz w:val="22"/>
        </w:rPr>
        <w:t>t.j</w:t>
      </w:r>
      <w:proofErr w:type="spellEnd"/>
      <w:r w:rsidRPr="003903F8">
        <w:rPr>
          <w:rFonts w:asciiTheme="minorHAnsi" w:hAnsiTheme="minorHAnsi" w:cstheme="minorHAnsi"/>
          <w:sz w:val="22"/>
        </w:rPr>
        <w:t>. Dz. U. z 202</w:t>
      </w:r>
      <w:r w:rsidR="001E627E" w:rsidRPr="003903F8">
        <w:rPr>
          <w:rFonts w:asciiTheme="minorHAnsi" w:hAnsiTheme="minorHAnsi" w:cstheme="minorHAnsi"/>
          <w:sz w:val="22"/>
        </w:rPr>
        <w:t>3</w:t>
      </w:r>
      <w:r w:rsidRPr="003903F8">
        <w:rPr>
          <w:rFonts w:asciiTheme="minorHAnsi" w:hAnsiTheme="minorHAnsi" w:cstheme="minorHAnsi"/>
          <w:sz w:val="22"/>
        </w:rPr>
        <w:t xml:space="preserve"> r. poz. 1</w:t>
      </w:r>
      <w:r w:rsidR="001E627E" w:rsidRPr="003903F8">
        <w:rPr>
          <w:rFonts w:asciiTheme="minorHAnsi" w:hAnsiTheme="minorHAnsi" w:cstheme="minorHAnsi"/>
          <w:sz w:val="22"/>
        </w:rPr>
        <w:t>605</w:t>
      </w:r>
      <w:r w:rsidRPr="003903F8">
        <w:rPr>
          <w:rFonts w:asciiTheme="minorHAnsi" w:hAnsiTheme="minorHAnsi" w:cstheme="minorHAnsi"/>
          <w:sz w:val="22"/>
        </w:rPr>
        <w:t xml:space="preserve"> z </w:t>
      </w:r>
      <w:proofErr w:type="spellStart"/>
      <w:r w:rsidRPr="003903F8">
        <w:rPr>
          <w:rFonts w:asciiTheme="minorHAnsi" w:hAnsiTheme="minorHAnsi" w:cstheme="minorHAnsi"/>
          <w:sz w:val="22"/>
        </w:rPr>
        <w:t>późn</w:t>
      </w:r>
      <w:proofErr w:type="spellEnd"/>
      <w:r w:rsidRPr="003903F8">
        <w:rPr>
          <w:rFonts w:asciiTheme="minorHAnsi" w:hAnsiTheme="minorHAnsi" w:cstheme="minorHAnsi"/>
          <w:sz w:val="22"/>
        </w:rPr>
        <w:t>. zm.</w:t>
      </w:r>
      <w:bookmarkEnd w:id="0"/>
      <w:r w:rsidRPr="003903F8">
        <w:rPr>
          <w:rFonts w:asciiTheme="minorHAnsi" w:hAnsiTheme="minorHAnsi" w:cstheme="minorHAnsi"/>
          <w:sz w:val="22"/>
        </w:rPr>
        <w:t xml:space="preserve">) – zwanej dalej „ustawą </w:t>
      </w:r>
      <w:proofErr w:type="spellStart"/>
      <w:r w:rsidRPr="003903F8">
        <w:rPr>
          <w:rFonts w:asciiTheme="minorHAnsi" w:hAnsiTheme="minorHAnsi" w:cstheme="minorHAnsi"/>
          <w:sz w:val="22"/>
        </w:rPr>
        <w:t>Pzp</w:t>
      </w:r>
      <w:proofErr w:type="spellEnd"/>
      <w:r w:rsidRPr="003903F8">
        <w:rPr>
          <w:rFonts w:asciiTheme="minorHAnsi" w:hAnsiTheme="minorHAnsi" w:cstheme="minorHAnsi"/>
          <w:sz w:val="22"/>
        </w:rPr>
        <w:t xml:space="preserve">”, o wartości szacunkowej </w:t>
      </w:r>
      <w:r w:rsidRPr="003903F8">
        <w:rPr>
          <w:rFonts w:asciiTheme="minorHAnsi" w:hAnsiTheme="minorHAnsi" w:cstheme="minorHAnsi"/>
          <w:b/>
          <w:sz w:val="22"/>
        </w:rPr>
        <w:t xml:space="preserve">poniżej </w:t>
      </w:r>
      <w:r w:rsidRPr="003903F8">
        <w:rPr>
          <w:rFonts w:asciiTheme="minorHAnsi" w:hAnsiTheme="minorHAnsi" w:cstheme="minorHAnsi"/>
          <w:b/>
          <w:bCs/>
          <w:sz w:val="22"/>
        </w:rPr>
        <w:t>progów unijnych</w:t>
      </w:r>
      <w:r w:rsidRPr="003903F8">
        <w:rPr>
          <w:rFonts w:asciiTheme="minorHAnsi" w:hAnsiTheme="minorHAnsi" w:cstheme="minorHAnsi"/>
          <w:sz w:val="22"/>
        </w:rPr>
        <w:t xml:space="preserve">, określonych na podstawie art. 3 ustawy </w:t>
      </w:r>
      <w:proofErr w:type="spellStart"/>
      <w:r w:rsidRPr="003903F8">
        <w:rPr>
          <w:rFonts w:asciiTheme="minorHAnsi" w:hAnsiTheme="minorHAnsi" w:cstheme="minorHAnsi"/>
          <w:sz w:val="22"/>
        </w:rPr>
        <w:t>Pzp</w:t>
      </w:r>
      <w:proofErr w:type="spellEnd"/>
      <w:r w:rsidRPr="003903F8">
        <w:rPr>
          <w:rFonts w:asciiTheme="minorHAnsi" w:hAnsiTheme="minorHAnsi" w:cstheme="minorHAnsi"/>
          <w:sz w:val="22"/>
        </w:rPr>
        <w:t>.</w:t>
      </w:r>
    </w:p>
    <w:p w14:paraId="095BA78B" w14:textId="2FDD35FA" w:rsidR="00092E49" w:rsidRPr="00092E49" w:rsidRDefault="00776A86" w:rsidP="00092E49">
      <w:pPr>
        <w:numPr>
          <w:ilvl w:val="0"/>
          <w:numId w:val="5"/>
        </w:numPr>
        <w:tabs>
          <w:tab w:val="clear" w:pos="720"/>
        </w:tabs>
        <w:spacing w:line="276" w:lineRule="auto"/>
        <w:ind w:left="426" w:hanging="426"/>
        <w:jc w:val="both"/>
        <w:rPr>
          <w:rFonts w:asciiTheme="minorHAnsi" w:hAnsiTheme="minorHAnsi" w:cstheme="minorHAnsi"/>
          <w:sz w:val="22"/>
        </w:rPr>
      </w:pPr>
      <w:r w:rsidRPr="003903F8">
        <w:rPr>
          <w:rFonts w:asciiTheme="minorHAnsi" w:hAnsiTheme="minorHAnsi" w:cstheme="minorHAnsi"/>
          <w:sz w:val="22"/>
        </w:rPr>
        <w:t>Zamówienie dofinansowywane jest w 9</w:t>
      </w:r>
      <w:r w:rsidR="00032D66" w:rsidRPr="003903F8">
        <w:rPr>
          <w:rFonts w:asciiTheme="minorHAnsi" w:hAnsiTheme="minorHAnsi" w:cstheme="minorHAnsi"/>
          <w:sz w:val="22"/>
        </w:rPr>
        <w:t>8</w:t>
      </w:r>
      <w:r w:rsidRPr="003903F8">
        <w:rPr>
          <w:rFonts w:asciiTheme="minorHAnsi" w:hAnsiTheme="minorHAnsi" w:cstheme="minorHAnsi"/>
          <w:sz w:val="22"/>
        </w:rPr>
        <w:t xml:space="preserve"> % z </w:t>
      </w:r>
      <w:r w:rsidRPr="003903F8">
        <w:rPr>
          <w:rFonts w:asciiTheme="minorHAnsi" w:hAnsiTheme="minorHAnsi" w:cstheme="minorHAnsi"/>
          <w:b/>
          <w:bCs/>
          <w:sz w:val="22"/>
        </w:rPr>
        <w:t>Rządowego</w:t>
      </w:r>
      <w:r w:rsidR="008E7BD0" w:rsidRPr="003903F8">
        <w:rPr>
          <w:rFonts w:asciiTheme="minorHAnsi" w:hAnsiTheme="minorHAnsi" w:cstheme="minorHAnsi"/>
          <w:b/>
          <w:bCs/>
          <w:sz w:val="22"/>
        </w:rPr>
        <w:t xml:space="preserve"> Programu</w:t>
      </w:r>
      <w:r w:rsidRPr="003903F8">
        <w:rPr>
          <w:rFonts w:asciiTheme="minorHAnsi" w:hAnsiTheme="minorHAnsi" w:cstheme="minorHAnsi"/>
          <w:b/>
          <w:bCs/>
          <w:sz w:val="22"/>
        </w:rPr>
        <w:t xml:space="preserve"> </w:t>
      </w:r>
      <w:r w:rsidR="008E7BD0" w:rsidRPr="003903F8">
        <w:rPr>
          <w:rFonts w:asciiTheme="minorHAnsi" w:hAnsiTheme="minorHAnsi" w:cstheme="minorHAnsi"/>
          <w:b/>
          <w:bCs/>
          <w:sz w:val="22"/>
        </w:rPr>
        <w:t>Odbudowy Zabytków</w:t>
      </w:r>
      <w:r w:rsidRPr="003903F8">
        <w:rPr>
          <w:rFonts w:asciiTheme="minorHAnsi" w:hAnsiTheme="minorHAnsi" w:cstheme="minorHAnsi"/>
          <w:sz w:val="22"/>
        </w:rPr>
        <w:t xml:space="preserve">, zaś w </w:t>
      </w:r>
      <w:r w:rsidR="00032D66" w:rsidRPr="003903F8">
        <w:rPr>
          <w:rFonts w:asciiTheme="minorHAnsi" w:hAnsiTheme="minorHAnsi" w:cstheme="minorHAnsi"/>
          <w:sz w:val="22"/>
        </w:rPr>
        <w:t>2</w:t>
      </w:r>
      <w:r w:rsidRPr="003903F8">
        <w:rPr>
          <w:rFonts w:asciiTheme="minorHAnsi" w:hAnsiTheme="minorHAnsi" w:cstheme="minorHAnsi"/>
          <w:sz w:val="22"/>
        </w:rPr>
        <w:t xml:space="preserve"> % </w:t>
      </w:r>
      <w:r w:rsidR="00032D66" w:rsidRPr="003903F8">
        <w:rPr>
          <w:rFonts w:asciiTheme="minorHAnsi" w:hAnsiTheme="minorHAnsi" w:cstheme="minorHAnsi"/>
          <w:sz w:val="22"/>
        </w:rPr>
        <w:t>środki stanowiące wkład własny Gminy Ślemień</w:t>
      </w:r>
      <w:r w:rsidR="0073656B">
        <w:rPr>
          <w:rFonts w:asciiTheme="minorHAnsi" w:hAnsiTheme="minorHAnsi" w:cstheme="minorHAnsi"/>
          <w:sz w:val="22"/>
        </w:rPr>
        <w:t xml:space="preserve"> ( środki z Rządowego Funduszu Inwestycji Lokalnych (RFIL)</w:t>
      </w:r>
      <w:r w:rsidRPr="003903F8">
        <w:rPr>
          <w:rFonts w:asciiTheme="minorHAnsi" w:hAnsiTheme="minorHAnsi" w:cstheme="minorHAnsi"/>
          <w:sz w:val="22"/>
        </w:rPr>
        <w:t>.</w:t>
      </w:r>
    </w:p>
    <w:p w14:paraId="2E0195EC" w14:textId="347ECC2C" w:rsidR="004A349E" w:rsidRPr="003903F8" w:rsidRDefault="004A349E" w:rsidP="00776A86">
      <w:pPr>
        <w:numPr>
          <w:ilvl w:val="0"/>
          <w:numId w:val="5"/>
        </w:numPr>
        <w:tabs>
          <w:tab w:val="clear" w:pos="720"/>
        </w:tabs>
        <w:spacing w:line="276" w:lineRule="auto"/>
        <w:ind w:left="426" w:hanging="426"/>
        <w:jc w:val="both"/>
        <w:rPr>
          <w:rFonts w:asciiTheme="minorHAnsi" w:hAnsiTheme="minorHAnsi" w:cstheme="minorHAnsi"/>
          <w:sz w:val="22"/>
        </w:rPr>
      </w:pPr>
      <w:r>
        <w:rPr>
          <w:rFonts w:asciiTheme="minorHAnsi" w:hAnsiTheme="minorHAnsi" w:cstheme="minorHAnsi"/>
          <w:sz w:val="22"/>
        </w:rPr>
        <w:t xml:space="preserve">Umowa z Wykonawca inwestycji przewiduje zapewnienie finansowania przez Wykonawcę Inwestycji w części niepokrytej udziałem własnym Wnioskodawcy, na czas poprzedzający wypłatę </w:t>
      </w:r>
      <w:r w:rsidR="00092E49">
        <w:rPr>
          <w:rFonts w:asciiTheme="minorHAnsi" w:hAnsiTheme="minorHAnsi" w:cstheme="minorHAnsi"/>
          <w:sz w:val="22"/>
        </w:rPr>
        <w:t>z Promesy na zasadach wskazanych powyżej, z jednoczesnym zastrzeżeniem, że zapłata wynagrodzenia Wykonawcy Inwestycji w całości nastąpi po wykonaniu inwestycji w terminie wskazanym w dokumentach postępowania po pozytywnym odbiorze przedmiotu zamówienia przez Zamawiającego</w:t>
      </w:r>
      <w:r w:rsidR="00FC1C8B">
        <w:rPr>
          <w:rFonts w:asciiTheme="minorHAnsi" w:hAnsiTheme="minorHAnsi" w:cstheme="minorHAnsi"/>
          <w:sz w:val="22"/>
        </w:rPr>
        <w:t>.</w:t>
      </w:r>
      <w:r w:rsidR="00092E49">
        <w:rPr>
          <w:rFonts w:asciiTheme="minorHAnsi" w:hAnsiTheme="minorHAnsi" w:cstheme="minorHAnsi"/>
          <w:sz w:val="22"/>
        </w:rPr>
        <w:t xml:space="preserve"> </w:t>
      </w:r>
    </w:p>
    <w:p w14:paraId="16D72943" w14:textId="77777777" w:rsidR="00776A86" w:rsidRPr="003903F8" w:rsidRDefault="00776A86" w:rsidP="00776A86">
      <w:pPr>
        <w:numPr>
          <w:ilvl w:val="0"/>
          <w:numId w:val="5"/>
        </w:numPr>
        <w:tabs>
          <w:tab w:val="clear" w:pos="720"/>
        </w:tabs>
        <w:spacing w:line="276" w:lineRule="auto"/>
        <w:ind w:left="426" w:hanging="426"/>
        <w:jc w:val="both"/>
        <w:rPr>
          <w:rFonts w:asciiTheme="minorHAnsi" w:hAnsiTheme="minorHAnsi" w:cstheme="minorHAnsi"/>
          <w:sz w:val="22"/>
        </w:rPr>
      </w:pPr>
      <w:r w:rsidRPr="003903F8">
        <w:rPr>
          <w:rFonts w:asciiTheme="minorHAnsi" w:hAnsiTheme="minorHAnsi" w:cstheme="minorHAnsi"/>
          <w:sz w:val="22"/>
        </w:rPr>
        <w:t>Nie zamierza się ustanawiać dynamicznego systemu zakupów.</w:t>
      </w:r>
    </w:p>
    <w:p w14:paraId="5756AA75" w14:textId="77777777" w:rsidR="00776A86" w:rsidRPr="003903F8" w:rsidRDefault="00776A86" w:rsidP="00776A86">
      <w:pPr>
        <w:numPr>
          <w:ilvl w:val="0"/>
          <w:numId w:val="5"/>
        </w:numPr>
        <w:tabs>
          <w:tab w:val="clear" w:pos="720"/>
        </w:tabs>
        <w:spacing w:line="276" w:lineRule="auto"/>
        <w:ind w:left="426" w:hanging="426"/>
        <w:jc w:val="both"/>
        <w:rPr>
          <w:rFonts w:asciiTheme="minorHAnsi" w:hAnsiTheme="minorHAnsi" w:cstheme="minorHAnsi"/>
          <w:sz w:val="22"/>
        </w:rPr>
      </w:pPr>
      <w:r w:rsidRPr="003903F8">
        <w:rPr>
          <w:rFonts w:asciiTheme="minorHAnsi" w:hAnsiTheme="minorHAnsi" w:cstheme="minorHAnsi"/>
          <w:sz w:val="22"/>
        </w:rPr>
        <w:t>Nie przewiduje się zawarcia umowy ramowej.</w:t>
      </w:r>
    </w:p>
    <w:p w14:paraId="32D63068" w14:textId="77777777" w:rsidR="00776A86" w:rsidRPr="003903F8" w:rsidRDefault="00776A86" w:rsidP="00776A86">
      <w:pPr>
        <w:numPr>
          <w:ilvl w:val="0"/>
          <w:numId w:val="5"/>
        </w:numPr>
        <w:tabs>
          <w:tab w:val="clear" w:pos="720"/>
        </w:tabs>
        <w:spacing w:line="276" w:lineRule="auto"/>
        <w:ind w:left="426" w:hanging="426"/>
        <w:jc w:val="both"/>
        <w:rPr>
          <w:rFonts w:asciiTheme="minorHAnsi" w:hAnsiTheme="minorHAnsi" w:cstheme="minorHAnsi"/>
          <w:sz w:val="22"/>
        </w:rPr>
      </w:pPr>
      <w:r w:rsidRPr="003903F8">
        <w:rPr>
          <w:rFonts w:asciiTheme="minorHAnsi" w:hAnsiTheme="minorHAnsi" w:cstheme="minorHAnsi"/>
          <w:sz w:val="22"/>
        </w:rPr>
        <w:lastRenderedPageBreak/>
        <w:t xml:space="preserve">Nie przewiduje zwrotu kosztów udziału w postępowaniu, poza wyjątkami przewidzianymi ustawą </w:t>
      </w:r>
      <w:proofErr w:type="spellStart"/>
      <w:r w:rsidRPr="003903F8">
        <w:rPr>
          <w:rFonts w:asciiTheme="minorHAnsi" w:hAnsiTheme="minorHAnsi" w:cstheme="minorHAnsi"/>
          <w:sz w:val="22"/>
        </w:rPr>
        <w:t>Pzp</w:t>
      </w:r>
      <w:proofErr w:type="spellEnd"/>
      <w:r w:rsidRPr="003903F8">
        <w:rPr>
          <w:rFonts w:asciiTheme="minorHAnsi" w:hAnsiTheme="minorHAnsi" w:cstheme="minorHAnsi"/>
          <w:sz w:val="22"/>
        </w:rPr>
        <w:t>. Wykonawca ponosi wszelkie koszty udziału w postępowaniu, w tym koszty przygotowania oferty.</w:t>
      </w:r>
    </w:p>
    <w:p w14:paraId="5E0BE0D1" w14:textId="77777777" w:rsidR="00776A86" w:rsidRPr="003903F8" w:rsidRDefault="00776A86" w:rsidP="00776A86">
      <w:pPr>
        <w:numPr>
          <w:ilvl w:val="0"/>
          <w:numId w:val="5"/>
        </w:numPr>
        <w:tabs>
          <w:tab w:val="clear" w:pos="720"/>
        </w:tabs>
        <w:spacing w:line="276" w:lineRule="auto"/>
        <w:ind w:left="426" w:hanging="426"/>
        <w:jc w:val="both"/>
        <w:rPr>
          <w:rFonts w:asciiTheme="minorHAnsi" w:hAnsiTheme="minorHAnsi" w:cstheme="minorHAnsi"/>
          <w:sz w:val="22"/>
        </w:rPr>
      </w:pPr>
      <w:r w:rsidRPr="003903F8">
        <w:rPr>
          <w:rFonts w:asciiTheme="minorHAnsi" w:hAnsiTheme="minorHAnsi" w:cstheme="minorHAnsi"/>
          <w:sz w:val="22"/>
        </w:rPr>
        <w:t xml:space="preserve">Nie ogranicza się możliwości ubiegania się o udzielenie zamówienia wyłącznie przez Wykonawców, o których mowa w art. 94 ustawy </w:t>
      </w:r>
      <w:proofErr w:type="spellStart"/>
      <w:r w:rsidRPr="003903F8">
        <w:rPr>
          <w:rFonts w:asciiTheme="minorHAnsi" w:hAnsiTheme="minorHAnsi" w:cstheme="minorHAnsi"/>
          <w:sz w:val="22"/>
        </w:rPr>
        <w:t>Pzp</w:t>
      </w:r>
      <w:proofErr w:type="spellEnd"/>
      <w:r w:rsidRPr="003903F8">
        <w:rPr>
          <w:rFonts w:asciiTheme="minorHAnsi" w:hAnsiTheme="minorHAnsi" w:cstheme="minorHAnsi"/>
          <w:sz w:val="22"/>
        </w:rPr>
        <w:t>.</w:t>
      </w:r>
    </w:p>
    <w:p w14:paraId="08BCA65E" w14:textId="77777777" w:rsidR="00776A86" w:rsidRPr="003903F8" w:rsidRDefault="00776A86" w:rsidP="00776A86">
      <w:pPr>
        <w:pStyle w:val="Tekstpodstawowy"/>
        <w:numPr>
          <w:ilvl w:val="0"/>
          <w:numId w:val="5"/>
        </w:numPr>
        <w:tabs>
          <w:tab w:val="clear" w:pos="142"/>
          <w:tab w:val="clear" w:pos="720"/>
        </w:tabs>
        <w:spacing w:line="276" w:lineRule="auto"/>
        <w:ind w:left="426" w:hanging="426"/>
        <w:rPr>
          <w:rFonts w:asciiTheme="minorHAnsi" w:hAnsiTheme="minorHAnsi" w:cstheme="minorHAnsi"/>
          <w:sz w:val="22"/>
        </w:rPr>
      </w:pPr>
      <w:r w:rsidRPr="003903F8">
        <w:rPr>
          <w:rFonts w:asciiTheme="minorHAnsi" w:hAnsiTheme="minorHAnsi" w:cstheme="minorHAnsi"/>
          <w:sz w:val="22"/>
        </w:rPr>
        <w:t xml:space="preserve">Zamawiający nie przewiduje udzielenia zamówień, o których mowa w art. 214 ust. 1 pkt 7 ustawy </w:t>
      </w:r>
      <w:proofErr w:type="spellStart"/>
      <w:r w:rsidRPr="003903F8">
        <w:rPr>
          <w:rFonts w:asciiTheme="minorHAnsi" w:hAnsiTheme="minorHAnsi" w:cstheme="minorHAnsi"/>
          <w:sz w:val="22"/>
        </w:rPr>
        <w:t>Pzp</w:t>
      </w:r>
      <w:proofErr w:type="spellEnd"/>
      <w:r w:rsidRPr="003903F8">
        <w:rPr>
          <w:rFonts w:asciiTheme="minorHAnsi" w:hAnsiTheme="minorHAnsi" w:cstheme="minorHAnsi"/>
          <w:sz w:val="22"/>
        </w:rPr>
        <w:t xml:space="preserve">. </w:t>
      </w:r>
    </w:p>
    <w:p w14:paraId="484721F7" w14:textId="77777777" w:rsidR="00776A86" w:rsidRPr="003903F8" w:rsidRDefault="00776A86" w:rsidP="00776A86">
      <w:pPr>
        <w:numPr>
          <w:ilvl w:val="0"/>
          <w:numId w:val="5"/>
        </w:numPr>
        <w:tabs>
          <w:tab w:val="clear" w:pos="720"/>
        </w:tabs>
        <w:spacing w:line="276" w:lineRule="auto"/>
        <w:ind w:left="426" w:hanging="426"/>
        <w:jc w:val="both"/>
        <w:rPr>
          <w:rFonts w:asciiTheme="minorHAnsi" w:hAnsiTheme="minorHAnsi" w:cstheme="minorHAnsi"/>
          <w:sz w:val="22"/>
        </w:rPr>
      </w:pPr>
      <w:r w:rsidRPr="003903F8">
        <w:rPr>
          <w:rFonts w:asciiTheme="minorHAnsi" w:hAnsiTheme="minorHAnsi" w:cstheme="minorHAnsi"/>
          <w:sz w:val="22"/>
        </w:rPr>
        <w:t>Nie przewiduje się rozliczenia w walutach obcych.</w:t>
      </w:r>
    </w:p>
    <w:p w14:paraId="6BEED4F3" w14:textId="77777777" w:rsidR="00776A86" w:rsidRPr="003903F8" w:rsidRDefault="00776A86" w:rsidP="00776A86">
      <w:pPr>
        <w:numPr>
          <w:ilvl w:val="0"/>
          <w:numId w:val="5"/>
        </w:numPr>
        <w:tabs>
          <w:tab w:val="clear" w:pos="720"/>
        </w:tabs>
        <w:spacing w:line="276" w:lineRule="auto"/>
        <w:ind w:left="426" w:hanging="426"/>
        <w:jc w:val="both"/>
        <w:rPr>
          <w:rFonts w:asciiTheme="minorHAnsi" w:hAnsiTheme="minorHAnsi" w:cstheme="minorHAnsi"/>
          <w:sz w:val="22"/>
        </w:rPr>
      </w:pPr>
      <w:r w:rsidRPr="003903F8">
        <w:rPr>
          <w:rFonts w:asciiTheme="minorHAnsi" w:hAnsiTheme="minorHAnsi" w:cstheme="minorHAnsi"/>
          <w:sz w:val="22"/>
        </w:rPr>
        <w:t>Nie przewiduje się wyboru oferty z zastosowaniem aukcji elektronicznej.</w:t>
      </w:r>
    </w:p>
    <w:p w14:paraId="446C4E69" w14:textId="77777777" w:rsidR="00776A86" w:rsidRPr="003903F8" w:rsidRDefault="00776A86" w:rsidP="00776A86">
      <w:pPr>
        <w:numPr>
          <w:ilvl w:val="0"/>
          <w:numId w:val="5"/>
        </w:numPr>
        <w:tabs>
          <w:tab w:val="clear" w:pos="720"/>
        </w:tabs>
        <w:spacing w:line="276" w:lineRule="auto"/>
        <w:ind w:left="426" w:hanging="426"/>
        <w:jc w:val="both"/>
        <w:rPr>
          <w:rFonts w:asciiTheme="minorHAnsi" w:hAnsiTheme="minorHAnsi" w:cstheme="minorHAnsi"/>
          <w:sz w:val="22"/>
        </w:rPr>
      </w:pPr>
      <w:r w:rsidRPr="003903F8">
        <w:rPr>
          <w:rFonts w:asciiTheme="minorHAnsi" w:hAnsiTheme="minorHAnsi" w:cstheme="minorHAnsi"/>
          <w:sz w:val="22"/>
        </w:rPr>
        <w:t>Zamawiający nie wprowadza zastrzeżenia wskazującego na obowiązek osobistego wykonania przez Wykonawcę kluczowych zadań.</w:t>
      </w:r>
    </w:p>
    <w:p w14:paraId="0A08EDC9" w14:textId="77777777" w:rsidR="00776A86" w:rsidRDefault="00776A86" w:rsidP="00776A86">
      <w:pPr>
        <w:numPr>
          <w:ilvl w:val="0"/>
          <w:numId w:val="5"/>
        </w:numPr>
        <w:tabs>
          <w:tab w:val="clear" w:pos="720"/>
        </w:tabs>
        <w:spacing w:line="276" w:lineRule="auto"/>
        <w:ind w:left="426" w:hanging="426"/>
        <w:jc w:val="both"/>
        <w:rPr>
          <w:rFonts w:asciiTheme="minorHAnsi" w:hAnsiTheme="minorHAnsi" w:cstheme="minorHAnsi"/>
          <w:sz w:val="22"/>
        </w:rPr>
      </w:pPr>
      <w:r w:rsidRPr="003903F8">
        <w:rPr>
          <w:rFonts w:asciiTheme="minorHAnsi" w:hAnsiTheme="minorHAnsi" w:cstheme="minorHAnsi"/>
          <w:sz w:val="22"/>
        </w:rPr>
        <w:t>Nie przewiduje się udzielania zaliczek.</w:t>
      </w:r>
    </w:p>
    <w:p w14:paraId="7780ABF5" w14:textId="77777777" w:rsidR="00432A53" w:rsidRPr="00321378" w:rsidRDefault="0046469F" w:rsidP="00776A86">
      <w:pPr>
        <w:numPr>
          <w:ilvl w:val="0"/>
          <w:numId w:val="5"/>
        </w:numPr>
        <w:tabs>
          <w:tab w:val="clear" w:pos="720"/>
        </w:tabs>
        <w:spacing w:line="276" w:lineRule="auto"/>
        <w:ind w:left="426" w:hanging="426"/>
        <w:jc w:val="both"/>
        <w:rPr>
          <w:rFonts w:asciiTheme="minorHAnsi" w:hAnsiTheme="minorHAnsi" w:cstheme="minorHAnsi"/>
          <w:sz w:val="22"/>
        </w:rPr>
      </w:pPr>
      <w:r w:rsidRPr="00321378">
        <w:rPr>
          <w:rFonts w:asciiTheme="minorHAnsi" w:hAnsiTheme="minorHAnsi" w:cstheme="minorHAnsi"/>
          <w:sz w:val="22"/>
        </w:rPr>
        <w:t>Zamawiający nie dokonuje podziału zamówienia na części</w:t>
      </w:r>
      <w:r w:rsidR="00432A53" w:rsidRPr="00321378">
        <w:rPr>
          <w:rFonts w:asciiTheme="minorHAnsi" w:hAnsiTheme="minorHAnsi" w:cstheme="minorHAnsi"/>
          <w:sz w:val="22"/>
        </w:rPr>
        <w:t xml:space="preserve">. Tym samym Zamawiający nie dopuszcza składania ofert częściowych, o których mowa w art. 7 pkt.15 ustawy </w:t>
      </w:r>
      <w:proofErr w:type="spellStart"/>
      <w:r w:rsidR="00432A53" w:rsidRPr="00321378">
        <w:rPr>
          <w:rFonts w:asciiTheme="minorHAnsi" w:hAnsiTheme="minorHAnsi" w:cstheme="minorHAnsi"/>
          <w:sz w:val="22"/>
        </w:rPr>
        <w:t>Pzp</w:t>
      </w:r>
      <w:proofErr w:type="spellEnd"/>
      <w:r w:rsidR="00432A53" w:rsidRPr="00321378">
        <w:rPr>
          <w:rFonts w:asciiTheme="minorHAnsi" w:hAnsiTheme="minorHAnsi" w:cstheme="minorHAnsi"/>
          <w:sz w:val="22"/>
        </w:rPr>
        <w:t>.</w:t>
      </w:r>
    </w:p>
    <w:p w14:paraId="0CA5293F" w14:textId="7DF87CA3" w:rsidR="0046469F" w:rsidRPr="00321378" w:rsidRDefault="002B59A2" w:rsidP="003740A6">
      <w:pPr>
        <w:spacing w:line="276" w:lineRule="auto"/>
        <w:ind w:left="426"/>
        <w:jc w:val="both"/>
        <w:rPr>
          <w:rFonts w:asciiTheme="minorHAnsi" w:hAnsiTheme="minorHAnsi" w:cstheme="minorHAnsi"/>
          <w:sz w:val="22"/>
        </w:rPr>
      </w:pPr>
      <w:r w:rsidRPr="00321378">
        <w:rPr>
          <w:rFonts w:asciiTheme="minorHAnsi" w:hAnsiTheme="minorHAnsi" w:cstheme="minorHAnsi"/>
          <w:sz w:val="22"/>
        </w:rPr>
        <w:t xml:space="preserve">Zamówienie realizowane jest w formule „zaprojektuj i wybuduj” co </w:t>
      </w:r>
      <w:r w:rsidR="00511017" w:rsidRPr="00321378">
        <w:rPr>
          <w:rFonts w:asciiTheme="minorHAnsi" w:hAnsiTheme="minorHAnsi" w:cstheme="minorHAnsi"/>
          <w:sz w:val="22"/>
        </w:rPr>
        <w:t xml:space="preserve">predysponuje zamówienie do wykonania bez podziału.  </w:t>
      </w:r>
      <w:r w:rsidR="00907117" w:rsidRPr="00321378">
        <w:rPr>
          <w:rFonts w:asciiTheme="minorHAnsi" w:hAnsiTheme="minorHAnsi" w:cstheme="minorHAnsi"/>
          <w:sz w:val="22"/>
        </w:rPr>
        <w:t xml:space="preserve">Wykonawcy powielaliby koszty pośrednie prac </w:t>
      </w:r>
      <w:r w:rsidR="003740A6" w:rsidRPr="00321378">
        <w:rPr>
          <w:rFonts w:asciiTheme="minorHAnsi" w:hAnsiTheme="minorHAnsi" w:cstheme="minorHAnsi"/>
          <w:sz w:val="22"/>
        </w:rPr>
        <w:t xml:space="preserve">projektowych </w:t>
      </w:r>
      <w:r w:rsidR="00907117" w:rsidRPr="00321378">
        <w:rPr>
          <w:rFonts w:asciiTheme="minorHAnsi" w:hAnsiTheme="minorHAnsi" w:cstheme="minorHAnsi"/>
          <w:sz w:val="22"/>
        </w:rPr>
        <w:t>oraz robót budowlanych</w:t>
      </w:r>
      <w:r w:rsidR="003740A6" w:rsidRPr="00321378">
        <w:rPr>
          <w:rFonts w:asciiTheme="minorHAnsi" w:hAnsiTheme="minorHAnsi" w:cstheme="minorHAnsi"/>
          <w:sz w:val="22"/>
        </w:rPr>
        <w:t>, co wpływałoby na koszty inwestycji.</w:t>
      </w:r>
      <w:r w:rsidR="00907117" w:rsidRPr="00321378">
        <w:rPr>
          <w:rFonts w:asciiTheme="minorHAnsi" w:hAnsiTheme="minorHAnsi" w:cstheme="minorHAnsi"/>
          <w:sz w:val="22"/>
        </w:rPr>
        <w:t xml:space="preserve"> </w:t>
      </w:r>
      <w:r w:rsidR="00F330F3" w:rsidRPr="00321378">
        <w:rPr>
          <w:rFonts w:asciiTheme="minorHAnsi" w:hAnsiTheme="minorHAnsi" w:cstheme="minorHAnsi"/>
          <w:sz w:val="22"/>
        </w:rPr>
        <w:t xml:space="preserve">Przedmiot zamówienia stanowi zwarty </w:t>
      </w:r>
      <w:r w:rsidRPr="00321378">
        <w:rPr>
          <w:rFonts w:asciiTheme="minorHAnsi" w:hAnsiTheme="minorHAnsi" w:cstheme="minorHAnsi"/>
          <w:sz w:val="22"/>
        </w:rPr>
        <w:t>kompleks</w:t>
      </w:r>
      <w:r w:rsidR="007E3D6D" w:rsidRPr="00321378">
        <w:rPr>
          <w:rFonts w:asciiTheme="minorHAnsi" w:hAnsiTheme="minorHAnsi" w:cstheme="minorHAnsi"/>
          <w:sz w:val="22"/>
        </w:rPr>
        <w:t xml:space="preserve">. Podzielenie na części </w:t>
      </w:r>
      <w:r w:rsidRPr="00321378">
        <w:rPr>
          <w:rFonts w:asciiTheme="minorHAnsi" w:hAnsiTheme="minorHAnsi" w:cstheme="minorHAnsi"/>
          <w:sz w:val="22"/>
        </w:rPr>
        <w:t xml:space="preserve"> </w:t>
      </w:r>
      <w:r w:rsidR="007E3D6D" w:rsidRPr="00321378">
        <w:rPr>
          <w:rFonts w:asciiTheme="minorHAnsi" w:hAnsiTheme="minorHAnsi" w:cstheme="minorHAnsi"/>
          <w:sz w:val="22"/>
        </w:rPr>
        <w:t xml:space="preserve">opracowania dokumentacji oraz wykonania robót </w:t>
      </w:r>
      <w:r w:rsidRPr="00321378">
        <w:rPr>
          <w:rFonts w:asciiTheme="minorHAnsi" w:hAnsiTheme="minorHAnsi" w:cstheme="minorHAnsi"/>
          <w:sz w:val="22"/>
        </w:rPr>
        <w:t xml:space="preserve">przez różnych Wykonawców </w:t>
      </w:r>
      <w:r w:rsidR="007E3D6D" w:rsidRPr="00321378">
        <w:rPr>
          <w:rFonts w:asciiTheme="minorHAnsi" w:hAnsiTheme="minorHAnsi" w:cstheme="minorHAnsi"/>
          <w:sz w:val="22"/>
        </w:rPr>
        <w:t>groziłoby</w:t>
      </w:r>
      <w:r w:rsidR="004D0EEE" w:rsidRPr="00321378">
        <w:rPr>
          <w:rFonts w:asciiTheme="minorHAnsi" w:hAnsiTheme="minorHAnsi" w:cstheme="minorHAnsi"/>
          <w:sz w:val="22"/>
        </w:rPr>
        <w:t xml:space="preserve"> nadmiern</w:t>
      </w:r>
      <w:r w:rsidR="007E3D6D" w:rsidRPr="00321378">
        <w:rPr>
          <w:rFonts w:asciiTheme="minorHAnsi" w:hAnsiTheme="minorHAnsi" w:cstheme="minorHAnsi"/>
          <w:sz w:val="22"/>
        </w:rPr>
        <w:t>ymi</w:t>
      </w:r>
      <w:r w:rsidR="004D0EEE" w:rsidRPr="00321378">
        <w:rPr>
          <w:rFonts w:asciiTheme="minorHAnsi" w:hAnsiTheme="minorHAnsi" w:cstheme="minorHAnsi"/>
          <w:sz w:val="22"/>
        </w:rPr>
        <w:t xml:space="preserve"> trudności</w:t>
      </w:r>
      <w:r w:rsidR="007E3D6D" w:rsidRPr="00321378">
        <w:rPr>
          <w:rFonts w:asciiTheme="minorHAnsi" w:hAnsiTheme="minorHAnsi" w:cstheme="minorHAnsi"/>
          <w:sz w:val="22"/>
        </w:rPr>
        <w:t>ami</w:t>
      </w:r>
      <w:r w:rsidR="004D0EEE" w:rsidRPr="00321378">
        <w:rPr>
          <w:rFonts w:asciiTheme="minorHAnsi" w:hAnsiTheme="minorHAnsi" w:cstheme="minorHAnsi"/>
          <w:sz w:val="22"/>
        </w:rPr>
        <w:t xml:space="preserve"> techniczn</w:t>
      </w:r>
      <w:r w:rsidR="007E3D6D" w:rsidRPr="00321378">
        <w:rPr>
          <w:rFonts w:asciiTheme="minorHAnsi" w:hAnsiTheme="minorHAnsi" w:cstheme="minorHAnsi"/>
          <w:sz w:val="22"/>
        </w:rPr>
        <w:t>ymi i kosztami wykonania zamówienia</w:t>
      </w:r>
      <w:r w:rsidR="00CF7E3A" w:rsidRPr="00321378">
        <w:rPr>
          <w:rFonts w:asciiTheme="minorHAnsi" w:hAnsiTheme="minorHAnsi" w:cstheme="minorHAnsi"/>
          <w:sz w:val="22"/>
        </w:rPr>
        <w:t>, groziłoby niedającymi się wyeliminować problemami organizacyjnymi związanymi z odpowiedzialnością za poszczególne elementy robót wykonywanych przez różnych wykonawców</w:t>
      </w:r>
      <w:r w:rsidR="007E3D6D" w:rsidRPr="00321378">
        <w:rPr>
          <w:rFonts w:asciiTheme="minorHAnsi" w:hAnsiTheme="minorHAnsi" w:cstheme="minorHAnsi"/>
          <w:sz w:val="22"/>
        </w:rPr>
        <w:t xml:space="preserve"> a także potrzebą skoordynowania działań różnych wykonawców realizujących poszczególne części zamówienia</w:t>
      </w:r>
      <w:r w:rsidRPr="00321378">
        <w:rPr>
          <w:rFonts w:asciiTheme="minorHAnsi" w:hAnsiTheme="minorHAnsi" w:cstheme="minorHAnsi"/>
          <w:sz w:val="22"/>
        </w:rPr>
        <w:t xml:space="preserve">. </w:t>
      </w:r>
    </w:p>
    <w:p w14:paraId="1396F11E" w14:textId="77777777" w:rsidR="00776A86" w:rsidRPr="003903F8" w:rsidRDefault="00776A86" w:rsidP="00776A86">
      <w:pPr>
        <w:numPr>
          <w:ilvl w:val="0"/>
          <w:numId w:val="5"/>
        </w:numPr>
        <w:tabs>
          <w:tab w:val="clear" w:pos="720"/>
        </w:tabs>
        <w:spacing w:line="276" w:lineRule="auto"/>
        <w:ind w:left="426" w:hanging="426"/>
        <w:jc w:val="both"/>
        <w:rPr>
          <w:rFonts w:asciiTheme="minorHAnsi" w:hAnsiTheme="minorHAnsi" w:cstheme="minorHAnsi"/>
          <w:sz w:val="22"/>
        </w:rPr>
      </w:pPr>
      <w:r w:rsidRPr="003903F8">
        <w:rPr>
          <w:rFonts w:asciiTheme="minorHAnsi" w:hAnsiTheme="minorHAnsi" w:cstheme="minorHAnsi"/>
          <w:sz w:val="22"/>
        </w:rPr>
        <w:t xml:space="preserve">Nie ujawnia się informacji stanowiących tajemnicę przedsiębiorstwa w rozumieniu przepisów ustawy z dnia 16 kwietnia 1993 r. o zwalczaniu nieuczciwej konkurencji </w:t>
      </w:r>
      <w:r w:rsidRPr="003903F8">
        <w:rPr>
          <w:rFonts w:asciiTheme="minorHAnsi" w:eastAsia="Calibri" w:hAnsiTheme="minorHAnsi" w:cstheme="minorHAnsi"/>
          <w:sz w:val="22"/>
          <w:lang w:eastAsia="en-US"/>
        </w:rPr>
        <w:t>(</w:t>
      </w:r>
      <w:proofErr w:type="spellStart"/>
      <w:r w:rsidRPr="003903F8">
        <w:rPr>
          <w:rFonts w:asciiTheme="minorHAnsi" w:eastAsia="Calibri" w:hAnsiTheme="minorHAnsi" w:cstheme="minorHAnsi"/>
          <w:sz w:val="22"/>
          <w:lang w:eastAsia="en-US"/>
        </w:rPr>
        <w:t>t.j</w:t>
      </w:r>
      <w:proofErr w:type="spellEnd"/>
      <w:r w:rsidRPr="003903F8">
        <w:rPr>
          <w:rFonts w:asciiTheme="minorHAnsi" w:eastAsia="Calibri" w:hAnsiTheme="minorHAnsi" w:cstheme="minorHAnsi"/>
          <w:sz w:val="22"/>
          <w:lang w:eastAsia="en-US"/>
        </w:rPr>
        <w:t>. Dz. U. z 2020, poz. 1913)</w:t>
      </w:r>
      <w:r w:rsidRPr="003903F8">
        <w:rPr>
          <w:rFonts w:asciiTheme="minorHAnsi" w:hAnsiTheme="minorHAnsi" w:cstheme="minorHAnsi"/>
          <w:sz w:val="22"/>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3903F8">
        <w:rPr>
          <w:rFonts w:asciiTheme="minorHAnsi" w:hAnsiTheme="minorHAnsi" w:cstheme="minorHAnsi"/>
          <w:sz w:val="22"/>
        </w:rPr>
        <w:t>Pzp</w:t>
      </w:r>
      <w:proofErr w:type="spellEnd"/>
      <w:r w:rsidRPr="003903F8">
        <w:rPr>
          <w:rFonts w:asciiTheme="minorHAnsi" w:hAnsiTheme="minorHAnsi" w:cstheme="minorHAnsi"/>
          <w:sz w:val="22"/>
        </w:rPr>
        <w:t>.</w:t>
      </w:r>
    </w:p>
    <w:p w14:paraId="20ACCF1D" w14:textId="77777777" w:rsidR="00776A86" w:rsidRPr="003903F8" w:rsidRDefault="00776A86" w:rsidP="00776A86">
      <w:pPr>
        <w:numPr>
          <w:ilvl w:val="0"/>
          <w:numId w:val="5"/>
        </w:numPr>
        <w:tabs>
          <w:tab w:val="clear" w:pos="720"/>
        </w:tabs>
        <w:spacing w:line="276" w:lineRule="auto"/>
        <w:ind w:left="426" w:hanging="426"/>
        <w:jc w:val="both"/>
        <w:rPr>
          <w:rFonts w:asciiTheme="minorHAnsi" w:hAnsiTheme="minorHAnsi" w:cstheme="minorHAnsi"/>
          <w:sz w:val="22"/>
        </w:rPr>
      </w:pPr>
      <w:r w:rsidRPr="003903F8">
        <w:rPr>
          <w:rFonts w:asciiTheme="minorHAnsi" w:hAnsiTheme="minorHAnsi" w:cstheme="minorHAnsi"/>
          <w:sz w:val="22"/>
        </w:rPr>
        <w:t xml:space="preserve">Zamawiający, na podstawie art. 310 ustawy </w:t>
      </w:r>
      <w:proofErr w:type="spellStart"/>
      <w:r w:rsidRPr="003903F8">
        <w:rPr>
          <w:rFonts w:asciiTheme="minorHAnsi" w:hAnsiTheme="minorHAnsi" w:cstheme="minorHAnsi"/>
          <w:sz w:val="22"/>
        </w:rPr>
        <w:t>Pzp</w:t>
      </w:r>
      <w:proofErr w:type="spellEnd"/>
      <w:r w:rsidRPr="003903F8">
        <w:rPr>
          <w:rFonts w:asciiTheme="minorHAnsi" w:hAnsiTheme="minorHAnsi" w:cstheme="minorHAnsi"/>
          <w:sz w:val="22"/>
        </w:rPr>
        <w:t>, przewiduje unieważnienie postępowania, jeśli środki publiczne, które zamierzał przeznaczyć na sfinansowanie całości lub części zamówienia nie zostały przyznane.</w:t>
      </w:r>
    </w:p>
    <w:p w14:paraId="20923C64" w14:textId="77777777" w:rsidR="00776A86" w:rsidRPr="003903F8" w:rsidRDefault="00776A86" w:rsidP="00776A86">
      <w:pPr>
        <w:numPr>
          <w:ilvl w:val="0"/>
          <w:numId w:val="5"/>
        </w:numPr>
        <w:tabs>
          <w:tab w:val="clear" w:pos="720"/>
        </w:tabs>
        <w:spacing w:line="276" w:lineRule="auto"/>
        <w:ind w:left="426" w:hanging="426"/>
        <w:jc w:val="both"/>
        <w:rPr>
          <w:rFonts w:asciiTheme="minorHAnsi" w:hAnsiTheme="minorHAnsi" w:cstheme="minorHAnsi"/>
          <w:sz w:val="22"/>
        </w:rPr>
      </w:pPr>
      <w:r w:rsidRPr="003903F8">
        <w:rPr>
          <w:rFonts w:asciiTheme="minorHAnsi" w:hAnsiTheme="minorHAnsi" w:cstheme="minorHAnsi"/>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informuję, że:</w:t>
      </w:r>
    </w:p>
    <w:p w14:paraId="25238C4A" w14:textId="77777777" w:rsidR="00776A86" w:rsidRPr="003903F8" w:rsidRDefault="00776A86" w:rsidP="00776A86">
      <w:pPr>
        <w:numPr>
          <w:ilvl w:val="3"/>
          <w:numId w:val="5"/>
        </w:numPr>
        <w:spacing w:line="276" w:lineRule="auto"/>
        <w:ind w:left="851" w:hanging="426"/>
        <w:jc w:val="both"/>
        <w:rPr>
          <w:rFonts w:asciiTheme="minorHAnsi" w:hAnsiTheme="minorHAnsi" w:cstheme="minorHAnsi"/>
          <w:i/>
          <w:sz w:val="22"/>
        </w:rPr>
      </w:pPr>
      <w:r w:rsidRPr="003903F8">
        <w:rPr>
          <w:rFonts w:asciiTheme="minorHAnsi" w:hAnsiTheme="minorHAnsi" w:cstheme="minorHAnsi"/>
          <w:sz w:val="22"/>
        </w:rPr>
        <w:t xml:space="preserve">administratorem danych osobowych osób fizycznych, jest Wójt Gminy Ślemień, </w:t>
      </w:r>
      <w:r w:rsidRPr="003903F8">
        <w:rPr>
          <w:rFonts w:asciiTheme="minorHAnsi" w:hAnsiTheme="minorHAnsi" w:cstheme="minorHAnsi"/>
          <w:iCs/>
          <w:sz w:val="22"/>
        </w:rPr>
        <w:t>ul. Krakowska 148, 34-323 Ślemień</w:t>
      </w:r>
      <w:r w:rsidRPr="003903F8">
        <w:rPr>
          <w:rFonts w:asciiTheme="minorHAnsi" w:hAnsiTheme="minorHAnsi" w:cstheme="minorHAnsi"/>
          <w:sz w:val="22"/>
        </w:rPr>
        <w:t xml:space="preserve">, tel. </w:t>
      </w:r>
      <w:r w:rsidRPr="003903F8">
        <w:rPr>
          <w:rFonts w:asciiTheme="minorHAnsi" w:hAnsiTheme="minorHAnsi" w:cstheme="minorHAnsi"/>
          <w:bCs/>
          <w:iCs/>
          <w:sz w:val="22"/>
        </w:rPr>
        <w:t>33 865 40 98, fax 33 865 40 98</w:t>
      </w:r>
      <w:r w:rsidRPr="003903F8">
        <w:rPr>
          <w:rFonts w:asciiTheme="minorHAnsi" w:hAnsiTheme="minorHAnsi" w:cstheme="minorHAnsi"/>
          <w:sz w:val="22"/>
        </w:rPr>
        <w:t>;</w:t>
      </w:r>
    </w:p>
    <w:p w14:paraId="5FC9C30E" w14:textId="77777777" w:rsidR="00776A86" w:rsidRPr="003903F8" w:rsidRDefault="00776A86" w:rsidP="00776A86">
      <w:pPr>
        <w:numPr>
          <w:ilvl w:val="3"/>
          <w:numId w:val="5"/>
        </w:numPr>
        <w:spacing w:line="276" w:lineRule="auto"/>
        <w:ind w:left="851" w:hanging="425"/>
        <w:jc w:val="both"/>
        <w:rPr>
          <w:rFonts w:asciiTheme="minorHAnsi" w:hAnsiTheme="minorHAnsi" w:cstheme="minorHAnsi"/>
          <w:sz w:val="22"/>
        </w:rPr>
      </w:pPr>
      <w:r w:rsidRPr="003903F8">
        <w:rPr>
          <w:rFonts w:asciiTheme="minorHAnsi" w:hAnsiTheme="minorHAnsi" w:cstheme="minorHAnsi"/>
          <w:sz w:val="22"/>
        </w:rPr>
        <w:t>kontakt z inspektorem ochrony danych osobowych jest możliwy za pośrednictwem adresu email: iod@slemien.pl;</w:t>
      </w:r>
    </w:p>
    <w:p w14:paraId="5A4CD790" w14:textId="77777777" w:rsidR="00776A86" w:rsidRPr="003903F8" w:rsidRDefault="00776A86" w:rsidP="00776A86">
      <w:pPr>
        <w:numPr>
          <w:ilvl w:val="3"/>
          <w:numId w:val="5"/>
        </w:numPr>
        <w:spacing w:line="276" w:lineRule="auto"/>
        <w:ind w:left="851" w:hanging="426"/>
        <w:jc w:val="both"/>
        <w:rPr>
          <w:rFonts w:asciiTheme="minorHAnsi" w:hAnsiTheme="minorHAnsi" w:cstheme="minorHAnsi"/>
          <w:sz w:val="22"/>
        </w:rPr>
      </w:pPr>
      <w:r w:rsidRPr="003903F8">
        <w:rPr>
          <w:rFonts w:asciiTheme="minorHAnsi" w:hAnsiTheme="minorHAnsi" w:cstheme="minorHAnsi"/>
          <w:sz w:val="22"/>
        </w:rPr>
        <w:t>Pani/Pana dane osobowe przetwarzane będą na podstawie art. 6 ust. 1 lit c RODO w celu związanym z niniejszym postępowaniem o udzielenie zamówienia publicznego, prowadzonym w trybie podstawowym bez przeprowadzania negocjacji;</w:t>
      </w:r>
    </w:p>
    <w:p w14:paraId="50F6833B" w14:textId="77777777" w:rsidR="00776A86" w:rsidRPr="003903F8" w:rsidRDefault="00776A86" w:rsidP="00776A86">
      <w:pPr>
        <w:numPr>
          <w:ilvl w:val="3"/>
          <w:numId w:val="5"/>
        </w:numPr>
        <w:spacing w:line="276" w:lineRule="auto"/>
        <w:ind w:left="851" w:hanging="426"/>
        <w:jc w:val="both"/>
        <w:rPr>
          <w:rFonts w:asciiTheme="minorHAnsi" w:hAnsiTheme="minorHAnsi" w:cstheme="minorHAnsi"/>
          <w:sz w:val="22"/>
        </w:rPr>
      </w:pPr>
      <w:bookmarkStart w:id="1" w:name="_Hlk66859878"/>
      <w:r w:rsidRPr="003903F8">
        <w:rPr>
          <w:rFonts w:asciiTheme="minorHAnsi" w:hAnsiTheme="minorHAnsi" w:cstheme="minorHAnsi"/>
          <w:sz w:val="22"/>
        </w:rPr>
        <w:lastRenderedPageBreak/>
        <w:t xml:space="preserve">odbiorcami Pani/Pana danych osobowych będą osoby lub podmioty, którym udostępniona zostanie dokumentacja postępowania w oparciu o art. 18 – 19 oraz 74 – 76 ustawy </w:t>
      </w:r>
      <w:proofErr w:type="spellStart"/>
      <w:r w:rsidRPr="003903F8">
        <w:rPr>
          <w:rFonts w:asciiTheme="minorHAnsi" w:hAnsiTheme="minorHAnsi" w:cstheme="minorHAnsi"/>
          <w:sz w:val="22"/>
        </w:rPr>
        <w:t>Pzp</w:t>
      </w:r>
      <w:proofErr w:type="spellEnd"/>
      <w:r w:rsidRPr="003903F8">
        <w:rPr>
          <w:rFonts w:asciiTheme="minorHAnsi" w:hAnsiTheme="minorHAnsi" w:cstheme="minorHAnsi"/>
          <w:sz w:val="22"/>
        </w:rPr>
        <w:t>;</w:t>
      </w:r>
    </w:p>
    <w:p w14:paraId="1C15590F" w14:textId="77777777" w:rsidR="00776A86" w:rsidRPr="003903F8" w:rsidRDefault="00776A86" w:rsidP="00776A86">
      <w:pPr>
        <w:numPr>
          <w:ilvl w:val="3"/>
          <w:numId w:val="5"/>
        </w:numPr>
        <w:spacing w:line="276" w:lineRule="auto"/>
        <w:ind w:left="851" w:hanging="426"/>
        <w:jc w:val="both"/>
        <w:rPr>
          <w:rFonts w:asciiTheme="minorHAnsi" w:hAnsiTheme="minorHAnsi" w:cstheme="minorHAnsi"/>
          <w:sz w:val="22"/>
        </w:rPr>
      </w:pPr>
      <w:r w:rsidRPr="003903F8">
        <w:rPr>
          <w:rFonts w:asciiTheme="minorHAnsi" w:hAnsiTheme="minorHAnsi" w:cstheme="minorHAnsi"/>
          <w:sz w:val="22"/>
        </w:rPr>
        <w:t xml:space="preserve">Pani/Pana dane osobowe będą przechowywane, zgodnie z art. 78 ust. 1 ustawy </w:t>
      </w:r>
      <w:proofErr w:type="spellStart"/>
      <w:r w:rsidRPr="003903F8">
        <w:rPr>
          <w:rFonts w:asciiTheme="minorHAnsi" w:hAnsiTheme="minorHAnsi" w:cstheme="minorHAnsi"/>
          <w:sz w:val="22"/>
        </w:rPr>
        <w:t>Pzp</w:t>
      </w:r>
      <w:proofErr w:type="spellEnd"/>
      <w:r w:rsidRPr="003903F8">
        <w:rPr>
          <w:rFonts w:asciiTheme="minorHAnsi" w:hAnsiTheme="minorHAnsi" w:cstheme="minorHAnsi"/>
          <w:sz w:val="22"/>
        </w:rPr>
        <w:t>, przez okres 4 lat od dnia zakończenia postępowania o udzielenie zamówienia, a jeżeli czas trwania umowy przekracza 4 lata, okres przechowywania obejmuje cały czas trwania umowy;</w:t>
      </w:r>
    </w:p>
    <w:p w14:paraId="7A065A21" w14:textId="77777777" w:rsidR="00776A86" w:rsidRPr="003903F8" w:rsidRDefault="00776A86" w:rsidP="00776A86">
      <w:pPr>
        <w:numPr>
          <w:ilvl w:val="3"/>
          <w:numId w:val="5"/>
        </w:numPr>
        <w:spacing w:line="276" w:lineRule="auto"/>
        <w:ind w:left="851" w:hanging="426"/>
        <w:jc w:val="both"/>
        <w:rPr>
          <w:rFonts w:asciiTheme="minorHAnsi" w:hAnsiTheme="minorHAnsi" w:cstheme="minorHAnsi"/>
          <w:sz w:val="22"/>
        </w:rPr>
      </w:pPr>
      <w:r w:rsidRPr="003903F8">
        <w:rPr>
          <w:rFonts w:asciiTheme="minorHAnsi" w:hAnsiTheme="minorHAnsi" w:cstheme="minorHAnsi"/>
          <w:sz w:val="22"/>
        </w:rPr>
        <w:t xml:space="preserve">obowiązek podania przez Panią/Pana danych osobowych bezpośrednio Pani/Pana dotyczących jest wymogiem ustawowym określonym w przepisach ustawy </w:t>
      </w:r>
      <w:proofErr w:type="spellStart"/>
      <w:r w:rsidRPr="003903F8">
        <w:rPr>
          <w:rFonts w:asciiTheme="minorHAnsi" w:hAnsiTheme="minorHAnsi" w:cstheme="minorHAnsi"/>
          <w:sz w:val="22"/>
        </w:rPr>
        <w:t>Pzp</w:t>
      </w:r>
      <w:proofErr w:type="spellEnd"/>
      <w:r w:rsidRPr="003903F8">
        <w:rPr>
          <w:rFonts w:asciiTheme="minorHAnsi" w:hAnsiTheme="minorHAnsi" w:cstheme="minorHAnsi"/>
          <w:sz w:val="22"/>
        </w:rPr>
        <w:t xml:space="preserve">, związanych z udziałem w postępowaniu o udzielenie zamówienia publicznego; konsekwencje niepodania określonych danych wynikają z ustawy </w:t>
      </w:r>
      <w:proofErr w:type="spellStart"/>
      <w:r w:rsidRPr="003903F8">
        <w:rPr>
          <w:rFonts w:asciiTheme="minorHAnsi" w:hAnsiTheme="minorHAnsi" w:cstheme="minorHAnsi"/>
          <w:sz w:val="22"/>
        </w:rPr>
        <w:t>Pzp</w:t>
      </w:r>
      <w:proofErr w:type="spellEnd"/>
      <w:r w:rsidRPr="003903F8">
        <w:rPr>
          <w:rFonts w:asciiTheme="minorHAnsi" w:hAnsiTheme="minorHAnsi" w:cstheme="minorHAnsi"/>
          <w:sz w:val="22"/>
        </w:rPr>
        <w:t>;</w:t>
      </w:r>
    </w:p>
    <w:p w14:paraId="60BCA157" w14:textId="77777777" w:rsidR="00776A86" w:rsidRPr="003903F8" w:rsidRDefault="00776A86" w:rsidP="00776A86">
      <w:pPr>
        <w:numPr>
          <w:ilvl w:val="3"/>
          <w:numId w:val="5"/>
        </w:numPr>
        <w:spacing w:line="276" w:lineRule="auto"/>
        <w:ind w:left="851" w:hanging="426"/>
        <w:jc w:val="both"/>
        <w:rPr>
          <w:rFonts w:asciiTheme="minorHAnsi" w:hAnsiTheme="minorHAnsi" w:cstheme="minorHAnsi"/>
          <w:sz w:val="22"/>
        </w:rPr>
      </w:pPr>
      <w:r w:rsidRPr="003903F8">
        <w:rPr>
          <w:rFonts w:asciiTheme="minorHAnsi" w:hAnsiTheme="minorHAnsi" w:cstheme="minorHAnsi"/>
          <w:sz w:val="22"/>
        </w:rPr>
        <w:t>w odniesieniu do Pani/Pana danych osobowych decyzje nie będą podejmowane w sposób zautomatyzowany, stosownie do art. 22 RODO;</w:t>
      </w:r>
    </w:p>
    <w:p w14:paraId="3F868276" w14:textId="77777777" w:rsidR="00776A86" w:rsidRPr="003903F8" w:rsidRDefault="00776A86" w:rsidP="00776A86">
      <w:pPr>
        <w:numPr>
          <w:ilvl w:val="3"/>
          <w:numId w:val="5"/>
        </w:numPr>
        <w:spacing w:line="276" w:lineRule="auto"/>
        <w:ind w:left="851" w:hanging="426"/>
        <w:jc w:val="both"/>
        <w:rPr>
          <w:rFonts w:asciiTheme="minorHAnsi" w:hAnsiTheme="minorHAnsi" w:cstheme="minorHAnsi"/>
          <w:sz w:val="22"/>
        </w:rPr>
      </w:pPr>
      <w:r w:rsidRPr="003903F8">
        <w:rPr>
          <w:rFonts w:asciiTheme="minorHAnsi" w:hAnsiTheme="minorHAnsi" w:cstheme="minorHAnsi"/>
          <w:sz w:val="22"/>
        </w:rPr>
        <w:t>posiada Pani/Pan:</w:t>
      </w:r>
    </w:p>
    <w:p w14:paraId="2647CC60" w14:textId="77777777" w:rsidR="00776A86" w:rsidRPr="003903F8" w:rsidRDefault="00776A86" w:rsidP="00776A86">
      <w:pPr>
        <w:numPr>
          <w:ilvl w:val="0"/>
          <w:numId w:val="18"/>
        </w:numPr>
        <w:spacing w:line="276" w:lineRule="auto"/>
        <w:ind w:left="1276" w:hanging="426"/>
        <w:jc w:val="both"/>
        <w:rPr>
          <w:rFonts w:asciiTheme="minorHAnsi" w:hAnsiTheme="minorHAnsi" w:cstheme="minorHAnsi"/>
          <w:sz w:val="22"/>
        </w:rPr>
      </w:pPr>
      <w:r w:rsidRPr="003903F8">
        <w:rPr>
          <w:rFonts w:asciiTheme="minorHAnsi" w:hAnsiTheme="minorHAnsi" w:cstheme="minorHAnsi"/>
          <w:sz w:val="22"/>
        </w:rPr>
        <w:t>na podstawie art. 15 RODO prawo dostępu do danych osobowych Pani/Pana dotyczących;</w:t>
      </w:r>
    </w:p>
    <w:p w14:paraId="2B783ABF" w14:textId="77777777" w:rsidR="00776A86" w:rsidRPr="003903F8" w:rsidRDefault="00776A86" w:rsidP="00776A86">
      <w:pPr>
        <w:numPr>
          <w:ilvl w:val="0"/>
          <w:numId w:val="18"/>
        </w:numPr>
        <w:spacing w:line="276" w:lineRule="auto"/>
        <w:ind w:left="1276" w:hanging="426"/>
        <w:jc w:val="both"/>
        <w:rPr>
          <w:rFonts w:asciiTheme="minorHAnsi" w:hAnsiTheme="minorHAnsi" w:cstheme="minorHAnsi"/>
          <w:sz w:val="22"/>
        </w:rPr>
      </w:pPr>
      <w:r w:rsidRPr="003903F8">
        <w:rPr>
          <w:rFonts w:asciiTheme="minorHAnsi" w:hAnsiTheme="minorHAnsi" w:cstheme="minorHAnsi"/>
          <w:sz w:val="22"/>
        </w:rPr>
        <w:t>na podstawie art. 16 RODO prawo do sprostowania Pani/Pana danych osobowych</w:t>
      </w:r>
      <w:r w:rsidRPr="003903F8">
        <w:rPr>
          <w:rFonts w:asciiTheme="minorHAnsi" w:hAnsiTheme="minorHAnsi" w:cstheme="minorHAnsi"/>
          <w:sz w:val="22"/>
          <w:vertAlign w:val="superscript"/>
        </w:rPr>
        <w:footnoteReference w:id="1"/>
      </w:r>
      <w:r w:rsidRPr="003903F8">
        <w:rPr>
          <w:rFonts w:asciiTheme="minorHAnsi" w:hAnsiTheme="minorHAnsi" w:cstheme="minorHAnsi"/>
          <w:sz w:val="22"/>
        </w:rPr>
        <w:t>;</w:t>
      </w:r>
    </w:p>
    <w:p w14:paraId="3E7269E2" w14:textId="77777777" w:rsidR="00776A86" w:rsidRPr="003903F8" w:rsidRDefault="00776A86" w:rsidP="00776A86">
      <w:pPr>
        <w:numPr>
          <w:ilvl w:val="0"/>
          <w:numId w:val="18"/>
        </w:numPr>
        <w:spacing w:line="276" w:lineRule="auto"/>
        <w:ind w:left="1276" w:hanging="426"/>
        <w:jc w:val="both"/>
        <w:rPr>
          <w:rFonts w:asciiTheme="minorHAnsi" w:hAnsiTheme="minorHAnsi" w:cstheme="minorHAnsi"/>
          <w:sz w:val="22"/>
        </w:rPr>
      </w:pPr>
      <w:r w:rsidRPr="003903F8">
        <w:rPr>
          <w:rFonts w:asciiTheme="minorHAnsi" w:hAnsiTheme="minorHAnsi" w:cstheme="minorHAnsi"/>
          <w:sz w:val="22"/>
        </w:rPr>
        <w:t>na podstawie art. 18 RODO prawo żądania od administratora ograniczenia przetwarzania danych osobowych z zastrzeżeniem przypadków, o których mowa w art. 18 ust. 2 RODO</w:t>
      </w:r>
      <w:r w:rsidRPr="003903F8">
        <w:rPr>
          <w:rFonts w:asciiTheme="minorHAnsi" w:hAnsiTheme="minorHAnsi" w:cstheme="minorHAnsi"/>
          <w:sz w:val="22"/>
          <w:vertAlign w:val="superscript"/>
        </w:rPr>
        <w:footnoteReference w:id="2"/>
      </w:r>
      <w:r w:rsidRPr="003903F8">
        <w:rPr>
          <w:rFonts w:asciiTheme="minorHAnsi" w:hAnsiTheme="minorHAnsi" w:cstheme="minorHAnsi"/>
          <w:sz w:val="22"/>
        </w:rPr>
        <w:t>;</w:t>
      </w:r>
    </w:p>
    <w:p w14:paraId="4654DB4B" w14:textId="77777777" w:rsidR="00776A86" w:rsidRPr="003903F8" w:rsidRDefault="00776A86" w:rsidP="00776A86">
      <w:pPr>
        <w:numPr>
          <w:ilvl w:val="0"/>
          <w:numId w:val="18"/>
        </w:numPr>
        <w:spacing w:line="276" w:lineRule="auto"/>
        <w:ind w:left="1276" w:hanging="426"/>
        <w:jc w:val="both"/>
        <w:rPr>
          <w:rFonts w:asciiTheme="minorHAnsi" w:hAnsiTheme="minorHAnsi" w:cstheme="minorHAnsi"/>
          <w:sz w:val="22"/>
        </w:rPr>
      </w:pPr>
      <w:r w:rsidRPr="003903F8">
        <w:rPr>
          <w:rFonts w:asciiTheme="minorHAnsi" w:hAnsiTheme="minorHAnsi" w:cstheme="minorHAnsi"/>
          <w:sz w:val="22"/>
        </w:rPr>
        <w:t>prawo do wniesienia skargi do Prezesa Urzędu Ochrony Danych Osobowych, gdy uzna Pan/Pani, że przetwarzanie danych osobowych Pani/Pana dotyczących narusza przepisy RODO;</w:t>
      </w:r>
    </w:p>
    <w:p w14:paraId="406D9E11" w14:textId="77777777" w:rsidR="00776A86" w:rsidRPr="003903F8" w:rsidRDefault="00776A86" w:rsidP="00776A86">
      <w:pPr>
        <w:numPr>
          <w:ilvl w:val="3"/>
          <w:numId w:val="5"/>
        </w:numPr>
        <w:spacing w:line="276" w:lineRule="auto"/>
        <w:ind w:left="851" w:hanging="426"/>
        <w:jc w:val="both"/>
        <w:rPr>
          <w:rFonts w:asciiTheme="minorHAnsi" w:hAnsiTheme="minorHAnsi" w:cstheme="minorHAnsi"/>
          <w:sz w:val="22"/>
        </w:rPr>
      </w:pPr>
      <w:r w:rsidRPr="003903F8">
        <w:rPr>
          <w:rFonts w:asciiTheme="minorHAnsi" w:hAnsiTheme="minorHAnsi" w:cstheme="minorHAnsi"/>
          <w:sz w:val="22"/>
        </w:rPr>
        <w:t>nie przysługuje Pani/Panu:</w:t>
      </w:r>
    </w:p>
    <w:p w14:paraId="4855D980" w14:textId="77777777" w:rsidR="00776A86" w:rsidRPr="003903F8" w:rsidRDefault="00776A86" w:rsidP="00776A86">
      <w:pPr>
        <w:numPr>
          <w:ilvl w:val="0"/>
          <w:numId w:val="19"/>
        </w:numPr>
        <w:spacing w:line="276" w:lineRule="auto"/>
        <w:ind w:left="1276" w:hanging="426"/>
        <w:jc w:val="both"/>
        <w:rPr>
          <w:rFonts w:asciiTheme="minorHAnsi" w:hAnsiTheme="minorHAnsi" w:cstheme="minorHAnsi"/>
          <w:sz w:val="22"/>
        </w:rPr>
      </w:pPr>
      <w:r w:rsidRPr="003903F8">
        <w:rPr>
          <w:rFonts w:asciiTheme="minorHAnsi" w:hAnsiTheme="minorHAnsi" w:cstheme="minorHAnsi"/>
          <w:sz w:val="22"/>
        </w:rPr>
        <w:t>w związku z art. 17 ust. 3 lit. b, d lub e RODO prawo do usunięcia danych osobowych;</w:t>
      </w:r>
    </w:p>
    <w:p w14:paraId="2085EFD9" w14:textId="77777777" w:rsidR="00776A86" w:rsidRPr="003903F8" w:rsidRDefault="00776A86" w:rsidP="00776A86">
      <w:pPr>
        <w:numPr>
          <w:ilvl w:val="0"/>
          <w:numId w:val="19"/>
        </w:numPr>
        <w:spacing w:line="276" w:lineRule="auto"/>
        <w:ind w:left="1276" w:hanging="426"/>
        <w:jc w:val="both"/>
        <w:rPr>
          <w:rFonts w:asciiTheme="minorHAnsi" w:hAnsiTheme="minorHAnsi" w:cstheme="minorHAnsi"/>
          <w:sz w:val="22"/>
        </w:rPr>
      </w:pPr>
      <w:r w:rsidRPr="003903F8">
        <w:rPr>
          <w:rFonts w:asciiTheme="minorHAnsi" w:hAnsiTheme="minorHAnsi" w:cstheme="minorHAnsi"/>
          <w:sz w:val="22"/>
        </w:rPr>
        <w:t>prawo do przenoszenia danych osobowych, o którym mowa w art. 20 RODO;</w:t>
      </w:r>
    </w:p>
    <w:p w14:paraId="4D4F2455" w14:textId="77777777" w:rsidR="00776A86" w:rsidRPr="003903F8" w:rsidRDefault="00776A86" w:rsidP="00776A86">
      <w:pPr>
        <w:numPr>
          <w:ilvl w:val="0"/>
          <w:numId w:val="19"/>
        </w:numPr>
        <w:spacing w:line="276" w:lineRule="auto"/>
        <w:ind w:left="1276" w:hanging="426"/>
        <w:jc w:val="both"/>
        <w:rPr>
          <w:rFonts w:asciiTheme="minorHAnsi" w:hAnsiTheme="minorHAnsi" w:cstheme="minorHAnsi"/>
          <w:bCs/>
          <w:sz w:val="22"/>
        </w:rPr>
      </w:pPr>
      <w:r w:rsidRPr="003903F8">
        <w:rPr>
          <w:rFonts w:asciiTheme="minorHAnsi" w:hAnsiTheme="minorHAnsi" w:cstheme="minorHAnsi"/>
          <w:bCs/>
          <w:sz w:val="22"/>
        </w:rPr>
        <w:t>na podstawie art. 21 RODO prawo sprzeciwu, wobec przetwarzania danych osobowych, gdyż podstawą prawną przetwarzania Pani/Pana danych osobowych jest art. 6 ust. 1 lit. c RODO;</w:t>
      </w:r>
    </w:p>
    <w:p w14:paraId="7031BC2C" w14:textId="77777777" w:rsidR="00776A86" w:rsidRPr="003903F8" w:rsidRDefault="00776A86" w:rsidP="00776A86">
      <w:pPr>
        <w:numPr>
          <w:ilvl w:val="3"/>
          <w:numId w:val="5"/>
        </w:numPr>
        <w:spacing w:line="276" w:lineRule="auto"/>
        <w:ind w:left="851" w:hanging="426"/>
        <w:jc w:val="both"/>
        <w:rPr>
          <w:rFonts w:asciiTheme="minorHAnsi" w:hAnsiTheme="minorHAnsi" w:cstheme="minorHAnsi"/>
          <w:sz w:val="22"/>
        </w:rPr>
      </w:pPr>
      <w:r w:rsidRPr="003903F8">
        <w:rPr>
          <w:rFonts w:asciiTheme="minorHAnsi" w:hAnsiTheme="minorHAnsi" w:cstheme="minorHAnsi"/>
          <w:sz w:val="22"/>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F0CE862" w14:textId="77777777" w:rsidR="00776A86" w:rsidRPr="003903F8" w:rsidRDefault="00776A86" w:rsidP="00776A86">
      <w:pPr>
        <w:numPr>
          <w:ilvl w:val="3"/>
          <w:numId w:val="5"/>
        </w:numPr>
        <w:spacing w:line="276" w:lineRule="auto"/>
        <w:ind w:left="851" w:hanging="426"/>
        <w:jc w:val="both"/>
        <w:rPr>
          <w:rFonts w:asciiTheme="minorHAnsi" w:hAnsiTheme="minorHAnsi" w:cstheme="minorHAnsi"/>
          <w:sz w:val="22"/>
        </w:rPr>
      </w:pPr>
      <w:r w:rsidRPr="003903F8">
        <w:rPr>
          <w:rFonts w:asciiTheme="minorHAnsi" w:hAnsiTheme="minorHAnsi" w:cstheme="minorHAnsi"/>
          <w:sz w:val="22"/>
        </w:rPr>
        <w:t>wystąpienie z żądaniem, o którym mowa w art. 18 ust. 1 RODO, nie ogranicza przetwarzania danych osobowych do czasu zakończenia postępowania o udzielenie zamówienia publicznego lub konkursu.</w:t>
      </w:r>
    </w:p>
    <w:p w14:paraId="6D3BCFF1" w14:textId="77777777" w:rsidR="00776A86" w:rsidRPr="003903F8" w:rsidRDefault="00776A86" w:rsidP="00776A86">
      <w:pPr>
        <w:numPr>
          <w:ilvl w:val="3"/>
          <w:numId w:val="5"/>
        </w:numPr>
        <w:spacing w:line="276" w:lineRule="auto"/>
        <w:ind w:left="851" w:hanging="426"/>
        <w:jc w:val="both"/>
        <w:rPr>
          <w:rFonts w:asciiTheme="minorHAnsi" w:hAnsiTheme="minorHAnsi" w:cstheme="minorHAnsi"/>
          <w:sz w:val="22"/>
        </w:rPr>
      </w:pPr>
      <w:r w:rsidRPr="003903F8">
        <w:rPr>
          <w:rFonts w:asciiTheme="minorHAnsi" w:hAnsiTheme="minorHAnsi" w:cstheme="minorHAnsi"/>
          <w:sz w:val="22"/>
        </w:rP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bookmarkEnd w:id="1"/>
    <w:p w14:paraId="2AA53050" w14:textId="77777777" w:rsidR="00776A86" w:rsidRPr="00FA3145" w:rsidRDefault="00776A86" w:rsidP="00776A86">
      <w:pPr>
        <w:spacing w:line="276" w:lineRule="auto"/>
        <w:jc w:val="both"/>
        <w:rPr>
          <w:color w:val="FF0000"/>
          <w:sz w:val="22"/>
        </w:rPr>
      </w:pPr>
    </w:p>
    <w:p w14:paraId="1E3B25EF" w14:textId="77777777" w:rsidR="00776A86" w:rsidRPr="003F7ACB" w:rsidRDefault="00776A86" w:rsidP="00776A86">
      <w:pPr>
        <w:pStyle w:val="Nagwek3"/>
        <w:numPr>
          <w:ilvl w:val="0"/>
          <w:numId w:val="11"/>
        </w:numPr>
        <w:spacing w:line="276" w:lineRule="auto"/>
        <w:ind w:left="567" w:hanging="567"/>
        <w:jc w:val="both"/>
        <w:rPr>
          <w:caps/>
          <w:sz w:val="22"/>
          <w:highlight w:val="lightGray"/>
        </w:rPr>
      </w:pPr>
      <w:r w:rsidRPr="003F7ACB">
        <w:rPr>
          <w:caps/>
          <w:sz w:val="22"/>
          <w:highlight w:val="lightGray"/>
        </w:rPr>
        <w:t>OPIS PRZEDMIOTU ZAMÓWIENIA</w:t>
      </w:r>
    </w:p>
    <w:p w14:paraId="5E2B167E" w14:textId="77777777" w:rsidR="00776A86" w:rsidRPr="00FA3145" w:rsidRDefault="00776A86" w:rsidP="00776A86">
      <w:pPr>
        <w:spacing w:line="276" w:lineRule="auto"/>
      </w:pPr>
    </w:p>
    <w:p w14:paraId="360AC35B" w14:textId="5E8E2010" w:rsidR="00776A86" w:rsidRPr="003903F8" w:rsidRDefault="00776A86" w:rsidP="002716F8">
      <w:pPr>
        <w:pStyle w:val="Tekstpodstawowywcity"/>
        <w:widowControl w:val="0"/>
        <w:numPr>
          <w:ilvl w:val="0"/>
          <w:numId w:val="23"/>
        </w:numPr>
        <w:suppressAutoHyphens/>
        <w:autoSpaceDE w:val="0"/>
        <w:spacing w:after="0" w:line="276" w:lineRule="auto"/>
        <w:ind w:left="426" w:hanging="426"/>
        <w:jc w:val="both"/>
        <w:rPr>
          <w:rFonts w:asciiTheme="minorHAnsi" w:hAnsiTheme="minorHAnsi" w:cstheme="minorHAnsi"/>
          <w:sz w:val="22"/>
          <w:szCs w:val="22"/>
        </w:rPr>
      </w:pPr>
      <w:bookmarkStart w:id="2" w:name="_Hlk43104095"/>
      <w:r w:rsidRPr="003903F8">
        <w:rPr>
          <w:rFonts w:asciiTheme="minorHAnsi" w:hAnsiTheme="minorHAnsi" w:cstheme="minorHAnsi"/>
          <w:sz w:val="22"/>
          <w:szCs w:val="22"/>
        </w:rPr>
        <w:t xml:space="preserve">Przedmiotem niniejszego zamówienia są roboty budowlane, obejmujące zadanie pn.: </w:t>
      </w:r>
      <w:r w:rsidRPr="003903F8">
        <w:rPr>
          <w:rFonts w:asciiTheme="minorHAnsi" w:hAnsiTheme="minorHAnsi" w:cstheme="minorHAnsi"/>
          <w:b/>
          <w:i/>
          <w:sz w:val="22"/>
          <w:szCs w:val="22"/>
        </w:rPr>
        <w:t>„</w:t>
      </w:r>
      <w:r w:rsidRPr="003903F8">
        <w:rPr>
          <w:rFonts w:asciiTheme="minorHAnsi" w:hAnsiTheme="minorHAnsi" w:cstheme="minorHAnsi"/>
          <w:b/>
          <w:i/>
          <w:color w:val="222222"/>
          <w:sz w:val="22"/>
          <w:szCs w:val="22"/>
          <w:shd w:val="clear" w:color="auto" w:fill="FFFFFF"/>
        </w:rPr>
        <w:t>Zaprojektowanie i wykonanie robót pn.: „</w:t>
      </w:r>
      <w:r w:rsidR="00A0368C" w:rsidRPr="003903F8">
        <w:rPr>
          <w:rFonts w:asciiTheme="minorHAnsi" w:hAnsiTheme="minorHAnsi" w:cstheme="minorHAnsi"/>
          <w:b/>
          <w:i/>
          <w:color w:val="222222"/>
          <w:sz w:val="22"/>
          <w:szCs w:val="22"/>
          <w:shd w:val="clear" w:color="auto" w:fill="FFFFFF"/>
        </w:rPr>
        <w:t>M</w:t>
      </w:r>
      <w:r w:rsidR="001E627E" w:rsidRPr="003903F8">
        <w:rPr>
          <w:rFonts w:asciiTheme="minorHAnsi" w:hAnsiTheme="minorHAnsi" w:cstheme="minorHAnsi"/>
          <w:b/>
          <w:i/>
          <w:color w:val="222222"/>
          <w:sz w:val="22"/>
          <w:szCs w:val="22"/>
          <w:shd w:val="clear" w:color="auto" w:fill="FFFFFF"/>
        </w:rPr>
        <w:t>odernizacja zabytkowego parku</w:t>
      </w:r>
      <w:r w:rsidR="00A0368C" w:rsidRPr="003903F8">
        <w:rPr>
          <w:rFonts w:asciiTheme="minorHAnsi" w:hAnsiTheme="minorHAnsi" w:cstheme="minorHAnsi"/>
          <w:b/>
          <w:i/>
          <w:color w:val="222222"/>
          <w:sz w:val="22"/>
          <w:szCs w:val="22"/>
          <w:shd w:val="clear" w:color="auto" w:fill="FFFFFF"/>
        </w:rPr>
        <w:t xml:space="preserve"> w Ślemieniu</w:t>
      </w:r>
      <w:r w:rsidRPr="003903F8">
        <w:rPr>
          <w:rFonts w:asciiTheme="minorHAnsi" w:hAnsiTheme="minorHAnsi" w:cstheme="minorHAnsi"/>
          <w:b/>
          <w:i/>
          <w:sz w:val="22"/>
          <w:szCs w:val="22"/>
        </w:rPr>
        <w:t>”</w:t>
      </w:r>
      <w:r w:rsidR="00717FB8">
        <w:rPr>
          <w:rFonts w:asciiTheme="minorHAnsi" w:hAnsiTheme="minorHAnsi" w:cstheme="minorHAnsi"/>
          <w:b/>
          <w:i/>
          <w:sz w:val="22"/>
          <w:szCs w:val="22"/>
        </w:rPr>
        <w:t xml:space="preserve">- </w:t>
      </w:r>
      <w:r w:rsidR="001114CE">
        <w:rPr>
          <w:rFonts w:asciiTheme="minorHAnsi" w:hAnsiTheme="minorHAnsi" w:cstheme="minorHAnsi"/>
          <w:b/>
          <w:i/>
          <w:sz w:val="22"/>
          <w:szCs w:val="22"/>
        </w:rPr>
        <w:t>trzecie</w:t>
      </w:r>
      <w:r w:rsidR="00717FB8">
        <w:rPr>
          <w:rFonts w:asciiTheme="minorHAnsi" w:hAnsiTheme="minorHAnsi" w:cstheme="minorHAnsi"/>
          <w:b/>
          <w:i/>
          <w:sz w:val="22"/>
          <w:szCs w:val="22"/>
        </w:rPr>
        <w:t xml:space="preserve"> postępowanie</w:t>
      </w:r>
      <w:r w:rsidRPr="003903F8">
        <w:rPr>
          <w:rFonts w:asciiTheme="minorHAnsi" w:hAnsiTheme="minorHAnsi" w:cstheme="minorHAnsi"/>
          <w:sz w:val="22"/>
          <w:szCs w:val="22"/>
        </w:rPr>
        <w:t xml:space="preserve">. </w:t>
      </w:r>
      <w:r w:rsidR="001E627E" w:rsidRPr="003903F8">
        <w:rPr>
          <w:rFonts w:asciiTheme="minorHAnsi" w:hAnsiTheme="minorHAnsi" w:cstheme="minorHAnsi"/>
          <w:sz w:val="22"/>
          <w:szCs w:val="22"/>
        </w:rPr>
        <w:t>Teren objęty inwestycją położony jest na ogólnodostępnym terenie wiejskim w Ślemieniu przy ulicy Żywieckiej i obejmuje działki nr 180 oraz 181/2.</w:t>
      </w:r>
    </w:p>
    <w:p w14:paraId="55F53CE5" w14:textId="441EDBEE" w:rsidR="00776A86" w:rsidRDefault="00776A86" w:rsidP="002716F8">
      <w:pPr>
        <w:pStyle w:val="Tekstpodstawowywcity"/>
        <w:widowControl w:val="0"/>
        <w:numPr>
          <w:ilvl w:val="0"/>
          <w:numId w:val="23"/>
        </w:numPr>
        <w:suppressAutoHyphens/>
        <w:autoSpaceDE w:val="0"/>
        <w:spacing w:after="0" w:line="276" w:lineRule="auto"/>
        <w:ind w:left="426" w:hanging="426"/>
        <w:jc w:val="both"/>
        <w:rPr>
          <w:rFonts w:asciiTheme="minorHAnsi" w:hAnsiTheme="minorHAnsi" w:cstheme="minorHAnsi"/>
          <w:sz w:val="22"/>
          <w:szCs w:val="22"/>
        </w:rPr>
      </w:pPr>
      <w:r w:rsidRPr="003903F8">
        <w:rPr>
          <w:rFonts w:asciiTheme="minorHAnsi" w:hAnsiTheme="minorHAnsi" w:cstheme="minorHAnsi"/>
          <w:sz w:val="22"/>
          <w:szCs w:val="22"/>
        </w:rPr>
        <w:t xml:space="preserve">W </w:t>
      </w:r>
      <w:r w:rsidR="003F4CAB">
        <w:rPr>
          <w:rFonts w:asciiTheme="minorHAnsi" w:hAnsiTheme="minorHAnsi" w:cstheme="minorHAnsi"/>
          <w:sz w:val="22"/>
          <w:szCs w:val="22"/>
        </w:rPr>
        <w:t>zakres</w:t>
      </w:r>
      <w:r w:rsidRPr="003903F8">
        <w:rPr>
          <w:rFonts w:asciiTheme="minorHAnsi" w:hAnsiTheme="minorHAnsi" w:cstheme="minorHAnsi"/>
          <w:sz w:val="22"/>
          <w:szCs w:val="22"/>
        </w:rPr>
        <w:t xml:space="preserve"> zamówienia, </w:t>
      </w:r>
      <w:r w:rsidR="003F4CAB">
        <w:rPr>
          <w:rFonts w:asciiTheme="minorHAnsi" w:hAnsiTheme="minorHAnsi" w:cstheme="minorHAnsi"/>
          <w:sz w:val="22"/>
          <w:szCs w:val="22"/>
        </w:rPr>
        <w:t>wchodzi opracowanie:</w:t>
      </w:r>
    </w:p>
    <w:p w14:paraId="6EE81F5C" w14:textId="025A64B7" w:rsidR="003F4CAB" w:rsidRDefault="003F4CAB" w:rsidP="003F4CAB">
      <w:pPr>
        <w:pStyle w:val="Tekstpodstawowywcity"/>
        <w:widowControl w:val="0"/>
        <w:suppressAutoHyphens/>
        <w:autoSpaceDE w:val="0"/>
        <w:spacing w:after="0" w:line="276" w:lineRule="auto"/>
        <w:ind w:left="426"/>
        <w:jc w:val="both"/>
        <w:rPr>
          <w:rFonts w:asciiTheme="minorHAnsi" w:hAnsiTheme="minorHAnsi" w:cstheme="minorHAnsi"/>
          <w:b/>
          <w:sz w:val="22"/>
          <w:szCs w:val="22"/>
        </w:rPr>
      </w:pPr>
      <w:r w:rsidRPr="003F4CAB">
        <w:rPr>
          <w:rFonts w:asciiTheme="minorHAnsi" w:hAnsiTheme="minorHAnsi" w:cstheme="minorHAnsi"/>
          <w:b/>
          <w:sz w:val="22"/>
          <w:szCs w:val="22"/>
        </w:rPr>
        <w:t>- kompleksowej dokumentacji projektowej, poprzez</w:t>
      </w:r>
      <w:r>
        <w:rPr>
          <w:rFonts w:asciiTheme="minorHAnsi" w:hAnsiTheme="minorHAnsi" w:cstheme="minorHAnsi"/>
          <w:b/>
          <w:sz w:val="22"/>
          <w:szCs w:val="22"/>
        </w:rPr>
        <w:t xml:space="preserve"> wykonanie</w:t>
      </w:r>
      <w:r w:rsidRPr="003F4CAB">
        <w:rPr>
          <w:rFonts w:asciiTheme="minorHAnsi" w:hAnsiTheme="minorHAnsi" w:cstheme="minorHAnsi"/>
          <w:b/>
          <w:sz w:val="22"/>
          <w:szCs w:val="22"/>
        </w:rPr>
        <w:t>:</w:t>
      </w:r>
    </w:p>
    <w:p w14:paraId="126B3726" w14:textId="7A3FE8A6" w:rsidR="00F44211" w:rsidRDefault="00F44211" w:rsidP="00F44211">
      <w:pPr>
        <w:widowControl w:val="0"/>
        <w:suppressAutoHyphens/>
        <w:autoSpaceDE w:val="0"/>
        <w:spacing w:line="276" w:lineRule="auto"/>
        <w:jc w:val="both"/>
        <w:rPr>
          <w:rFonts w:asciiTheme="minorHAnsi" w:hAnsiTheme="minorHAnsi" w:cstheme="minorHAnsi"/>
          <w:sz w:val="22"/>
          <w:szCs w:val="22"/>
        </w:rPr>
      </w:pPr>
      <w:r>
        <w:rPr>
          <w:rFonts w:asciiTheme="minorHAnsi" w:hAnsiTheme="minorHAnsi" w:cstheme="minorHAnsi"/>
          <w:b/>
          <w:sz w:val="22"/>
          <w:szCs w:val="22"/>
        </w:rPr>
        <w:t xml:space="preserve">                   </w:t>
      </w:r>
      <w:r>
        <w:rPr>
          <w:rFonts w:asciiTheme="minorHAnsi" w:hAnsiTheme="minorHAnsi" w:cstheme="minorHAnsi"/>
          <w:sz w:val="22"/>
          <w:szCs w:val="22"/>
        </w:rPr>
        <w:t xml:space="preserve">- koncepcji architektoniczno- przestrzennej w uzgodnieniu z </w:t>
      </w:r>
      <w:r w:rsidRPr="003903F8">
        <w:rPr>
          <w:rFonts w:asciiTheme="minorHAnsi" w:hAnsiTheme="minorHAnsi" w:cstheme="minorHAnsi"/>
          <w:sz w:val="22"/>
          <w:szCs w:val="22"/>
        </w:rPr>
        <w:t>Wojewódzkim Konserwatorem Zabytków</w:t>
      </w:r>
      <w:r>
        <w:rPr>
          <w:rFonts w:asciiTheme="minorHAnsi" w:hAnsiTheme="minorHAnsi" w:cstheme="minorHAnsi"/>
          <w:sz w:val="22"/>
          <w:szCs w:val="22"/>
        </w:rPr>
        <w:t>.</w:t>
      </w:r>
    </w:p>
    <w:p w14:paraId="20CB6F51" w14:textId="2B3F859B" w:rsidR="00F44211" w:rsidRPr="00F44211" w:rsidRDefault="00F44211" w:rsidP="00F44211">
      <w:pPr>
        <w:widowControl w:val="0"/>
        <w:suppressAutoHyphens/>
        <w:autoSpaceDE w:val="0"/>
        <w:spacing w:line="276" w:lineRule="auto"/>
        <w:ind w:left="851"/>
        <w:jc w:val="both"/>
        <w:rPr>
          <w:rFonts w:asciiTheme="minorHAnsi" w:hAnsiTheme="minorHAnsi" w:cstheme="minorHAnsi"/>
          <w:sz w:val="22"/>
          <w:szCs w:val="22"/>
        </w:rPr>
      </w:pPr>
      <w:r>
        <w:rPr>
          <w:rFonts w:asciiTheme="minorHAnsi" w:hAnsiTheme="minorHAnsi" w:cstheme="minorHAnsi"/>
          <w:sz w:val="22"/>
          <w:szCs w:val="22"/>
        </w:rPr>
        <w:t xml:space="preserve">- </w:t>
      </w:r>
      <w:r w:rsidRPr="003903F8">
        <w:rPr>
          <w:rFonts w:asciiTheme="minorHAnsi" w:hAnsiTheme="minorHAnsi" w:cstheme="minorHAnsi"/>
          <w:sz w:val="22"/>
          <w:szCs w:val="22"/>
        </w:rPr>
        <w:t>projekt</w:t>
      </w:r>
      <w:r>
        <w:rPr>
          <w:rFonts w:asciiTheme="minorHAnsi" w:hAnsiTheme="minorHAnsi" w:cstheme="minorHAnsi"/>
          <w:sz w:val="22"/>
          <w:szCs w:val="22"/>
        </w:rPr>
        <w:t>u</w:t>
      </w:r>
      <w:r w:rsidRPr="003903F8">
        <w:rPr>
          <w:rFonts w:asciiTheme="minorHAnsi" w:hAnsiTheme="minorHAnsi" w:cstheme="minorHAnsi"/>
          <w:sz w:val="22"/>
          <w:szCs w:val="22"/>
        </w:rPr>
        <w:t xml:space="preserve"> zagospodarowania terenu sporządzony na mapie do celów projektowych</w:t>
      </w:r>
      <w:r>
        <w:rPr>
          <w:rFonts w:asciiTheme="minorHAnsi" w:hAnsiTheme="minorHAnsi" w:cstheme="minorHAnsi"/>
          <w:sz w:val="22"/>
          <w:szCs w:val="22"/>
        </w:rPr>
        <w:t>,</w:t>
      </w:r>
    </w:p>
    <w:p w14:paraId="5E6F37D7" w14:textId="7FC7E347" w:rsidR="003F4CAB" w:rsidRDefault="003F4CAB" w:rsidP="003F4CAB">
      <w:pPr>
        <w:widowControl w:val="0"/>
        <w:suppressAutoHyphens/>
        <w:autoSpaceDE w:val="0"/>
        <w:spacing w:line="276" w:lineRule="auto"/>
        <w:ind w:left="851"/>
        <w:jc w:val="both"/>
        <w:rPr>
          <w:rFonts w:asciiTheme="minorHAnsi" w:hAnsiTheme="minorHAnsi" w:cstheme="minorHAnsi"/>
          <w:sz w:val="22"/>
          <w:szCs w:val="22"/>
        </w:rPr>
      </w:pPr>
      <w:r>
        <w:rPr>
          <w:rFonts w:asciiTheme="minorHAnsi" w:hAnsiTheme="minorHAnsi" w:cstheme="minorHAnsi"/>
          <w:sz w:val="22"/>
          <w:szCs w:val="22"/>
        </w:rPr>
        <w:t>- dokumentacji projektowej</w:t>
      </w:r>
      <w:r w:rsidR="007D50B0">
        <w:rPr>
          <w:rFonts w:asciiTheme="minorHAnsi" w:hAnsiTheme="minorHAnsi" w:cstheme="minorHAnsi"/>
          <w:sz w:val="22"/>
          <w:szCs w:val="22"/>
        </w:rPr>
        <w:t xml:space="preserve"> w ilości 4 egz.</w:t>
      </w:r>
      <w:r w:rsidR="00630555" w:rsidRPr="003903F8">
        <w:rPr>
          <w:rFonts w:asciiTheme="minorHAnsi" w:hAnsiTheme="minorHAnsi" w:cstheme="minorHAnsi"/>
          <w:sz w:val="22"/>
          <w:szCs w:val="22"/>
        </w:rPr>
        <w:t xml:space="preserve"> ( strefa ochrony konserwatorskiej i archeologicznej)</w:t>
      </w:r>
      <w:r>
        <w:rPr>
          <w:rFonts w:asciiTheme="minorHAnsi" w:hAnsiTheme="minorHAnsi" w:cstheme="minorHAnsi"/>
          <w:sz w:val="22"/>
          <w:szCs w:val="22"/>
        </w:rPr>
        <w:t xml:space="preserve">, </w:t>
      </w:r>
    </w:p>
    <w:p w14:paraId="777877F5" w14:textId="7AE55C00" w:rsidR="003F4CAB" w:rsidRDefault="003F4CAB" w:rsidP="003F4CAB">
      <w:pPr>
        <w:widowControl w:val="0"/>
        <w:suppressAutoHyphens/>
        <w:autoSpaceDE w:val="0"/>
        <w:spacing w:line="276" w:lineRule="auto"/>
        <w:ind w:left="851"/>
        <w:jc w:val="both"/>
        <w:rPr>
          <w:rFonts w:asciiTheme="minorHAnsi" w:hAnsiTheme="minorHAnsi" w:cstheme="minorHAnsi"/>
          <w:sz w:val="22"/>
          <w:szCs w:val="22"/>
        </w:rPr>
      </w:pPr>
      <w:r>
        <w:rPr>
          <w:rFonts w:asciiTheme="minorHAnsi" w:hAnsiTheme="minorHAnsi" w:cstheme="minorHAnsi"/>
          <w:sz w:val="22"/>
          <w:szCs w:val="22"/>
        </w:rPr>
        <w:t xml:space="preserve">- </w:t>
      </w:r>
      <w:r w:rsidRPr="003903F8">
        <w:rPr>
          <w:rFonts w:asciiTheme="minorHAnsi" w:hAnsiTheme="minorHAnsi" w:cstheme="minorHAnsi"/>
          <w:sz w:val="22"/>
          <w:szCs w:val="22"/>
        </w:rPr>
        <w:t>projekt</w:t>
      </w:r>
      <w:r>
        <w:rPr>
          <w:rFonts w:asciiTheme="minorHAnsi" w:hAnsiTheme="minorHAnsi" w:cstheme="minorHAnsi"/>
          <w:sz w:val="22"/>
          <w:szCs w:val="22"/>
        </w:rPr>
        <w:t>u budowlano-wykonawczego,</w:t>
      </w:r>
    </w:p>
    <w:p w14:paraId="39EE0292" w14:textId="4A0B2AA0" w:rsidR="003F4CAB" w:rsidRDefault="003F4CAB" w:rsidP="003F4CAB">
      <w:pPr>
        <w:widowControl w:val="0"/>
        <w:suppressAutoHyphens/>
        <w:autoSpaceDE w:val="0"/>
        <w:spacing w:line="276" w:lineRule="auto"/>
        <w:ind w:left="851"/>
        <w:jc w:val="both"/>
        <w:rPr>
          <w:rFonts w:asciiTheme="minorHAnsi" w:hAnsiTheme="minorHAnsi" w:cstheme="minorHAnsi"/>
          <w:sz w:val="22"/>
          <w:szCs w:val="22"/>
        </w:rPr>
      </w:pPr>
      <w:r>
        <w:rPr>
          <w:rFonts w:asciiTheme="minorHAnsi" w:hAnsiTheme="minorHAnsi" w:cstheme="minorHAnsi"/>
          <w:sz w:val="22"/>
          <w:szCs w:val="22"/>
        </w:rPr>
        <w:t xml:space="preserve">- </w:t>
      </w:r>
      <w:r w:rsidRPr="003903F8">
        <w:rPr>
          <w:rFonts w:asciiTheme="minorHAnsi" w:hAnsiTheme="minorHAnsi" w:cstheme="minorHAnsi"/>
          <w:sz w:val="22"/>
          <w:szCs w:val="22"/>
        </w:rPr>
        <w:t>kosztorys</w:t>
      </w:r>
      <w:r>
        <w:rPr>
          <w:rFonts w:asciiTheme="minorHAnsi" w:hAnsiTheme="minorHAnsi" w:cstheme="minorHAnsi"/>
          <w:sz w:val="22"/>
          <w:szCs w:val="22"/>
        </w:rPr>
        <w:t>u</w:t>
      </w:r>
      <w:r w:rsidRPr="003903F8">
        <w:rPr>
          <w:rFonts w:asciiTheme="minorHAnsi" w:hAnsiTheme="minorHAnsi" w:cstheme="minorHAnsi"/>
          <w:sz w:val="22"/>
          <w:szCs w:val="22"/>
        </w:rPr>
        <w:t xml:space="preserve"> inwestorski</w:t>
      </w:r>
      <w:r>
        <w:rPr>
          <w:rFonts w:asciiTheme="minorHAnsi" w:hAnsiTheme="minorHAnsi" w:cstheme="minorHAnsi"/>
          <w:sz w:val="22"/>
          <w:szCs w:val="22"/>
        </w:rPr>
        <w:t>ego</w:t>
      </w:r>
      <w:r w:rsidRPr="003903F8">
        <w:rPr>
          <w:rFonts w:asciiTheme="minorHAnsi" w:hAnsiTheme="minorHAnsi" w:cstheme="minorHAnsi"/>
          <w:sz w:val="22"/>
          <w:szCs w:val="22"/>
        </w:rPr>
        <w:t xml:space="preserve"> wraz z przedmiarem robót</w:t>
      </w:r>
      <w:r>
        <w:rPr>
          <w:rFonts w:asciiTheme="minorHAnsi" w:hAnsiTheme="minorHAnsi" w:cstheme="minorHAnsi"/>
          <w:sz w:val="22"/>
          <w:szCs w:val="22"/>
        </w:rPr>
        <w:t>,</w:t>
      </w:r>
    </w:p>
    <w:p w14:paraId="1F8370A3" w14:textId="4A3B1AED" w:rsidR="00180425" w:rsidRDefault="00180425" w:rsidP="003F4CAB">
      <w:pPr>
        <w:widowControl w:val="0"/>
        <w:suppressAutoHyphens/>
        <w:autoSpaceDE w:val="0"/>
        <w:spacing w:line="276" w:lineRule="auto"/>
        <w:ind w:left="851"/>
        <w:jc w:val="both"/>
        <w:rPr>
          <w:rFonts w:asciiTheme="minorHAnsi" w:hAnsiTheme="minorHAnsi" w:cstheme="minorHAnsi"/>
          <w:sz w:val="22"/>
          <w:szCs w:val="22"/>
        </w:rPr>
      </w:pPr>
      <w:r>
        <w:rPr>
          <w:rFonts w:asciiTheme="minorHAnsi" w:hAnsiTheme="minorHAnsi" w:cstheme="minorHAnsi"/>
          <w:sz w:val="22"/>
          <w:szCs w:val="22"/>
        </w:rPr>
        <w:t xml:space="preserve">- </w:t>
      </w:r>
      <w:r w:rsidRPr="003903F8">
        <w:rPr>
          <w:rFonts w:asciiTheme="minorHAnsi" w:hAnsiTheme="minorHAnsi" w:cstheme="minorHAnsi"/>
          <w:sz w:val="22"/>
          <w:szCs w:val="22"/>
        </w:rPr>
        <w:t>specyfikację techniczną wykonania i odbioru robót</w:t>
      </w:r>
      <w:r>
        <w:rPr>
          <w:rFonts w:asciiTheme="minorHAnsi" w:hAnsiTheme="minorHAnsi" w:cstheme="minorHAnsi"/>
          <w:sz w:val="22"/>
          <w:szCs w:val="22"/>
        </w:rPr>
        <w:t>,</w:t>
      </w:r>
    </w:p>
    <w:p w14:paraId="75BC0C91" w14:textId="05F6C1B6" w:rsidR="00180425" w:rsidRDefault="00180425" w:rsidP="007D50B0">
      <w:pPr>
        <w:widowControl w:val="0"/>
        <w:suppressAutoHyphens/>
        <w:autoSpaceDE w:val="0"/>
        <w:spacing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       - </w:t>
      </w:r>
      <w:r w:rsidRPr="003903F8">
        <w:rPr>
          <w:rFonts w:asciiTheme="minorHAnsi" w:hAnsiTheme="minorHAnsi" w:cstheme="minorHAnsi"/>
          <w:sz w:val="22"/>
          <w:szCs w:val="22"/>
        </w:rPr>
        <w:t>uzyskanie wszelkich pozwoleń</w:t>
      </w:r>
      <w:r w:rsidR="00F44211">
        <w:rPr>
          <w:rFonts w:asciiTheme="minorHAnsi" w:hAnsiTheme="minorHAnsi" w:cstheme="minorHAnsi"/>
          <w:sz w:val="22"/>
          <w:szCs w:val="22"/>
        </w:rPr>
        <w:t xml:space="preserve"> na budowę, zgłoszeń</w:t>
      </w:r>
      <w:r w:rsidRPr="003903F8">
        <w:rPr>
          <w:rFonts w:asciiTheme="minorHAnsi" w:hAnsiTheme="minorHAnsi" w:cstheme="minorHAnsi"/>
          <w:sz w:val="22"/>
          <w:szCs w:val="22"/>
        </w:rPr>
        <w:t>, uzgodnień ( w tym uzgodnienie z instytucjami branżowymi i Wojewódzkim Konserwatorem Zabytków) i materiałów niezbędnych do zgłoszenia w/w zadania wraz ze zgłoszeniem w imieniu Zamawiającego robót we właściwym organie, pozwalającym na ich realizację ( z odpowiednim wynikającym z przepisów wyprzedzeniem)</w:t>
      </w:r>
      <w:r w:rsidRPr="00EF32C3">
        <w:rPr>
          <w:rFonts w:asciiTheme="minorHAnsi" w:hAnsiTheme="minorHAnsi" w:cstheme="minorHAnsi"/>
          <w:sz w:val="22"/>
          <w:szCs w:val="22"/>
        </w:rPr>
        <w:t>;</w:t>
      </w:r>
    </w:p>
    <w:p w14:paraId="3941226E" w14:textId="68C9B4B5" w:rsidR="001E627E" w:rsidRPr="00EF32C3" w:rsidRDefault="007D50B0" w:rsidP="007D50B0">
      <w:pPr>
        <w:widowControl w:val="0"/>
        <w:suppressAutoHyphens/>
        <w:autoSpaceDE w:val="0"/>
        <w:spacing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oraz </w:t>
      </w:r>
      <w:r w:rsidRPr="007D50B0">
        <w:rPr>
          <w:rFonts w:asciiTheme="minorHAnsi" w:hAnsiTheme="minorHAnsi" w:cstheme="minorHAnsi"/>
          <w:b/>
          <w:sz w:val="22"/>
          <w:szCs w:val="22"/>
          <w:u w:val="single"/>
        </w:rPr>
        <w:t>wykonanie</w:t>
      </w:r>
      <w:r>
        <w:rPr>
          <w:rFonts w:asciiTheme="minorHAnsi" w:hAnsiTheme="minorHAnsi" w:cstheme="minorHAnsi"/>
          <w:sz w:val="22"/>
          <w:szCs w:val="22"/>
        </w:rPr>
        <w:t xml:space="preserve"> robót budowlanych</w:t>
      </w:r>
      <w:r w:rsidR="00776A86" w:rsidRPr="00EF32C3">
        <w:rPr>
          <w:rFonts w:asciiTheme="minorHAnsi" w:hAnsiTheme="minorHAnsi" w:cstheme="minorHAnsi"/>
          <w:sz w:val="22"/>
          <w:szCs w:val="22"/>
        </w:rPr>
        <w:t xml:space="preserve"> w zakresie zadań objętych zamówieniem</w:t>
      </w:r>
      <w:r w:rsidR="00DE0263">
        <w:rPr>
          <w:rFonts w:asciiTheme="minorHAnsi" w:hAnsiTheme="minorHAnsi" w:cstheme="minorHAnsi"/>
          <w:sz w:val="22"/>
          <w:szCs w:val="22"/>
        </w:rPr>
        <w:t xml:space="preserve"> </w:t>
      </w:r>
      <w:r w:rsidR="00630555" w:rsidRPr="00EF32C3">
        <w:rPr>
          <w:rFonts w:asciiTheme="minorHAnsi" w:hAnsiTheme="minorHAnsi" w:cstheme="minorHAnsi"/>
          <w:sz w:val="22"/>
          <w:szCs w:val="22"/>
        </w:rPr>
        <w:t>( dostawa i montaż urządzeń oraz wyposażenia dodatkowego wchodzących w skład zagospodarowania terenu)</w:t>
      </w:r>
      <w:r w:rsidR="00776A86" w:rsidRPr="00EF32C3">
        <w:rPr>
          <w:rFonts w:asciiTheme="minorHAnsi" w:hAnsiTheme="minorHAnsi" w:cstheme="minorHAnsi"/>
          <w:sz w:val="22"/>
          <w:szCs w:val="22"/>
        </w:rPr>
        <w:t>, w oparciu o opracowane i zaakceptowane przez Zamawiającego dokumentacje projektowe</w:t>
      </w:r>
      <w:r w:rsidR="001E627E" w:rsidRPr="00EF32C3">
        <w:rPr>
          <w:rFonts w:asciiTheme="minorHAnsi" w:hAnsiTheme="minorHAnsi" w:cstheme="minorHAnsi"/>
          <w:sz w:val="22"/>
          <w:szCs w:val="22"/>
        </w:rPr>
        <w:t>,</w:t>
      </w:r>
    </w:p>
    <w:p w14:paraId="4A8D3E07" w14:textId="25F4077B" w:rsidR="00776A86" w:rsidRPr="00EF32C3" w:rsidRDefault="007D50B0" w:rsidP="007D50B0">
      <w:pPr>
        <w:pStyle w:val="Tekstpodstawowywcity"/>
        <w:widowControl w:val="0"/>
        <w:suppressAutoHyphens/>
        <w:autoSpaceDE w:val="0"/>
        <w:spacing w:after="0" w:line="276" w:lineRule="auto"/>
        <w:jc w:val="both"/>
        <w:rPr>
          <w:rFonts w:asciiTheme="minorHAnsi" w:hAnsiTheme="minorHAnsi" w:cstheme="minorHAnsi"/>
          <w:sz w:val="22"/>
          <w:szCs w:val="22"/>
        </w:rPr>
      </w:pPr>
      <w:r>
        <w:rPr>
          <w:rFonts w:asciiTheme="minorHAnsi" w:hAnsiTheme="minorHAnsi" w:cstheme="minorHAnsi"/>
          <w:sz w:val="22"/>
          <w:szCs w:val="22"/>
        </w:rPr>
        <w:t xml:space="preserve">  - </w:t>
      </w:r>
      <w:r w:rsidR="00776A86" w:rsidRPr="00EF32C3">
        <w:rPr>
          <w:rFonts w:asciiTheme="minorHAnsi" w:hAnsiTheme="minorHAnsi" w:cstheme="minorHAnsi"/>
          <w:sz w:val="22"/>
          <w:szCs w:val="22"/>
        </w:rPr>
        <w:t>uzyska</w:t>
      </w:r>
      <w:r>
        <w:rPr>
          <w:rFonts w:asciiTheme="minorHAnsi" w:hAnsiTheme="minorHAnsi" w:cstheme="minorHAnsi"/>
          <w:sz w:val="22"/>
          <w:szCs w:val="22"/>
        </w:rPr>
        <w:t>nie</w:t>
      </w:r>
      <w:r w:rsidR="00776A86" w:rsidRPr="00EF32C3">
        <w:rPr>
          <w:rFonts w:asciiTheme="minorHAnsi" w:hAnsiTheme="minorHAnsi" w:cstheme="minorHAnsi"/>
          <w:sz w:val="22"/>
          <w:szCs w:val="22"/>
        </w:rPr>
        <w:t xml:space="preserve"> </w:t>
      </w:r>
      <w:r w:rsidR="001E627E" w:rsidRPr="00EF32C3">
        <w:rPr>
          <w:rFonts w:asciiTheme="minorHAnsi" w:hAnsiTheme="minorHAnsi" w:cstheme="minorHAnsi"/>
          <w:sz w:val="22"/>
          <w:szCs w:val="22"/>
        </w:rPr>
        <w:t>wszelki</w:t>
      </w:r>
      <w:r>
        <w:rPr>
          <w:rFonts w:asciiTheme="minorHAnsi" w:hAnsiTheme="minorHAnsi" w:cstheme="minorHAnsi"/>
          <w:sz w:val="22"/>
          <w:szCs w:val="22"/>
        </w:rPr>
        <w:t>ch</w:t>
      </w:r>
      <w:r w:rsidR="001E627E" w:rsidRPr="00EF32C3">
        <w:rPr>
          <w:rFonts w:asciiTheme="minorHAnsi" w:hAnsiTheme="minorHAnsi" w:cstheme="minorHAnsi"/>
          <w:sz w:val="22"/>
          <w:szCs w:val="22"/>
        </w:rPr>
        <w:t xml:space="preserve"> niezbędn</w:t>
      </w:r>
      <w:r>
        <w:rPr>
          <w:rFonts w:asciiTheme="minorHAnsi" w:hAnsiTheme="minorHAnsi" w:cstheme="minorHAnsi"/>
          <w:sz w:val="22"/>
          <w:szCs w:val="22"/>
        </w:rPr>
        <w:t>ych</w:t>
      </w:r>
      <w:r w:rsidR="001E627E" w:rsidRPr="00EF32C3">
        <w:rPr>
          <w:rFonts w:asciiTheme="minorHAnsi" w:hAnsiTheme="minorHAnsi" w:cstheme="minorHAnsi"/>
          <w:sz w:val="22"/>
          <w:szCs w:val="22"/>
        </w:rPr>
        <w:t xml:space="preserve"> pozwole</w:t>
      </w:r>
      <w:r>
        <w:rPr>
          <w:rFonts w:asciiTheme="minorHAnsi" w:hAnsiTheme="minorHAnsi" w:cstheme="minorHAnsi"/>
          <w:sz w:val="22"/>
          <w:szCs w:val="22"/>
        </w:rPr>
        <w:t>ń</w:t>
      </w:r>
      <w:r w:rsidR="001E627E" w:rsidRPr="00EF32C3">
        <w:rPr>
          <w:rFonts w:asciiTheme="minorHAnsi" w:hAnsiTheme="minorHAnsi" w:cstheme="minorHAnsi"/>
          <w:sz w:val="22"/>
          <w:szCs w:val="22"/>
        </w:rPr>
        <w:t xml:space="preserve"> </w:t>
      </w:r>
      <w:r w:rsidR="00B47467" w:rsidRPr="003903F8">
        <w:rPr>
          <w:rFonts w:asciiTheme="minorHAnsi" w:hAnsiTheme="minorHAnsi" w:cstheme="minorHAnsi"/>
          <w:sz w:val="22"/>
          <w:szCs w:val="22"/>
        </w:rPr>
        <w:t>oraz dokumentów do przekazania obiektu</w:t>
      </w:r>
      <w:r w:rsidR="00B47467">
        <w:rPr>
          <w:sz w:val="22"/>
          <w:szCs w:val="22"/>
        </w:rPr>
        <w:t xml:space="preserve"> </w:t>
      </w:r>
      <w:r w:rsidR="00B47467" w:rsidRPr="00EF32C3">
        <w:rPr>
          <w:rFonts w:asciiTheme="minorHAnsi" w:hAnsiTheme="minorHAnsi" w:cstheme="minorHAnsi"/>
          <w:sz w:val="22"/>
          <w:szCs w:val="22"/>
        </w:rPr>
        <w:t>budowlanego do użytkowania, zgodnie z przepisami ustawy Prawo budowlane</w:t>
      </w:r>
      <w:r w:rsidR="00772C75" w:rsidRPr="00EF32C3">
        <w:rPr>
          <w:rFonts w:asciiTheme="minorHAnsi" w:hAnsiTheme="minorHAnsi" w:cstheme="minorHAnsi"/>
          <w:sz w:val="22"/>
          <w:szCs w:val="22"/>
        </w:rPr>
        <w:t>, wykona</w:t>
      </w:r>
      <w:r>
        <w:rPr>
          <w:rFonts w:asciiTheme="minorHAnsi" w:hAnsiTheme="minorHAnsi" w:cstheme="minorHAnsi"/>
          <w:sz w:val="22"/>
          <w:szCs w:val="22"/>
        </w:rPr>
        <w:t>nie</w:t>
      </w:r>
      <w:r w:rsidR="00EF32C3">
        <w:rPr>
          <w:rFonts w:asciiTheme="minorHAnsi" w:hAnsiTheme="minorHAnsi" w:cstheme="minorHAnsi"/>
          <w:sz w:val="22"/>
          <w:szCs w:val="22"/>
        </w:rPr>
        <w:t xml:space="preserve"> inwentaryzacj</w:t>
      </w:r>
      <w:r>
        <w:rPr>
          <w:rFonts w:asciiTheme="minorHAnsi" w:hAnsiTheme="minorHAnsi" w:cstheme="minorHAnsi"/>
          <w:sz w:val="22"/>
          <w:szCs w:val="22"/>
        </w:rPr>
        <w:t>i</w:t>
      </w:r>
      <w:r w:rsidR="00EF32C3">
        <w:rPr>
          <w:rFonts w:asciiTheme="minorHAnsi" w:hAnsiTheme="minorHAnsi" w:cstheme="minorHAnsi"/>
          <w:sz w:val="22"/>
          <w:szCs w:val="22"/>
        </w:rPr>
        <w:t xml:space="preserve"> geodezyjn</w:t>
      </w:r>
      <w:r>
        <w:rPr>
          <w:rFonts w:asciiTheme="minorHAnsi" w:hAnsiTheme="minorHAnsi" w:cstheme="minorHAnsi"/>
          <w:sz w:val="22"/>
          <w:szCs w:val="22"/>
        </w:rPr>
        <w:t>ej</w:t>
      </w:r>
      <w:r w:rsidR="00772C75" w:rsidRPr="00EF32C3">
        <w:rPr>
          <w:rFonts w:asciiTheme="minorHAnsi" w:hAnsiTheme="minorHAnsi" w:cstheme="minorHAnsi"/>
          <w:sz w:val="22"/>
          <w:szCs w:val="22"/>
        </w:rPr>
        <w:t xml:space="preserve"> powykonawcz</w:t>
      </w:r>
      <w:r>
        <w:rPr>
          <w:rFonts w:asciiTheme="minorHAnsi" w:hAnsiTheme="minorHAnsi" w:cstheme="minorHAnsi"/>
          <w:sz w:val="22"/>
          <w:szCs w:val="22"/>
        </w:rPr>
        <w:t>ej</w:t>
      </w:r>
      <w:r w:rsidR="00772C75" w:rsidRPr="00EF32C3">
        <w:rPr>
          <w:rFonts w:asciiTheme="minorHAnsi" w:hAnsiTheme="minorHAnsi" w:cstheme="minorHAnsi"/>
          <w:sz w:val="22"/>
          <w:szCs w:val="22"/>
        </w:rPr>
        <w:t>,</w:t>
      </w:r>
      <w:r w:rsidR="00B47467">
        <w:rPr>
          <w:rFonts w:asciiTheme="minorHAnsi" w:hAnsiTheme="minorHAnsi" w:cstheme="minorHAnsi"/>
          <w:sz w:val="22"/>
          <w:szCs w:val="22"/>
        </w:rPr>
        <w:t xml:space="preserve"> </w:t>
      </w:r>
      <w:r w:rsidR="00EF32C3">
        <w:rPr>
          <w:rFonts w:asciiTheme="minorHAnsi" w:hAnsiTheme="minorHAnsi" w:cstheme="minorHAnsi"/>
          <w:sz w:val="22"/>
          <w:szCs w:val="22"/>
        </w:rPr>
        <w:t>dostarcz</w:t>
      </w:r>
      <w:r w:rsidR="00B47467">
        <w:rPr>
          <w:rFonts w:asciiTheme="minorHAnsi" w:hAnsiTheme="minorHAnsi" w:cstheme="minorHAnsi"/>
          <w:sz w:val="22"/>
          <w:szCs w:val="22"/>
        </w:rPr>
        <w:t>enie</w:t>
      </w:r>
      <w:r w:rsidR="00EF32C3">
        <w:rPr>
          <w:rFonts w:asciiTheme="minorHAnsi" w:hAnsiTheme="minorHAnsi" w:cstheme="minorHAnsi"/>
          <w:sz w:val="22"/>
          <w:szCs w:val="22"/>
        </w:rPr>
        <w:t xml:space="preserve"> wymagan</w:t>
      </w:r>
      <w:r w:rsidR="00B47467">
        <w:rPr>
          <w:rFonts w:asciiTheme="minorHAnsi" w:hAnsiTheme="minorHAnsi" w:cstheme="minorHAnsi"/>
          <w:sz w:val="22"/>
          <w:szCs w:val="22"/>
        </w:rPr>
        <w:t>ych</w:t>
      </w:r>
      <w:r w:rsidR="00772C75" w:rsidRPr="00EF32C3">
        <w:rPr>
          <w:rFonts w:asciiTheme="minorHAnsi" w:hAnsiTheme="minorHAnsi" w:cstheme="minorHAnsi"/>
          <w:sz w:val="22"/>
          <w:szCs w:val="22"/>
        </w:rPr>
        <w:t xml:space="preserve"> atest</w:t>
      </w:r>
      <w:r w:rsidR="00B47467">
        <w:rPr>
          <w:rFonts w:asciiTheme="minorHAnsi" w:hAnsiTheme="minorHAnsi" w:cstheme="minorHAnsi"/>
          <w:sz w:val="22"/>
          <w:szCs w:val="22"/>
        </w:rPr>
        <w:t>ów</w:t>
      </w:r>
      <w:r w:rsidR="00772C75" w:rsidRPr="00EF32C3">
        <w:rPr>
          <w:rFonts w:asciiTheme="minorHAnsi" w:hAnsiTheme="minorHAnsi" w:cstheme="minorHAnsi"/>
          <w:sz w:val="22"/>
          <w:szCs w:val="22"/>
        </w:rPr>
        <w:t>, aprobat, certyfikat</w:t>
      </w:r>
      <w:r w:rsidR="00B47467">
        <w:rPr>
          <w:rFonts w:asciiTheme="minorHAnsi" w:hAnsiTheme="minorHAnsi" w:cstheme="minorHAnsi"/>
          <w:sz w:val="22"/>
          <w:szCs w:val="22"/>
        </w:rPr>
        <w:t>ów</w:t>
      </w:r>
      <w:r w:rsidR="00772C75" w:rsidRPr="00EF32C3">
        <w:rPr>
          <w:rFonts w:asciiTheme="minorHAnsi" w:hAnsiTheme="minorHAnsi" w:cstheme="minorHAnsi"/>
          <w:sz w:val="22"/>
          <w:szCs w:val="22"/>
        </w:rPr>
        <w:t xml:space="preserve"> itp.)</w:t>
      </w:r>
      <w:r w:rsidR="001E627E" w:rsidRPr="00EF32C3">
        <w:rPr>
          <w:rFonts w:asciiTheme="minorHAnsi" w:hAnsiTheme="minorHAnsi" w:cstheme="minorHAnsi"/>
          <w:sz w:val="22"/>
          <w:szCs w:val="22"/>
        </w:rPr>
        <w:t xml:space="preserve"> związan</w:t>
      </w:r>
      <w:r w:rsidR="00DE0263">
        <w:rPr>
          <w:rFonts w:asciiTheme="minorHAnsi" w:hAnsiTheme="minorHAnsi" w:cstheme="minorHAnsi"/>
          <w:sz w:val="22"/>
          <w:szCs w:val="22"/>
        </w:rPr>
        <w:t>ych</w:t>
      </w:r>
      <w:r w:rsidR="001E627E" w:rsidRPr="00EF32C3">
        <w:rPr>
          <w:rFonts w:asciiTheme="minorHAnsi" w:hAnsiTheme="minorHAnsi" w:cstheme="minorHAnsi"/>
          <w:sz w:val="22"/>
          <w:szCs w:val="22"/>
        </w:rPr>
        <w:t xml:space="preserve"> z zadaniem opisanym w PFU</w:t>
      </w:r>
      <w:r w:rsidR="00776A86" w:rsidRPr="00EF32C3">
        <w:rPr>
          <w:rFonts w:asciiTheme="minorHAnsi" w:hAnsiTheme="minorHAnsi" w:cstheme="minorHAnsi"/>
          <w:sz w:val="22"/>
          <w:szCs w:val="22"/>
        </w:rPr>
        <w:t>.</w:t>
      </w:r>
    </w:p>
    <w:p w14:paraId="279160D8" w14:textId="77777777" w:rsidR="00776A86" w:rsidRPr="00857F7B" w:rsidRDefault="00776A86" w:rsidP="002716F8">
      <w:pPr>
        <w:pStyle w:val="Tekstpodstawowywcity"/>
        <w:widowControl w:val="0"/>
        <w:numPr>
          <w:ilvl w:val="0"/>
          <w:numId w:val="23"/>
        </w:numPr>
        <w:suppressAutoHyphens/>
        <w:autoSpaceDE w:val="0"/>
        <w:spacing w:after="0" w:line="276" w:lineRule="auto"/>
        <w:ind w:left="425" w:hanging="426"/>
        <w:jc w:val="both"/>
        <w:rPr>
          <w:rFonts w:asciiTheme="minorHAnsi" w:hAnsiTheme="minorHAnsi" w:cstheme="minorHAnsi"/>
          <w:b/>
          <w:sz w:val="22"/>
          <w:szCs w:val="22"/>
        </w:rPr>
      </w:pPr>
      <w:r w:rsidRPr="00857F7B">
        <w:rPr>
          <w:rFonts w:asciiTheme="minorHAnsi" w:hAnsiTheme="minorHAnsi" w:cstheme="minorHAnsi"/>
          <w:b/>
          <w:sz w:val="22"/>
          <w:szCs w:val="22"/>
        </w:rPr>
        <w:t xml:space="preserve">Szczegóły zakres przedmiotu niniejszego zamówienia precyzuje załącznik nr 7 do SWZ – Opis Przedmiotu Zamówienia (OPZ) – Program Funkcjonalno-Użytkowy wraz z załącznikami. </w:t>
      </w:r>
    </w:p>
    <w:p w14:paraId="0F3D1131" w14:textId="77777777" w:rsidR="00776A86" w:rsidRPr="00EF32C3" w:rsidRDefault="00776A86" w:rsidP="002716F8">
      <w:pPr>
        <w:pStyle w:val="Tekstpodstawowywcity"/>
        <w:widowControl w:val="0"/>
        <w:numPr>
          <w:ilvl w:val="0"/>
          <w:numId w:val="23"/>
        </w:numPr>
        <w:suppressAutoHyphens/>
        <w:autoSpaceDE w:val="0"/>
        <w:spacing w:after="0" w:line="276" w:lineRule="auto"/>
        <w:ind w:left="426" w:hanging="426"/>
        <w:jc w:val="both"/>
        <w:rPr>
          <w:rFonts w:asciiTheme="minorHAnsi" w:hAnsiTheme="minorHAnsi" w:cstheme="minorHAnsi"/>
        </w:rPr>
      </w:pPr>
      <w:r w:rsidRPr="00EF32C3">
        <w:rPr>
          <w:rFonts w:asciiTheme="minorHAnsi" w:hAnsiTheme="minorHAnsi" w:cstheme="minorHAnsi"/>
          <w:sz w:val="22"/>
          <w:szCs w:val="22"/>
        </w:rPr>
        <w:t xml:space="preserve">Pożądane jest, aby przed złożeniem Oferty Wykonawca przeprowadził </w:t>
      </w:r>
      <w:r w:rsidRPr="00EF32C3">
        <w:rPr>
          <w:rFonts w:asciiTheme="minorHAnsi" w:hAnsiTheme="minorHAnsi" w:cstheme="minorHAnsi"/>
          <w:sz w:val="22"/>
          <w:szCs w:val="22"/>
          <w:u w:val="single"/>
        </w:rPr>
        <w:t>wizję lokalną terenu</w:t>
      </w:r>
      <w:r w:rsidRPr="00EF32C3">
        <w:rPr>
          <w:rFonts w:asciiTheme="minorHAnsi" w:hAnsiTheme="minorHAnsi" w:cstheme="minorHAnsi"/>
          <w:sz w:val="22"/>
          <w:szCs w:val="22"/>
        </w:rPr>
        <w:t xml:space="preserve">, na którym zlokalizowane będą roboty objęte przedmiotem niniejszego zamówienia. Przeprowadzenie wizji nie jest warunkiem dla złożenia oferty w niniejszym postępowaniu. Koszty dokonania wizji lokalnej terenu budowy poniesie Wykonawca. </w:t>
      </w:r>
    </w:p>
    <w:p w14:paraId="34C94CA8" w14:textId="77777777" w:rsidR="00776A86" w:rsidRPr="00EF32C3" w:rsidRDefault="00776A86" w:rsidP="002716F8">
      <w:pPr>
        <w:pStyle w:val="Tekstpodstawowywcity"/>
        <w:widowControl w:val="0"/>
        <w:numPr>
          <w:ilvl w:val="0"/>
          <w:numId w:val="23"/>
        </w:numPr>
        <w:suppressAutoHyphens/>
        <w:autoSpaceDE w:val="0"/>
        <w:spacing w:after="0" w:line="276" w:lineRule="auto"/>
        <w:ind w:left="426" w:hanging="426"/>
        <w:jc w:val="both"/>
        <w:rPr>
          <w:rFonts w:asciiTheme="minorHAnsi" w:hAnsiTheme="minorHAnsi" w:cstheme="minorHAnsi"/>
        </w:rPr>
      </w:pPr>
      <w:r w:rsidRPr="00EF32C3">
        <w:rPr>
          <w:rFonts w:asciiTheme="minorHAnsi" w:hAnsiTheme="minorHAnsi" w:cstheme="minorHAnsi"/>
          <w:sz w:val="22"/>
          <w:szCs w:val="22"/>
        </w:rPr>
        <w:t>Roboty budowlane stanowiące przedmiot niniejszego zamówienia należy wykonać zgodnie z niniejszą SWZ, Opisem Przedmiotu Zamówienia (OPZ), Projektem Umowy oraz zgodnie z zasadami sztuki budowlanej, wiedzy technicznej, obowiązującymi przepisami i normami. Zobowiązanie wykonania robót zgodnie z powyższymi dokumentami nie zwalnia Wykonawcy m. in. od obowiązku weryfikacji tej dokumentacji w trakcie trwania umowy i zgłaszania Zamawiającemu wykrytych w niej wad czy uchybień skutkujących możliwością niedochowania warunków umowy lub naruszeniem przepisów prawa.</w:t>
      </w:r>
    </w:p>
    <w:p w14:paraId="298EAA4A" w14:textId="77777777" w:rsidR="00776A86" w:rsidRPr="00EF32C3" w:rsidRDefault="00776A86" w:rsidP="002716F8">
      <w:pPr>
        <w:pStyle w:val="Tekstpodstawowywcity"/>
        <w:widowControl w:val="0"/>
        <w:numPr>
          <w:ilvl w:val="0"/>
          <w:numId w:val="23"/>
        </w:numPr>
        <w:suppressAutoHyphens/>
        <w:autoSpaceDE w:val="0"/>
        <w:spacing w:after="0" w:line="276" w:lineRule="auto"/>
        <w:ind w:left="425" w:hanging="426"/>
        <w:jc w:val="both"/>
        <w:rPr>
          <w:rFonts w:asciiTheme="minorHAnsi" w:hAnsiTheme="minorHAnsi" w:cstheme="minorHAnsi"/>
        </w:rPr>
      </w:pPr>
      <w:r w:rsidRPr="00EF32C3">
        <w:rPr>
          <w:rFonts w:asciiTheme="minorHAnsi" w:hAnsiTheme="minorHAnsi" w:cstheme="minorHAnsi"/>
          <w:sz w:val="22"/>
          <w:szCs w:val="22"/>
        </w:rPr>
        <w:t xml:space="preserve">Od dnia odbioru placu budowy Wykonawca odpowiada za wszystkie zdarzenia, które zaistnieją podczas wykonywania umowy. Za wszystkie wyrządzone komukolwiek szkody podczas budowy </w:t>
      </w:r>
      <w:r w:rsidRPr="00EF32C3">
        <w:rPr>
          <w:rFonts w:asciiTheme="minorHAnsi" w:hAnsiTheme="minorHAnsi" w:cstheme="minorHAnsi"/>
          <w:sz w:val="22"/>
          <w:szCs w:val="22"/>
        </w:rPr>
        <w:lastRenderedPageBreak/>
        <w:t>lub w związku z budową odpowiada Wykonawca, chyba, że nie zachodzi związek przyczynowy pomiędzy prowadzeniem robót a wyrządzoną szkodą. Wykonawca przyjmie odpowiedzialność w szczególności za:</w:t>
      </w:r>
    </w:p>
    <w:p w14:paraId="6127A9E1" w14:textId="77777777" w:rsidR="00776A86" w:rsidRPr="00EF32C3" w:rsidRDefault="00776A86" w:rsidP="00776A86">
      <w:pPr>
        <w:pStyle w:val="Tekstpodstawowywcity"/>
        <w:spacing w:after="0" w:line="276" w:lineRule="auto"/>
        <w:ind w:left="850" w:hanging="425"/>
        <w:jc w:val="both"/>
        <w:rPr>
          <w:rFonts w:asciiTheme="minorHAnsi" w:hAnsiTheme="minorHAnsi" w:cstheme="minorHAnsi"/>
        </w:rPr>
      </w:pPr>
      <w:r w:rsidRPr="00EF32C3">
        <w:rPr>
          <w:rFonts w:asciiTheme="minorHAnsi" w:hAnsiTheme="minorHAnsi" w:cstheme="minorHAnsi"/>
          <w:sz w:val="22"/>
          <w:szCs w:val="22"/>
        </w:rPr>
        <w:t>1)</w:t>
      </w:r>
      <w:r w:rsidRPr="00EF32C3">
        <w:rPr>
          <w:rFonts w:asciiTheme="minorHAnsi" w:hAnsiTheme="minorHAnsi" w:cstheme="minorHAnsi"/>
          <w:sz w:val="22"/>
          <w:szCs w:val="22"/>
        </w:rPr>
        <w:tab/>
        <w:t>szkody i następstwa nieszczęśliwych wypadków dotyczących pracowników Wykonawcy oraz osób trzecich przebywających w rejonie prowadzonych robót;</w:t>
      </w:r>
    </w:p>
    <w:p w14:paraId="49AD0424" w14:textId="77777777" w:rsidR="00776A86" w:rsidRPr="00EF32C3" w:rsidRDefault="00776A86" w:rsidP="00776A86">
      <w:pPr>
        <w:pStyle w:val="Tekstpodstawowywcity"/>
        <w:spacing w:after="0" w:line="276" w:lineRule="auto"/>
        <w:ind w:left="850" w:hanging="425"/>
        <w:jc w:val="both"/>
        <w:rPr>
          <w:rFonts w:asciiTheme="minorHAnsi" w:hAnsiTheme="minorHAnsi" w:cstheme="minorHAnsi"/>
        </w:rPr>
      </w:pPr>
      <w:r w:rsidRPr="00EF32C3">
        <w:rPr>
          <w:rFonts w:asciiTheme="minorHAnsi" w:hAnsiTheme="minorHAnsi" w:cstheme="minorHAnsi"/>
          <w:sz w:val="22"/>
          <w:szCs w:val="22"/>
        </w:rPr>
        <w:t>2)</w:t>
      </w:r>
      <w:r w:rsidRPr="00EF32C3">
        <w:rPr>
          <w:rFonts w:asciiTheme="minorHAnsi" w:hAnsiTheme="minorHAnsi" w:cstheme="minorHAnsi"/>
          <w:sz w:val="22"/>
          <w:szCs w:val="22"/>
        </w:rPr>
        <w:tab/>
        <w:t>szkody wynikające ze zniszczeń oraz innych zdarzeń w odniesieniu do robót, materiałów sprzętu i innego mienia ruchomego związanego z prowadzeniem robót podczas realizacji przedmiotu niniejszej umowy;</w:t>
      </w:r>
    </w:p>
    <w:p w14:paraId="0D84A608" w14:textId="77777777" w:rsidR="00776A86" w:rsidRPr="00EF32C3" w:rsidRDefault="00776A86" w:rsidP="00776A86">
      <w:pPr>
        <w:pStyle w:val="Tekstpodstawowywcity"/>
        <w:spacing w:after="0" w:line="276" w:lineRule="auto"/>
        <w:ind w:left="850" w:hanging="425"/>
        <w:jc w:val="both"/>
        <w:rPr>
          <w:rFonts w:asciiTheme="minorHAnsi" w:hAnsiTheme="minorHAnsi" w:cstheme="minorHAnsi"/>
        </w:rPr>
      </w:pPr>
      <w:r w:rsidRPr="00EF32C3">
        <w:rPr>
          <w:rFonts w:asciiTheme="minorHAnsi" w:hAnsiTheme="minorHAnsi" w:cstheme="minorHAnsi"/>
          <w:sz w:val="22"/>
          <w:szCs w:val="22"/>
        </w:rPr>
        <w:t>3)</w:t>
      </w:r>
      <w:r w:rsidRPr="00EF32C3">
        <w:rPr>
          <w:rFonts w:asciiTheme="minorHAnsi" w:hAnsiTheme="minorHAnsi" w:cstheme="minorHAnsi"/>
          <w:sz w:val="22"/>
          <w:szCs w:val="22"/>
        </w:rPr>
        <w:tab/>
        <w:t>szkody w robotach spowodowane przez niego przy usuwaniu wad w okresie gwarancji i rękojmi;</w:t>
      </w:r>
    </w:p>
    <w:p w14:paraId="34E2494A" w14:textId="77777777" w:rsidR="00776A86" w:rsidRPr="00EF32C3" w:rsidRDefault="00776A86" w:rsidP="00776A86">
      <w:pPr>
        <w:pStyle w:val="Tekstpodstawowywcity"/>
        <w:spacing w:after="0" w:line="276" w:lineRule="auto"/>
        <w:ind w:left="850" w:hanging="425"/>
        <w:jc w:val="both"/>
        <w:rPr>
          <w:rFonts w:asciiTheme="minorHAnsi" w:hAnsiTheme="minorHAnsi" w:cstheme="minorHAnsi"/>
        </w:rPr>
      </w:pPr>
      <w:r w:rsidRPr="00EF32C3">
        <w:rPr>
          <w:rFonts w:asciiTheme="minorHAnsi" w:hAnsiTheme="minorHAnsi" w:cstheme="minorHAnsi"/>
          <w:sz w:val="22"/>
          <w:szCs w:val="22"/>
        </w:rPr>
        <w:t>4)</w:t>
      </w:r>
      <w:r w:rsidRPr="00EF32C3">
        <w:rPr>
          <w:rFonts w:asciiTheme="minorHAnsi" w:hAnsiTheme="minorHAnsi" w:cstheme="minorHAnsi"/>
          <w:sz w:val="22"/>
          <w:szCs w:val="22"/>
        </w:rPr>
        <w:tab/>
        <w:t>niewłaściwe zabezpieczenie terenu budowy oraz dopuszczenie na teren budowy osób nieupoważnionych.</w:t>
      </w:r>
    </w:p>
    <w:p w14:paraId="63DAA9F8" w14:textId="77777777" w:rsidR="00876C28" w:rsidRPr="00876C28" w:rsidRDefault="00876C28" w:rsidP="002716F8">
      <w:pPr>
        <w:pStyle w:val="Tekstpodstawowywcity"/>
        <w:widowControl w:val="0"/>
        <w:numPr>
          <w:ilvl w:val="0"/>
          <w:numId w:val="23"/>
        </w:numPr>
        <w:suppressAutoHyphens/>
        <w:autoSpaceDE w:val="0"/>
        <w:spacing w:after="0" w:line="276" w:lineRule="auto"/>
        <w:ind w:left="425" w:hanging="425"/>
        <w:jc w:val="both"/>
        <w:rPr>
          <w:rFonts w:asciiTheme="minorHAnsi" w:hAnsiTheme="minorHAnsi" w:cstheme="minorHAnsi"/>
        </w:rPr>
      </w:pPr>
      <w:r>
        <w:rPr>
          <w:rFonts w:asciiTheme="minorHAnsi" w:hAnsiTheme="minorHAnsi" w:cstheme="minorHAnsi"/>
          <w:sz w:val="22"/>
          <w:szCs w:val="22"/>
        </w:rPr>
        <w:t xml:space="preserve">a) </w:t>
      </w:r>
      <w:r w:rsidR="00776A86" w:rsidRPr="00EF32C3">
        <w:rPr>
          <w:rFonts w:asciiTheme="minorHAnsi" w:hAnsiTheme="minorHAnsi" w:cstheme="minorHAnsi"/>
          <w:sz w:val="22"/>
          <w:szCs w:val="22"/>
        </w:rPr>
        <w:t>Zamawiający</w:t>
      </w:r>
      <w:r w:rsidR="00E80DFC">
        <w:rPr>
          <w:rFonts w:asciiTheme="minorHAnsi" w:hAnsiTheme="minorHAnsi" w:cstheme="minorHAnsi"/>
          <w:sz w:val="22"/>
          <w:szCs w:val="22"/>
        </w:rPr>
        <w:t xml:space="preserve"> zaznacza, że jeżeli </w:t>
      </w:r>
      <w:r w:rsidR="00E80DFC" w:rsidRPr="00E80DFC">
        <w:rPr>
          <w:rFonts w:asciiTheme="minorHAnsi" w:hAnsiTheme="minorHAnsi" w:cstheme="minorHAnsi"/>
          <w:sz w:val="22"/>
          <w:szCs w:val="22"/>
        </w:rPr>
        <w:t xml:space="preserve"> </w:t>
      </w:r>
      <w:r w:rsidR="00E80DFC">
        <w:rPr>
          <w:rFonts w:asciiTheme="minorHAnsi" w:hAnsiTheme="minorHAnsi" w:cstheme="minorHAnsi"/>
          <w:sz w:val="22"/>
          <w:szCs w:val="22"/>
        </w:rPr>
        <w:t xml:space="preserve">Program </w:t>
      </w:r>
      <w:proofErr w:type="spellStart"/>
      <w:r w:rsidR="00E80DFC">
        <w:rPr>
          <w:rFonts w:asciiTheme="minorHAnsi" w:hAnsiTheme="minorHAnsi" w:cstheme="minorHAnsi"/>
          <w:sz w:val="22"/>
          <w:szCs w:val="22"/>
        </w:rPr>
        <w:t>Funkcjonalno</w:t>
      </w:r>
      <w:proofErr w:type="spellEnd"/>
      <w:r w:rsidR="00E80DFC">
        <w:rPr>
          <w:rFonts w:asciiTheme="minorHAnsi" w:hAnsiTheme="minorHAnsi" w:cstheme="minorHAnsi"/>
          <w:sz w:val="22"/>
          <w:szCs w:val="22"/>
        </w:rPr>
        <w:t xml:space="preserve"> – Użytkowy zawiera zapisy mogące wskazywać na niektóre materiały, urządzenia, znaki towarowe lub pochodzenie</w:t>
      </w:r>
      <w:r>
        <w:rPr>
          <w:rFonts w:asciiTheme="minorHAnsi" w:hAnsiTheme="minorHAnsi" w:cstheme="minorHAnsi"/>
          <w:sz w:val="22"/>
          <w:szCs w:val="22"/>
        </w:rPr>
        <w:t>, Zamawiający</w:t>
      </w:r>
      <w:r w:rsidR="00776A86" w:rsidRPr="00EF32C3">
        <w:rPr>
          <w:rFonts w:asciiTheme="minorHAnsi" w:hAnsiTheme="minorHAnsi" w:cstheme="minorHAnsi"/>
          <w:sz w:val="22"/>
          <w:szCs w:val="22"/>
        </w:rPr>
        <w:t xml:space="preserve"> zgodnie z zapisami art. 99 ust. 5 i art. 101 ust. 4 ustawy </w:t>
      </w:r>
      <w:proofErr w:type="spellStart"/>
      <w:r w:rsidR="00776A86" w:rsidRPr="00EF32C3">
        <w:rPr>
          <w:rFonts w:asciiTheme="minorHAnsi" w:hAnsiTheme="minorHAnsi" w:cstheme="minorHAnsi"/>
          <w:sz w:val="22"/>
          <w:szCs w:val="22"/>
        </w:rPr>
        <w:t>Pzp</w:t>
      </w:r>
      <w:proofErr w:type="spellEnd"/>
      <w:r w:rsidR="00776A86" w:rsidRPr="00EF32C3">
        <w:rPr>
          <w:rFonts w:asciiTheme="minorHAnsi" w:hAnsiTheme="minorHAnsi" w:cstheme="minorHAnsi"/>
          <w:sz w:val="22"/>
          <w:szCs w:val="22"/>
        </w:rPr>
        <w:t xml:space="preserve">, dopuszcza </w:t>
      </w:r>
      <w:r>
        <w:rPr>
          <w:rFonts w:asciiTheme="minorHAnsi" w:hAnsiTheme="minorHAnsi" w:cstheme="minorHAnsi"/>
          <w:sz w:val="22"/>
          <w:szCs w:val="22"/>
        </w:rPr>
        <w:t>składanie ofert równoważnych, a wszystkie towary określone w dokumentacji, pochodzące od konkretnych producentów, określają minimalne parametry jakościowe i cechy użytkowe, jakim muszą odpowiadać towary, aby spełnić wymagania stawiane przez Zamawiającego.</w:t>
      </w:r>
    </w:p>
    <w:p w14:paraId="5CE8D5C3" w14:textId="3D102EE9" w:rsidR="00F90E21" w:rsidRDefault="00876C28" w:rsidP="00876C28">
      <w:pPr>
        <w:pStyle w:val="Tekstpodstawowywcity"/>
        <w:widowControl w:val="0"/>
        <w:suppressAutoHyphens/>
        <w:autoSpaceDE w:val="0"/>
        <w:spacing w:after="0" w:line="276" w:lineRule="auto"/>
        <w:ind w:left="425"/>
        <w:jc w:val="both"/>
        <w:rPr>
          <w:rFonts w:asciiTheme="minorHAnsi" w:hAnsiTheme="minorHAnsi" w:cstheme="minorHAnsi"/>
          <w:sz w:val="22"/>
          <w:szCs w:val="22"/>
        </w:rPr>
      </w:pPr>
      <w:r>
        <w:rPr>
          <w:rFonts w:asciiTheme="minorHAnsi" w:hAnsiTheme="minorHAnsi" w:cstheme="minorHAnsi"/>
          <w:sz w:val="22"/>
          <w:szCs w:val="22"/>
        </w:rPr>
        <w:t xml:space="preserve">b) Poprzez zapis dotyczący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w:t>
      </w:r>
      <w:r w:rsidR="00F90E21">
        <w:rPr>
          <w:rFonts w:asciiTheme="minorHAnsi" w:hAnsiTheme="minorHAnsi" w:cstheme="minorHAnsi"/>
          <w:sz w:val="22"/>
          <w:szCs w:val="22"/>
        </w:rPr>
        <w:t>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w:t>
      </w:r>
      <w:r w:rsidR="006E1168">
        <w:rPr>
          <w:rFonts w:asciiTheme="minorHAnsi" w:hAnsiTheme="minorHAnsi" w:cstheme="minorHAnsi"/>
          <w:sz w:val="22"/>
          <w:szCs w:val="22"/>
        </w:rPr>
        <w:t xml:space="preserve"> Posługiwanie się nazwami producentów/ produktów ma wyłącznie charakter przykładowy. </w:t>
      </w:r>
    </w:p>
    <w:p w14:paraId="67341E73" w14:textId="77777777" w:rsidR="001210DB" w:rsidRDefault="007D2219" w:rsidP="00876C28">
      <w:pPr>
        <w:pStyle w:val="Tekstpodstawowywcity"/>
        <w:widowControl w:val="0"/>
        <w:suppressAutoHyphens/>
        <w:autoSpaceDE w:val="0"/>
        <w:spacing w:after="0" w:line="276" w:lineRule="auto"/>
        <w:ind w:left="425"/>
        <w:jc w:val="both"/>
        <w:rPr>
          <w:rFonts w:asciiTheme="minorHAnsi" w:hAnsiTheme="minorHAnsi" w:cstheme="minorHAnsi"/>
          <w:sz w:val="22"/>
          <w:szCs w:val="22"/>
        </w:rPr>
      </w:pPr>
      <w:r>
        <w:rPr>
          <w:rFonts w:asciiTheme="minorHAnsi" w:hAnsiTheme="minorHAnsi" w:cstheme="minorHAnsi"/>
          <w:sz w:val="22"/>
          <w:szCs w:val="22"/>
        </w:rPr>
        <w:t>c)</w:t>
      </w:r>
      <w:r w:rsidR="001210DB">
        <w:rPr>
          <w:rFonts w:asciiTheme="minorHAnsi" w:hAnsiTheme="minorHAnsi" w:cstheme="minorHAnsi"/>
          <w:sz w:val="22"/>
          <w:szCs w:val="22"/>
        </w:rPr>
        <w:t xml:space="preserve"> </w:t>
      </w:r>
      <w:r>
        <w:rPr>
          <w:rFonts w:asciiTheme="minorHAnsi" w:hAnsiTheme="minorHAnsi" w:cstheme="minorHAnsi"/>
          <w:sz w:val="22"/>
          <w:szCs w:val="22"/>
        </w:rPr>
        <w:t>Wykonawca</w:t>
      </w:r>
      <w:r w:rsidR="00553327">
        <w:rPr>
          <w:rFonts w:asciiTheme="minorHAnsi" w:hAnsiTheme="minorHAnsi" w:cstheme="minorHAnsi"/>
          <w:sz w:val="22"/>
          <w:szCs w:val="22"/>
        </w:rPr>
        <w:t>, który zastosował produkt równoważny</w:t>
      </w:r>
      <w:r w:rsidR="001210DB">
        <w:rPr>
          <w:rFonts w:asciiTheme="minorHAnsi" w:hAnsiTheme="minorHAnsi" w:cstheme="minorHAnsi"/>
          <w:sz w:val="22"/>
          <w:szCs w:val="22"/>
        </w:rPr>
        <w:t>, ma obowiązek wskazać w swojej ofercie, jakie materiały lub urządzenia zostały zmienione i określić jakie materiały lub urządzenia w ich miejsce proponuje, podając ich parametry techniczne.</w:t>
      </w:r>
    </w:p>
    <w:p w14:paraId="48418A13" w14:textId="36B4C460" w:rsidR="00876C28" w:rsidRDefault="001210DB" w:rsidP="005D77FB">
      <w:pPr>
        <w:pStyle w:val="Tekstpodstawowywcity"/>
        <w:widowControl w:val="0"/>
        <w:suppressAutoHyphens/>
        <w:autoSpaceDE w:val="0"/>
        <w:spacing w:after="0" w:line="276" w:lineRule="auto"/>
        <w:ind w:left="425"/>
        <w:jc w:val="both"/>
        <w:rPr>
          <w:rFonts w:asciiTheme="minorHAnsi" w:hAnsiTheme="minorHAnsi" w:cstheme="minorHAnsi"/>
          <w:sz w:val="22"/>
          <w:szCs w:val="22"/>
        </w:rPr>
      </w:pPr>
      <w:r>
        <w:rPr>
          <w:rFonts w:asciiTheme="minorHAnsi" w:hAnsiTheme="minorHAnsi" w:cstheme="minorHAnsi"/>
          <w:sz w:val="22"/>
          <w:szCs w:val="22"/>
        </w:rPr>
        <w:t xml:space="preserve">d) Zgodnie z art. 101 ust. 5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Zamawiający dopuszcza zastosowanie przez Wykonawców rozwiązań równoważnych w stosunku do rozwiązań opisanych w SWZ. Wykonawca, który w ofercie powoła się na zastosowanie rozwiązań równoważnych opisanych w SWZ, jest obowiązany wykazać że oferowane przez niego roboty budowlane spełniają wymagania określone przez Zamawiającego.</w:t>
      </w:r>
      <w:r w:rsidR="005D77FB">
        <w:rPr>
          <w:rFonts w:asciiTheme="minorHAnsi" w:hAnsiTheme="minorHAnsi" w:cstheme="minorHAnsi"/>
          <w:sz w:val="22"/>
          <w:szCs w:val="22"/>
        </w:rPr>
        <w:t xml:space="preserve"> Wykonawca, który zastosuje urządzenia lub materiały równoważne będzie obowiązany wykazać w trakcie realizacji zamówienia, że zastosowane przez niego urządzenia i materiały spełniają wymagania określone przez Zamawiającego.</w:t>
      </w:r>
      <w:r w:rsidR="00553327">
        <w:rPr>
          <w:rFonts w:asciiTheme="minorHAnsi" w:hAnsiTheme="minorHAnsi" w:cstheme="minorHAnsi"/>
          <w:sz w:val="22"/>
          <w:szCs w:val="22"/>
        </w:rPr>
        <w:t xml:space="preserve"> </w:t>
      </w:r>
    </w:p>
    <w:p w14:paraId="554D56C7" w14:textId="77777777" w:rsidR="00776A86" w:rsidRPr="00A22BBB" w:rsidRDefault="00776A86" w:rsidP="002716F8">
      <w:pPr>
        <w:pStyle w:val="Tekstpodstawowywcity"/>
        <w:widowControl w:val="0"/>
        <w:numPr>
          <w:ilvl w:val="0"/>
          <w:numId w:val="23"/>
        </w:numPr>
        <w:suppressAutoHyphens/>
        <w:autoSpaceDE w:val="0"/>
        <w:spacing w:after="0" w:line="276" w:lineRule="auto"/>
        <w:ind w:left="425" w:hanging="425"/>
        <w:jc w:val="both"/>
        <w:rPr>
          <w:rFonts w:asciiTheme="minorHAnsi" w:hAnsiTheme="minorHAnsi" w:cstheme="minorHAnsi"/>
        </w:rPr>
      </w:pPr>
      <w:r w:rsidRPr="00A22BBB">
        <w:rPr>
          <w:rFonts w:asciiTheme="minorHAnsi" w:hAnsiTheme="minorHAnsi" w:cstheme="minorHAnsi"/>
          <w:sz w:val="22"/>
          <w:szCs w:val="22"/>
        </w:rPr>
        <w:t xml:space="preserve">Zamawiający podkreśla, iż </w:t>
      </w:r>
      <w:r w:rsidRPr="00A22BBB">
        <w:rPr>
          <w:rFonts w:asciiTheme="minorHAnsi" w:hAnsiTheme="minorHAnsi" w:cstheme="minorHAnsi"/>
          <w:b/>
          <w:sz w:val="22"/>
          <w:szCs w:val="22"/>
        </w:rPr>
        <w:t>nie ogranicza katalogu dokumentów jakie Wykonawca, w celu udowodnienia równoważności, winien przedłożyć w ofercie.</w:t>
      </w:r>
    </w:p>
    <w:p w14:paraId="1306F0BB" w14:textId="77777777" w:rsidR="00776A86" w:rsidRPr="00A22BBB" w:rsidRDefault="00776A86" w:rsidP="002716F8">
      <w:pPr>
        <w:pStyle w:val="Tekstpodstawowywcity"/>
        <w:widowControl w:val="0"/>
        <w:numPr>
          <w:ilvl w:val="0"/>
          <w:numId w:val="23"/>
        </w:numPr>
        <w:suppressAutoHyphens/>
        <w:autoSpaceDE w:val="0"/>
        <w:spacing w:after="0" w:line="276" w:lineRule="auto"/>
        <w:ind w:left="425" w:hanging="425"/>
        <w:jc w:val="both"/>
        <w:rPr>
          <w:rFonts w:asciiTheme="minorHAnsi" w:hAnsiTheme="minorHAnsi" w:cstheme="minorHAnsi"/>
        </w:rPr>
      </w:pPr>
      <w:r w:rsidRPr="00A22BBB">
        <w:rPr>
          <w:rFonts w:asciiTheme="minorHAnsi" w:hAnsiTheme="minorHAnsi" w:cstheme="minorHAnsi"/>
          <w:sz w:val="22"/>
          <w:szCs w:val="22"/>
        </w:rPr>
        <w:t>Jeżeli do oferty wykonawca nie zostanie załączony wykaz proponowanych technologii/systemów/urządzeń/materiałów równoważnych Zamawiający przyjmie, iż Wykonawca odstępuje od oferowania tego rodzaju technologii, systemów, urządzeń lub materiałów.</w:t>
      </w:r>
    </w:p>
    <w:p w14:paraId="0C4DE0A5" w14:textId="77777777" w:rsidR="00776A86" w:rsidRPr="00163FC2" w:rsidRDefault="00776A86" w:rsidP="002716F8">
      <w:pPr>
        <w:pStyle w:val="Tekstpodstawowywcity"/>
        <w:widowControl w:val="0"/>
        <w:numPr>
          <w:ilvl w:val="0"/>
          <w:numId w:val="23"/>
        </w:numPr>
        <w:suppressAutoHyphens/>
        <w:autoSpaceDE w:val="0"/>
        <w:spacing w:after="0" w:line="276" w:lineRule="auto"/>
        <w:ind w:left="425" w:hanging="426"/>
        <w:jc w:val="both"/>
        <w:rPr>
          <w:rFonts w:asciiTheme="minorHAnsi" w:hAnsiTheme="minorHAnsi" w:cstheme="minorHAnsi"/>
          <w:u w:val="single"/>
        </w:rPr>
      </w:pPr>
      <w:r w:rsidRPr="00163FC2">
        <w:rPr>
          <w:rFonts w:asciiTheme="minorHAnsi" w:hAnsiTheme="minorHAnsi" w:cstheme="minorHAnsi"/>
          <w:sz w:val="22"/>
          <w:szCs w:val="22"/>
          <w:u w:val="single"/>
        </w:rPr>
        <w:lastRenderedPageBreak/>
        <w:t>Szczegółowy zakres obowiązków Wykonawcy został opisany w Załączniku nr 6 do SWZ – Projekcie Umowy.</w:t>
      </w:r>
    </w:p>
    <w:p w14:paraId="26F59E7F" w14:textId="77777777" w:rsidR="007A2C53" w:rsidRPr="00A22BBB" w:rsidRDefault="00776A86" w:rsidP="002716F8">
      <w:pPr>
        <w:pStyle w:val="Tekstpodstawowywcity"/>
        <w:widowControl w:val="0"/>
        <w:numPr>
          <w:ilvl w:val="0"/>
          <w:numId w:val="23"/>
        </w:numPr>
        <w:suppressAutoHyphens/>
        <w:autoSpaceDE w:val="0"/>
        <w:spacing w:after="0" w:line="276" w:lineRule="auto"/>
        <w:ind w:left="425" w:hanging="426"/>
        <w:jc w:val="both"/>
        <w:rPr>
          <w:rFonts w:asciiTheme="minorHAnsi" w:hAnsiTheme="minorHAnsi" w:cstheme="minorHAnsi"/>
        </w:rPr>
      </w:pPr>
      <w:r w:rsidRPr="00A22BBB">
        <w:rPr>
          <w:rFonts w:asciiTheme="minorHAnsi" w:hAnsiTheme="minorHAnsi" w:cstheme="minorHAnsi"/>
          <w:sz w:val="22"/>
        </w:rPr>
        <w:t xml:space="preserve">Zamawiający wymaga, aby osoby wykonujące czynności w trakcie realizacji zamówienia, w szczególności takie jak: </w:t>
      </w:r>
    </w:p>
    <w:p w14:paraId="22AFE1F3" w14:textId="744AEB2F" w:rsidR="00776A86" w:rsidRDefault="007A2C53" w:rsidP="007A2C53">
      <w:pPr>
        <w:pStyle w:val="Tekstpodstawowywcity"/>
        <w:widowControl w:val="0"/>
        <w:suppressAutoHyphens/>
        <w:autoSpaceDE w:val="0"/>
        <w:spacing w:after="0" w:line="276" w:lineRule="auto"/>
        <w:ind w:left="425"/>
        <w:jc w:val="both"/>
        <w:rPr>
          <w:rFonts w:asciiTheme="minorHAnsi" w:hAnsiTheme="minorHAnsi" w:cstheme="minorHAnsi"/>
          <w:sz w:val="22"/>
        </w:rPr>
      </w:pPr>
      <w:r w:rsidRPr="00A22BBB">
        <w:rPr>
          <w:rFonts w:asciiTheme="minorHAnsi" w:hAnsiTheme="minorHAnsi" w:cstheme="minorHAnsi"/>
          <w:sz w:val="22"/>
        </w:rPr>
        <w:t>- roboty</w:t>
      </w:r>
      <w:r w:rsidR="00776A86" w:rsidRPr="00A22BBB">
        <w:rPr>
          <w:rFonts w:asciiTheme="minorHAnsi" w:hAnsiTheme="minorHAnsi" w:cstheme="minorHAnsi"/>
          <w:sz w:val="22"/>
        </w:rPr>
        <w:t xml:space="preserve"> </w:t>
      </w:r>
      <w:r w:rsidRPr="00A22BBB">
        <w:rPr>
          <w:rFonts w:asciiTheme="minorHAnsi" w:hAnsiTheme="minorHAnsi" w:cstheme="minorHAnsi"/>
          <w:sz w:val="22"/>
        </w:rPr>
        <w:t>ziemne</w:t>
      </w:r>
      <w:r w:rsidR="00776A86" w:rsidRPr="00A22BBB">
        <w:rPr>
          <w:rFonts w:asciiTheme="minorHAnsi" w:hAnsiTheme="minorHAnsi" w:cstheme="minorHAnsi"/>
          <w:sz w:val="22"/>
        </w:rPr>
        <w:t xml:space="preserve">, </w:t>
      </w:r>
      <w:r w:rsidRPr="00A22BBB">
        <w:rPr>
          <w:rFonts w:asciiTheme="minorHAnsi" w:hAnsiTheme="minorHAnsi" w:cstheme="minorHAnsi"/>
          <w:sz w:val="22"/>
        </w:rPr>
        <w:t>roboty ogóln</w:t>
      </w:r>
      <w:r w:rsidR="00A22BBB">
        <w:rPr>
          <w:rFonts w:asciiTheme="minorHAnsi" w:hAnsiTheme="minorHAnsi" w:cstheme="minorHAnsi"/>
          <w:sz w:val="22"/>
        </w:rPr>
        <w:t>obudowlane, roboty elektryczne</w:t>
      </w:r>
      <w:r w:rsidRPr="00A22BBB">
        <w:rPr>
          <w:rFonts w:asciiTheme="minorHAnsi" w:hAnsiTheme="minorHAnsi" w:cstheme="minorHAnsi"/>
          <w:sz w:val="22"/>
        </w:rPr>
        <w:t>, roboty hydrotechniczne</w:t>
      </w:r>
      <w:r w:rsidR="00776A86" w:rsidRPr="00A22BBB">
        <w:rPr>
          <w:rFonts w:asciiTheme="minorHAnsi" w:hAnsiTheme="minorHAnsi" w:cstheme="minorHAnsi"/>
          <w:sz w:val="22"/>
        </w:rPr>
        <w:t xml:space="preserve">, </w:t>
      </w:r>
      <w:r w:rsidR="00135588">
        <w:rPr>
          <w:rFonts w:asciiTheme="minorHAnsi" w:hAnsiTheme="minorHAnsi" w:cstheme="minorHAnsi"/>
          <w:sz w:val="22"/>
        </w:rPr>
        <w:t xml:space="preserve">prace instalacyjne, </w:t>
      </w:r>
      <w:r w:rsidR="00776A86" w:rsidRPr="00A22BBB">
        <w:rPr>
          <w:rFonts w:asciiTheme="minorHAnsi" w:hAnsiTheme="minorHAnsi" w:cstheme="minorHAnsi"/>
          <w:sz w:val="22"/>
        </w:rPr>
        <w:t>inne prace osób, które wykonywać będą bezpośrednio czynności związane z wykonywaniem robót, czyli pracowników fizycznych wykonujących czynności polegające na wykonywaniu pracy w sposób określony w art. 22 § 1ustawy z dnia 26 czerwca 1974 r. – Kodeks Pracy (</w:t>
      </w:r>
      <w:proofErr w:type="spellStart"/>
      <w:r w:rsidR="00776A86" w:rsidRPr="00A22BBB">
        <w:rPr>
          <w:rFonts w:asciiTheme="minorHAnsi" w:hAnsiTheme="minorHAnsi" w:cstheme="minorHAnsi"/>
          <w:bCs/>
          <w:sz w:val="22"/>
        </w:rPr>
        <w:t>t.j</w:t>
      </w:r>
      <w:proofErr w:type="spellEnd"/>
      <w:r w:rsidR="00776A86" w:rsidRPr="00A22BBB">
        <w:rPr>
          <w:rFonts w:asciiTheme="minorHAnsi" w:hAnsiTheme="minorHAnsi" w:cstheme="minorHAnsi"/>
          <w:bCs/>
          <w:sz w:val="22"/>
        </w:rPr>
        <w:t xml:space="preserve">. Dz. U. z 2022 r. poz. 1510 z </w:t>
      </w:r>
      <w:proofErr w:type="spellStart"/>
      <w:r w:rsidR="00776A86" w:rsidRPr="00A22BBB">
        <w:rPr>
          <w:rFonts w:asciiTheme="minorHAnsi" w:hAnsiTheme="minorHAnsi" w:cstheme="minorHAnsi"/>
          <w:bCs/>
          <w:sz w:val="22"/>
        </w:rPr>
        <w:t>późn</w:t>
      </w:r>
      <w:proofErr w:type="spellEnd"/>
      <w:r w:rsidR="00776A86" w:rsidRPr="00A22BBB">
        <w:rPr>
          <w:rFonts w:asciiTheme="minorHAnsi" w:hAnsiTheme="minorHAnsi" w:cstheme="minorHAnsi"/>
          <w:bCs/>
          <w:sz w:val="22"/>
        </w:rPr>
        <w:t>. zm.</w:t>
      </w:r>
      <w:r w:rsidR="00776A86" w:rsidRPr="00A22BBB">
        <w:rPr>
          <w:rFonts w:asciiTheme="minorHAnsi" w:hAnsiTheme="minorHAnsi" w:cstheme="minorHAnsi"/>
          <w:sz w:val="22"/>
        </w:rPr>
        <w:t>) – z wyłączeniem osób pełniących samodzielne funkcje techniczne w budownictwie, stosowanie do art. 12 i nast. ustawy Prawo budowlane, byli zatrudnieni przez Wykonawcę na podstawie stosunku pracy.</w:t>
      </w:r>
      <w:bookmarkEnd w:id="2"/>
    </w:p>
    <w:p w14:paraId="2136EC7E" w14:textId="531B63AE" w:rsidR="00163FC2" w:rsidRPr="00A22BBB" w:rsidRDefault="00163FC2" w:rsidP="00163FC2">
      <w:pPr>
        <w:pStyle w:val="Tekstpodstawowywcity"/>
        <w:widowControl w:val="0"/>
        <w:suppressAutoHyphens/>
        <w:autoSpaceDE w:val="0"/>
        <w:spacing w:after="0" w:line="276" w:lineRule="auto"/>
        <w:ind w:left="0"/>
        <w:jc w:val="both"/>
        <w:rPr>
          <w:rFonts w:asciiTheme="minorHAnsi" w:hAnsiTheme="minorHAnsi" w:cstheme="minorHAnsi"/>
        </w:rPr>
      </w:pPr>
    </w:p>
    <w:p w14:paraId="3DB72AED" w14:textId="77777777" w:rsidR="00776A86" w:rsidRPr="00A75636" w:rsidRDefault="00776A86" w:rsidP="00776A86">
      <w:pPr>
        <w:pStyle w:val="Nagwek3"/>
        <w:numPr>
          <w:ilvl w:val="0"/>
          <w:numId w:val="11"/>
        </w:numPr>
        <w:spacing w:line="276" w:lineRule="auto"/>
        <w:ind w:left="567" w:hanging="566"/>
        <w:jc w:val="both"/>
        <w:rPr>
          <w:caps/>
          <w:sz w:val="22"/>
        </w:rPr>
      </w:pPr>
      <w:r w:rsidRPr="001B00EB">
        <w:rPr>
          <w:caps/>
          <w:sz w:val="22"/>
          <w:highlight w:val="lightGray"/>
        </w:rPr>
        <w:t xml:space="preserve">TERMIN </w:t>
      </w:r>
      <w:r w:rsidRPr="009E51BD">
        <w:rPr>
          <w:caps/>
          <w:sz w:val="22"/>
          <w:shd w:val="clear" w:color="auto" w:fill="D0CECE" w:themeFill="background2" w:themeFillShade="E6"/>
        </w:rPr>
        <w:t>WYKONANIA ZAMÓWIENIA</w:t>
      </w:r>
    </w:p>
    <w:p w14:paraId="36F6AE40" w14:textId="77777777" w:rsidR="00776A86" w:rsidRPr="00A75636" w:rsidRDefault="00776A86" w:rsidP="00776A86">
      <w:pPr>
        <w:autoSpaceDE w:val="0"/>
        <w:autoSpaceDN w:val="0"/>
        <w:spacing w:line="276" w:lineRule="auto"/>
        <w:jc w:val="both"/>
        <w:rPr>
          <w:sz w:val="22"/>
        </w:rPr>
      </w:pPr>
    </w:p>
    <w:p w14:paraId="09F174C7" w14:textId="77777777" w:rsidR="00892DC5" w:rsidRPr="00892DC5" w:rsidRDefault="00776A86" w:rsidP="00892DC5">
      <w:pPr>
        <w:autoSpaceDE w:val="0"/>
        <w:autoSpaceDN w:val="0"/>
        <w:spacing w:line="276" w:lineRule="auto"/>
        <w:ind w:left="426" w:hanging="426"/>
        <w:jc w:val="both"/>
        <w:rPr>
          <w:rFonts w:asciiTheme="minorHAnsi" w:hAnsiTheme="minorHAnsi" w:cstheme="minorHAnsi"/>
          <w:bCs/>
          <w:sz w:val="22"/>
        </w:rPr>
      </w:pPr>
      <w:r w:rsidRPr="00892DC5">
        <w:rPr>
          <w:rFonts w:asciiTheme="minorHAnsi" w:hAnsiTheme="minorHAnsi" w:cstheme="minorHAnsi"/>
          <w:bCs/>
          <w:sz w:val="22"/>
        </w:rPr>
        <w:t xml:space="preserve">Zamówienie należy wykonać </w:t>
      </w:r>
      <w:r w:rsidRPr="00892DC5">
        <w:rPr>
          <w:rFonts w:asciiTheme="minorHAnsi" w:hAnsiTheme="minorHAnsi" w:cstheme="minorHAnsi"/>
          <w:b/>
          <w:sz w:val="22"/>
          <w:szCs w:val="22"/>
          <w:lang w:eastAsia="zh-CN"/>
        </w:rPr>
        <w:t xml:space="preserve">w terminie do </w:t>
      </w:r>
      <w:r w:rsidR="00986E60" w:rsidRPr="00892DC5">
        <w:rPr>
          <w:rFonts w:asciiTheme="minorHAnsi" w:hAnsiTheme="minorHAnsi" w:cstheme="minorHAnsi"/>
          <w:b/>
          <w:sz w:val="22"/>
          <w:szCs w:val="22"/>
          <w:lang w:eastAsia="zh-CN"/>
        </w:rPr>
        <w:t>1</w:t>
      </w:r>
      <w:r w:rsidR="007C5DA8" w:rsidRPr="00892DC5">
        <w:rPr>
          <w:rFonts w:asciiTheme="minorHAnsi" w:hAnsiTheme="minorHAnsi" w:cstheme="minorHAnsi"/>
          <w:b/>
          <w:sz w:val="22"/>
          <w:szCs w:val="22"/>
          <w:lang w:eastAsia="zh-CN"/>
        </w:rPr>
        <w:t>1</w:t>
      </w:r>
      <w:r w:rsidRPr="00892DC5">
        <w:rPr>
          <w:rFonts w:asciiTheme="minorHAnsi" w:hAnsiTheme="minorHAnsi" w:cstheme="minorHAnsi"/>
          <w:b/>
          <w:sz w:val="22"/>
          <w:szCs w:val="22"/>
          <w:lang w:eastAsia="zh-CN"/>
        </w:rPr>
        <w:t xml:space="preserve"> miesięcy od dnia podpisania umowy</w:t>
      </w:r>
      <w:r w:rsidRPr="00892DC5">
        <w:rPr>
          <w:rFonts w:asciiTheme="minorHAnsi" w:hAnsiTheme="minorHAnsi" w:cstheme="minorHAnsi"/>
          <w:sz w:val="22"/>
          <w:szCs w:val="22"/>
          <w:lang w:eastAsia="zh-CN"/>
        </w:rPr>
        <w:t>,</w:t>
      </w:r>
      <w:r w:rsidRPr="00892DC5">
        <w:rPr>
          <w:rFonts w:asciiTheme="minorHAnsi" w:hAnsiTheme="minorHAnsi" w:cstheme="minorHAnsi"/>
          <w:sz w:val="22"/>
          <w:szCs w:val="22"/>
          <w:shd w:val="clear" w:color="auto" w:fill="FFFFFF"/>
        </w:rPr>
        <w:t xml:space="preserve"> </w:t>
      </w:r>
      <w:r w:rsidR="00892DC5" w:rsidRPr="00892DC5">
        <w:rPr>
          <w:rFonts w:asciiTheme="minorHAnsi" w:hAnsiTheme="minorHAnsi" w:cstheme="minorHAnsi"/>
          <w:sz w:val="22"/>
          <w:szCs w:val="22"/>
          <w:lang w:eastAsia="zh-CN"/>
        </w:rPr>
        <w:t>,</w:t>
      </w:r>
      <w:r w:rsidR="00892DC5" w:rsidRPr="00892DC5">
        <w:rPr>
          <w:rFonts w:asciiTheme="minorHAnsi" w:hAnsiTheme="minorHAnsi" w:cstheme="minorHAnsi"/>
          <w:sz w:val="22"/>
          <w:szCs w:val="22"/>
          <w:shd w:val="clear" w:color="auto" w:fill="FFFFFF"/>
        </w:rPr>
        <w:t xml:space="preserve"> z zastrzeżeniem następujących terminów szczegółowych:</w:t>
      </w:r>
    </w:p>
    <w:p w14:paraId="0F19A62D" w14:textId="54212093" w:rsidR="00892DC5" w:rsidRPr="00892DC5" w:rsidRDefault="00892DC5" w:rsidP="00892DC5">
      <w:pPr>
        <w:widowControl w:val="0"/>
        <w:numPr>
          <w:ilvl w:val="0"/>
          <w:numId w:val="35"/>
        </w:numPr>
        <w:autoSpaceDE w:val="0"/>
        <w:autoSpaceDN w:val="0"/>
        <w:spacing w:line="276" w:lineRule="auto"/>
        <w:ind w:left="851" w:hanging="425"/>
        <w:jc w:val="both"/>
        <w:rPr>
          <w:rFonts w:asciiTheme="minorHAnsi" w:hAnsiTheme="minorHAnsi" w:cstheme="minorHAnsi"/>
          <w:sz w:val="22"/>
          <w:szCs w:val="22"/>
          <w:shd w:val="clear" w:color="auto" w:fill="FFFFFF"/>
        </w:rPr>
      </w:pPr>
      <w:r w:rsidRPr="00892DC5">
        <w:rPr>
          <w:rFonts w:asciiTheme="minorHAnsi" w:hAnsiTheme="minorHAnsi" w:cstheme="minorHAnsi"/>
          <w:sz w:val="22"/>
          <w:szCs w:val="22"/>
          <w:shd w:val="clear" w:color="auto" w:fill="FFFFFF"/>
        </w:rPr>
        <w:t xml:space="preserve">Opracowanie dokumentacji projektowej  – </w:t>
      </w:r>
      <w:r w:rsidRPr="00892DC5">
        <w:rPr>
          <w:rFonts w:asciiTheme="minorHAnsi" w:hAnsiTheme="minorHAnsi" w:cstheme="minorHAnsi"/>
          <w:b/>
          <w:bCs/>
          <w:sz w:val="22"/>
          <w:szCs w:val="22"/>
          <w:shd w:val="clear" w:color="auto" w:fill="FFFFFF"/>
        </w:rPr>
        <w:t>do 4 miesięcy od dnia podpisania umowy</w:t>
      </w:r>
      <w:r w:rsidRPr="00892DC5">
        <w:rPr>
          <w:rFonts w:asciiTheme="minorHAnsi" w:hAnsiTheme="minorHAnsi" w:cstheme="minorHAnsi"/>
          <w:sz w:val="22"/>
          <w:szCs w:val="22"/>
          <w:shd w:val="clear" w:color="auto" w:fill="FFFFFF"/>
        </w:rPr>
        <w:t>;</w:t>
      </w:r>
    </w:p>
    <w:p w14:paraId="30879329" w14:textId="42690732" w:rsidR="00776A86" w:rsidRPr="00892DC5" w:rsidRDefault="00892DC5" w:rsidP="00892DC5">
      <w:pPr>
        <w:widowControl w:val="0"/>
        <w:numPr>
          <w:ilvl w:val="0"/>
          <w:numId w:val="35"/>
        </w:numPr>
        <w:autoSpaceDE w:val="0"/>
        <w:autoSpaceDN w:val="0"/>
        <w:spacing w:line="276" w:lineRule="auto"/>
        <w:ind w:left="851" w:hanging="425"/>
        <w:jc w:val="both"/>
        <w:rPr>
          <w:rFonts w:asciiTheme="minorHAnsi" w:hAnsiTheme="minorHAnsi" w:cstheme="minorHAnsi"/>
          <w:sz w:val="22"/>
          <w:szCs w:val="22"/>
          <w:shd w:val="clear" w:color="auto" w:fill="FFFFFF"/>
        </w:rPr>
      </w:pPr>
      <w:r w:rsidRPr="00892DC5">
        <w:rPr>
          <w:rFonts w:asciiTheme="minorHAnsi" w:hAnsiTheme="minorHAnsi" w:cstheme="minorHAnsi"/>
          <w:sz w:val="22"/>
          <w:szCs w:val="22"/>
          <w:shd w:val="clear" w:color="auto" w:fill="FFFFFF"/>
        </w:rPr>
        <w:t xml:space="preserve">Wykonanie robót – </w:t>
      </w:r>
      <w:r w:rsidRPr="00892DC5">
        <w:rPr>
          <w:rFonts w:asciiTheme="minorHAnsi" w:hAnsiTheme="minorHAnsi" w:cstheme="minorHAnsi"/>
          <w:b/>
          <w:bCs/>
          <w:sz w:val="22"/>
          <w:szCs w:val="22"/>
          <w:shd w:val="clear" w:color="auto" w:fill="FFFFFF"/>
        </w:rPr>
        <w:t>do 11 miesiąca od dnia podpisania umowy</w:t>
      </w:r>
      <w:r w:rsidRPr="00892DC5">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 xml:space="preserve"> </w:t>
      </w:r>
      <w:r w:rsidR="00776A86" w:rsidRPr="00892DC5">
        <w:rPr>
          <w:rFonts w:asciiTheme="minorHAnsi" w:hAnsiTheme="minorHAnsi" w:cstheme="minorHAnsi"/>
          <w:sz w:val="22"/>
          <w:szCs w:val="22"/>
          <w:shd w:val="clear" w:color="auto" w:fill="FFFFFF"/>
        </w:rPr>
        <w:t>przy czym stwierdzenie prawidłowego wykonania przedmiotu zamówienia nastąpi po podpisaniu przez strony protokołu końcowego (bez uwag) oraz uzyskaniu przez Wykonawcę pozwolenia na użytkowania albo zgłoszenia zakończenia robót</w:t>
      </w:r>
      <w:r w:rsidR="00776A86" w:rsidRPr="00892DC5">
        <w:rPr>
          <w:rFonts w:asciiTheme="minorHAnsi" w:hAnsiTheme="minorHAnsi" w:cstheme="minorHAnsi"/>
          <w:bCs/>
          <w:sz w:val="22"/>
        </w:rPr>
        <w:t>.</w:t>
      </w:r>
    </w:p>
    <w:p w14:paraId="5C25516D" w14:textId="77777777" w:rsidR="00776A86" w:rsidRPr="00F84B9C" w:rsidRDefault="00776A86" w:rsidP="00776A86">
      <w:pPr>
        <w:tabs>
          <w:tab w:val="num" w:pos="426"/>
        </w:tabs>
        <w:autoSpaceDE w:val="0"/>
        <w:autoSpaceDN w:val="0"/>
        <w:spacing w:line="276" w:lineRule="auto"/>
        <w:ind w:left="426" w:hanging="426"/>
        <w:jc w:val="both"/>
        <w:rPr>
          <w:rFonts w:asciiTheme="minorHAnsi" w:hAnsiTheme="minorHAnsi" w:cstheme="minorHAnsi"/>
          <w:bCs/>
          <w:sz w:val="22"/>
        </w:rPr>
      </w:pPr>
      <w:r w:rsidRPr="00892DC5">
        <w:rPr>
          <w:rFonts w:asciiTheme="minorHAnsi" w:hAnsiTheme="minorHAnsi" w:cstheme="minorHAnsi"/>
          <w:bCs/>
          <w:sz w:val="22"/>
        </w:rPr>
        <w:t>2.</w:t>
      </w:r>
      <w:r w:rsidRPr="00892DC5">
        <w:rPr>
          <w:rFonts w:asciiTheme="minorHAnsi" w:hAnsiTheme="minorHAnsi" w:cstheme="minorHAnsi"/>
          <w:bCs/>
          <w:sz w:val="22"/>
        </w:rPr>
        <w:tab/>
        <w:t xml:space="preserve">Wymagany okres </w:t>
      </w:r>
      <w:r w:rsidRPr="00892DC5">
        <w:rPr>
          <w:rFonts w:asciiTheme="minorHAnsi" w:hAnsiTheme="minorHAnsi" w:cstheme="minorHAnsi"/>
          <w:b/>
          <w:bCs/>
          <w:sz w:val="22"/>
        </w:rPr>
        <w:t>gwarancji</w:t>
      </w:r>
      <w:r w:rsidRPr="00892DC5">
        <w:rPr>
          <w:rFonts w:asciiTheme="minorHAnsi" w:hAnsiTheme="minorHAnsi" w:cstheme="minorHAnsi"/>
          <w:bCs/>
          <w:sz w:val="22"/>
        </w:rPr>
        <w:t xml:space="preserve"> na wykonane, w</w:t>
      </w:r>
      <w:r w:rsidRPr="00F84B9C">
        <w:rPr>
          <w:rFonts w:asciiTheme="minorHAnsi" w:hAnsiTheme="minorHAnsi" w:cstheme="minorHAnsi"/>
          <w:bCs/>
          <w:sz w:val="22"/>
        </w:rPr>
        <w:t xml:space="preserve"> ramach zamówienia roboty (materiały, robociznę, instalacje i urządzenia) wynosi nie mniej niż </w:t>
      </w:r>
      <w:r w:rsidRPr="00F84B9C">
        <w:rPr>
          <w:rFonts w:asciiTheme="minorHAnsi" w:hAnsiTheme="minorHAnsi" w:cstheme="minorHAnsi"/>
          <w:b/>
          <w:bCs/>
          <w:sz w:val="22"/>
        </w:rPr>
        <w:t>36 miesięcy, z zastrzeżeniem, że Wykonawcy mogą udzielić Zamawiającemu dłuższej gwarancji</w:t>
      </w:r>
      <w:r w:rsidRPr="00F84B9C">
        <w:rPr>
          <w:rFonts w:asciiTheme="minorHAnsi" w:hAnsiTheme="minorHAnsi" w:cstheme="minorHAnsi"/>
          <w:bCs/>
          <w:sz w:val="22"/>
        </w:rPr>
        <w:t>. Gwarancja jakości rozpoczyna bieg w dniu odbioru końcowego i przejęcia robót przez Zamawiającego, co zostanie poświadczone podpisaniem (bez uwag) protokołu odbioru końcowego dla całości robót.</w:t>
      </w:r>
    </w:p>
    <w:p w14:paraId="1EB1B205" w14:textId="77777777" w:rsidR="00776A86" w:rsidRPr="00F84B9C" w:rsidRDefault="00776A86" w:rsidP="00776A86">
      <w:pPr>
        <w:tabs>
          <w:tab w:val="num" w:pos="426"/>
        </w:tabs>
        <w:autoSpaceDE w:val="0"/>
        <w:autoSpaceDN w:val="0"/>
        <w:spacing w:line="276" w:lineRule="auto"/>
        <w:ind w:left="426" w:hanging="426"/>
        <w:jc w:val="both"/>
        <w:rPr>
          <w:rFonts w:asciiTheme="minorHAnsi" w:hAnsiTheme="minorHAnsi" w:cstheme="minorHAnsi"/>
          <w:bCs/>
          <w:sz w:val="22"/>
        </w:rPr>
      </w:pPr>
      <w:r w:rsidRPr="00F84B9C">
        <w:rPr>
          <w:rFonts w:asciiTheme="minorHAnsi" w:hAnsiTheme="minorHAnsi" w:cstheme="minorHAnsi"/>
          <w:bCs/>
          <w:sz w:val="22"/>
        </w:rPr>
        <w:t>3.</w:t>
      </w:r>
      <w:r w:rsidRPr="00F84B9C">
        <w:rPr>
          <w:rFonts w:asciiTheme="minorHAnsi" w:hAnsiTheme="minorHAnsi" w:cstheme="minorHAnsi"/>
          <w:bCs/>
          <w:sz w:val="22"/>
        </w:rPr>
        <w:tab/>
        <w:t xml:space="preserve">Roboty objęte są </w:t>
      </w:r>
      <w:r w:rsidRPr="00F84B9C">
        <w:rPr>
          <w:rFonts w:asciiTheme="minorHAnsi" w:hAnsiTheme="minorHAnsi" w:cstheme="minorHAnsi"/>
          <w:b/>
          <w:bCs/>
          <w:sz w:val="22"/>
        </w:rPr>
        <w:t>minimum</w:t>
      </w:r>
      <w:r w:rsidRPr="00F84B9C">
        <w:rPr>
          <w:rFonts w:asciiTheme="minorHAnsi" w:hAnsiTheme="minorHAnsi" w:cstheme="minorHAnsi"/>
          <w:bCs/>
          <w:sz w:val="22"/>
        </w:rPr>
        <w:t xml:space="preserve"> </w:t>
      </w:r>
      <w:r w:rsidRPr="00F84B9C">
        <w:rPr>
          <w:rFonts w:asciiTheme="minorHAnsi" w:hAnsiTheme="minorHAnsi" w:cstheme="minorHAnsi"/>
          <w:b/>
          <w:bCs/>
          <w:sz w:val="22"/>
        </w:rPr>
        <w:t>36 miesięcznym</w:t>
      </w:r>
      <w:r w:rsidRPr="00F84B9C">
        <w:rPr>
          <w:rFonts w:asciiTheme="minorHAnsi" w:hAnsiTheme="minorHAnsi" w:cstheme="minorHAnsi"/>
          <w:bCs/>
          <w:sz w:val="22"/>
        </w:rPr>
        <w:t xml:space="preserve"> okresem </w:t>
      </w:r>
      <w:r w:rsidRPr="00F84B9C">
        <w:rPr>
          <w:rFonts w:asciiTheme="minorHAnsi" w:hAnsiTheme="minorHAnsi" w:cstheme="minorHAnsi"/>
          <w:b/>
          <w:bCs/>
          <w:sz w:val="22"/>
        </w:rPr>
        <w:t>rękojmi za wady, z zastrzeżeniem, że Wykonawcy mogą udzielić Zamawiającemu dłuższej rękojmi</w:t>
      </w:r>
      <w:r w:rsidRPr="00F84B9C">
        <w:rPr>
          <w:rFonts w:asciiTheme="minorHAnsi" w:hAnsiTheme="minorHAnsi" w:cstheme="minorHAnsi"/>
          <w:bCs/>
          <w:sz w:val="22"/>
        </w:rPr>
        <w:t>, którego bieg rozpoczyna się w dniu odbioru końcowego i przejęcia robót przez Zamawiającego, co zostanie poświadczone podpisaniem (bez uwag) protokołu odbioru końcowego dla całości robót</w:t>
      </w:r>
    </w:p>
    <w:p w14:paraId="2207211E" w14:textId="77777777" w:rsidR="00776A86" w:rsidRPr="00F84B9C" w:rsidRDefault="00776A86" w:rsidP="00776A86">
      <w:pPr>
        <w:tabs>
          <w:tab w:val="num" w:pos="426"/>
        </w:tabs>
        <w:autoSpaceDE w:val="0"/>
        <w:autoSpaceDN w:val="0"/>
        <w:spacing w:line="276" w:lineRule="auto"/>
        <w:ind w:left="426" w:hanging="426"/>
        <w:jc w:val="both"/>
        <w:rPr>
          <w:rFonts w:asciiTheme="minorHAnsi" w:hAnsiTheme="minorHAnsi" w:cstheme="minorHAnsi"/>
          <w:bCs/>
          <w:sz w:val="22"/>
        </w:rPr>
      </w:pPr>
      <w:r w:rsidRPr="00F84B9C">
        <w:rPr>
          <w:rFonts w:asciiTheme="minorHAnsi" w:hAnsiTheme="minorHAnsi" w:cstheme="minorHAnsi"/>
          <w:bCs/>
          <w:sz w:val="22"/>
        </w:rPr>
        <w:t>4.</w:t>
      </w:r>
      <w:r w:rsidRPr="00F84B9C">
        <w:rPr>
          <w:rFonts w:asciiTheme="minorHAnsi" w:hAnsiTheme="minorHAnsi" w:cstheme="minorHAnsi"/>
          <w:bCs/>
          <w:sz w:val="22"/>
        </w:rPr>
        <w:tab/>
        <w:t>Warunki gwarancji i rękojmi określone zostały w Załączniku nr 6 do SWZ – Projekcie Umowy.</w:t>
      </w:r>
    </w:p>
    <w:p w14:paraId="068E3153" w14:textId="77777777" w:rsidR="00776A86" w:rsidRPr="00124FEB" w:rsidRDefault="00776A86" w:rsidP="00776A86">
      <w:pPr>
        <w:tabs>
          <w:tab w:val="num" w:pos="426"/>
        </w:tabs>
        <w:autoSpaceDE w:val="0"/>
        <w:autoSpaceDN w:val="0"/>
        <w:spacing w:line="276" w:lineRule="auto"/>
        <w:ind w:left="426" w:hanging="426"/>
        <w:jc w:val="both"/>
        <w:rPr>
          <w:bCs/>
          <w:sz w:val="22"/>
        </w:rPr>
      </w:pPr>
    </w:p>
    <w:p w14:paraId="18070430" w14:textId="77777777" w:rsidR="00776A86" w:rsidRPr="00D81AA4" w:rsidRDefault="00776A86" w:rsidP="00776A86">
      <w:pPr>
        <w:pStyle w:val="Nagwek3"/>
        <w:numPr>
          <w:ilvl w:val="0"/>
          <w:numId w:val="11"/>
        </w:numPr>
        <w:spacing w:line="276" w:lineRule="auto"/>
        <w:ind w:left="567" w:hanging="567"/>
        <w:jc w:val="both"/>
        <w:rPr>
          <w:caps/>
          <w:strike/>
          <w:sz w:val="22"/>
          <w:highlight w:val="lightGray"/>
        </w:rPr>
      </w:pPr>
      <w:r w:rsidRPr="00D81AA4">
        <w:rPr>
          <w:caps/>
          <w:sz w:val="22"/>
          <w:highlight w:val="lightGray"/>
        </w:rPr>
        <w:t>WARUNKI UDZIAŁU W POSTĘPOWANIU</w:t>
      </w:r>
    </w:p>
    <w:p w14:paraId="60386068" w14:textId="77777777" w:rsidR="00776A86" w:rsidRPr="00FA3145" w:rsidRDefault="00776A86" w:rsidP="00776A86">
      <w:pPr>
        <w:pStyle w:val="Tekstpodstawowy"/>
        <w:tabs>
          <w:tab w:val="clear" w:pos="142"/>
        </w:tabs>
        <w:spacing w:line="276" w:lineRule="auto"/>
        <w:rPr>
          <w:sz w:val="22"/>
        </w:rPr>
      </w:pPr>
    </w:p>
    <w:p w14:paraId="6DD74DBF" w14:textId="77777777" w:rsidR="00776A86" w:rsidRPr="0035045E" w:rsidRDefault="00776A86" w:rsidP="00776A86">
      <w:pPr>
        <w:pStyle w:val="Tekstpodstawowy"/>
        <w:numPr>
          <w:ilvl w:val="6"/>
          <w:numId w:val="9"/>
        </w:numPr>
        <w:tabs>
          <w:tab w:val="clear" w:pos="142"/>
        </w:tabs>
        <w:spacing w:line="276" w:lineRule="auto"/>
        <w:ind w:left="426" w:hanging="426"/>
        <w:rPr>
          <w:rFonts w:asciiTheme="minorHAnsi" w:hAnsiTheme="minorHAnsi" w:cstheme="minorHAnsi"/>
          <w:b/>
          <w:sz w:val="22"/>
        </w:rPr>
      </w:pPr>
      <w:r w:rsidRPr="0035045E">
        <w:rPr>
          <w:rFonts w:asciiTheme="minorHAnsi" w:hAnsiTheme="minorHAnsi" w:cstheme="minorHAnsi"/>
          <w:b/>
          <w:sz w:val="22"/>
        </w:rPr>
        <w:t>O udzielenie zamówienia mogą się ubiegać wykonawcy, którzy:</w:t>
      </w:r>
    </w:p>
    <w:p w14:paraId="77CE7BAA" w14:textId="77777777" w:rsidR="00776A86" w:rsidRPr="0035045E" w:rsidRDefault="00776A86" w:rsidP="00776A86">
      <w:pPr>
        <w:pStyle w:val="Tekstpodstawowy"/>
        <w:tabs>
          <w:tab w:val="clear" w:pos="142"/>
        </w:tabs>
        <w:spacing w:line="276" w:lineRule="auto"/>
        <w:ind w:left="426"/>
        <w:rPr>
          <w:rFonts w:asciiTheme="minorHAnsi" w:hAnsiTheme="minorHAnsi" w:cstheme="minorHAnsi"/>
          <w:b/>
          <w:sz w:val="22"/>
        </w:rPr>
      </w:pPr>
    </w:p>
    <w:p w14:paraId="476B1C86" w14:textId="77777777" w:rsidR="00776A86" w:rsidRPr="0035045E" w:rsidRDefault="00776A86" w:rsidP="00776A86">
      <w:pPr>
        <w:pStyle w:val="Tekstpodstawowy"/>
        <w:numPr>
          <w:ilvl w:val="1"/>
          <w:numId w:val="16"/>
        </w:numPr>
        <w:tabs>
          <w:tab w:val="clear" w:pos="142"/>
        </w:tabs>
        <w:spacing w:line="276" w:lineRule="auto"/>
        <w:ind w:left="851" w:hanging="425"/>
        <w:rPr>
          <w:rFonts w:asciiTheme="minorHAnsi" w:hAnsiTheme="minorHAnsi" w:cstheme="minorHAnsi"/>
          <w:b/>
          <w:sz w:val="22"/>
        </w:rPr>
      </w:pPr>
      <w:r w:rsidRPr="0035045E">
        <w:rPr>
          <w:rFonts w:asciiTheme="minorHAnsi" w:hAnsiTheme="minorHAnsi" w:cstheme="minorHAnsi"/>
          <w:b/>
          <w:sz w:val="22"/>
        </w:rPr>
        <w:t>nie podlegają wykluczeniu:</w:t>
      </w:r>
    </w:p>
    <w:p w14:paraId="73320C94" w14:textId="77777777" w:rsidR="00776A86" w:rsidRPr="0035045E" w:rsidRDefault="00776A86" w:rsidP="00776A86">
      <w:pPr>
        <w:jc w:val="both"/>
        <w:rPr>
          <w:rFonts w:asciiTheme="minorHAnsi" w:hAnsiTheme="minorHAnsi" w:cstheme="minorHAnsi"/>
          <w:sz w:val="22"/>
          <w:szCs w:val="22"/>
        </w:rPr>
      </w:pPr>
    </w:p>
    <w:p w14:paraId="62198A0B" w14:textId="77777777" w:rsidR="00776A86" w:rsidRPr="0035045E" w:rsidRDefault="00776A86" w:rsidP="00776A86">
      <w:pPr>
        <w:spacing w:line="276" w:lineRule="auto"/>
        <w:ind w:left="851"/>
        <w:jc w:val="both"/>
        <w:rPr>
          <w:rFonts w:asciiTheme="minorHAnsi" w:hAnsiTheme="minorHAnsi" w:cstheme="minorHAnsi"/>
          <w:bCs/>
          <w:sz w:val="22"/>
          <w:szCs w:val="22"/>
        </w:rPr>
      </w:pPr>
      <w:r w:rsidRPr="0035045E">
        <w:rPr>
          <w:rFonts w:asciiTheme="minorHAnsi" w:hAnsiTheme="minorHAnsi" w:cstheme="minorHAnsi"/>
          <w:sz w:val="22"/>
          <w:szCs w:val="22"/>
        </w:rPr>
        <w:t xml:space="preserve">Z postępowania o udzielenie zamówienia wyklucza się Wykonawców, którzy podlegają wykluczeniu na podstawie przepisów, o których mowa w art. 108 ust. 1 pkt 1) – 6) ustawy </w:t>
      </w:r>
      <w:proofErr w:type="spellStart"/>
      <w:r w:rsidRPr="0035045E">
        <w:rPr>
          <w:rFonts w:asciiTheme="minorHAnsi" w:hAnsiTheme="minorHAnsi" w:cstheme="minorHAnsi"/>
          <w:sz w:val="22"/>
          <w:szCs w:val="22"/>
        </w:rPr>
        <w:t>Pzp</w:t>
      </w:r>
      <w:proofErr w:type="spellEnd"/>
      <w:r w:rsidRPr="0035045E">
        <w:rPr>
          <w:rFonts w:asciiTheme="minorHAnsi" w:hAnsiTheme="minorHAnsi" w:cstheme="minorHAnsi"/>
          <w:sz w:val="22"/>
          <w:szCs w:val="22"/>
        </w:rPr>
        <w:t>, z zastrzeżeniem wyjątków przewidzianych w ustawie.</w:t>
      </w:r>
    </w:p>
    <w:p w14:paraId="08D1A0A4" w14:textId="77777777" w:rsidR="00776A86" w:rsidRPr="0035045E" w:rsidRDefault="00776A86" w:rsidP="00776A86">
      <w:pPr>
        <w:spacing w:line="276" w:lineRule="auto"/>
        <w:ind w:left="851"/>
        <w:jc w:val="both"/>
        <w:rPr>
          <w:rFonts w:asciiTheme="minorHAnsi" w:hAnsiTheme="minorHAnsi" w:cstheme="minorHAnsi"/>
          <w:sz w:val="22"/>
          <w:szCs w:val="22"/>
        </w:rPr>
      </w:pPr>
    </w:p>
    <w:p w14:paraId="6D0C627B" w14:textId="77777777" w:rsidR="00776A86" w:rsidRPr="0035045E" w:rsidRDefault="00776A86" w:rsidP="00776A86">
      <w:pPr>
        <w:spacing w:line="276" w:lineRule="auto"/>
        <w:ind w:left="851"/>
        <w:jc w:val="both"/>
        <w:rPr>
          <w:rFonts w:asciiTheme="minorHAnsi" w:hAnsiTheme="minorHAnsi" w:cstheme="minorHAnsi"/>
          <w:sz w:val="22"/>
          <w:szCs w:val="22"/>
        </w:rPr>
      </w:pPr>
      <w:r w:rsidRPr="0035045E">
        <w:rPr>
          <w:rFonts w:asciiTheme="minorHAnsi" w:hAnsiTheme="minorHAnsi" w:cstheme="minorHAnsi"/>
          <w:sz w:val="22"/>
          <w:szCs w:val="22"/>
        </w:rPr>
        <w:t xml:space="preserve">Zgodnie z art. 7 ust. 1 ustawy z dnia 13 kwietnia 2022 r. o szczególnych rozwiązaniach w zakresie przeciwdziałania wspieraniu agresji na Ukrainę oraz służących ochronie </w:t>
      </w:r>
      <w:r w:rsidRPr="0035045E">
        <w:rPr>
          <w:rFonts w:asciiTheme="minorHAnsi" w:hAnsiTheme="minorHAnsi" w:cstheme="minorHAnsi"/>
          <w:sz w:val="22"/>
          <w:szCs w:val="22"/>
        </w:rPr>
        <w:lastRenderedPageBreak/>
        <w:t>bezpieczeństwa narodowego (Dz. U. poz. 835), Z postępowania o udzielenie zamówienia wyklucza się:</w:t>
      </w:r>
    </w:p>
    <w:p w14:paraId="0F2AFDA6" w14:textId="77777777" w:rsidR="00776A86" w:rsidRPr="0035045E" w:rsidRDefault="00776A86" w:rsidP="002716F8">
      <w:pPr>
        <w:pStyle w:val="Akapitzlist"/>
        <w:numPr>
          <w:ilvl w:val="0"/>
          <w:numId w:val="33"/>
        </w:numPr>
        <w:spacing w:line="276" w:lineRule="auto"/>
        <w:ind w:left="1276" w:hanging="425"/>
        <w:jc w:val="both"/>
        <w:rPr>
          <w:rFonts w:asciiTheme="minorHAnsi" w:hAnsiTheme="minorHAnsi" w:cstheme="minorHAnsi"/>
          <w:sz w:val="22"/>
          <w:szCs w:val="22"/>
        </w:rPr>
      </w:pPr>
      <w:r w:rsidRPr="0035045E">
        <w:rPr>
          <w:rFonts w:asciiTheme="minorHAnsi" w:hAnsiTheme="minorHAnsi" w:cstheme="minorHAnsi"/>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tej ustawy;</w:t>
      </w:r>
    </w:p>
    <w:p w14:paraId="7F51919B" w14:textId="77777777" w:rsidR="00776A86" w:rsidRPr="0035045E" w:rsidRDefault="00776A86" w:rsidP="002716F8">
      <w:pPr>
        <w:pStyle w:val="Akapitzlist"/>
        <w:numPr>
          <w:ilvl w:val="0"/>
          <w:numId w:val="33"/>
        </w:numPr>
        <w:spacing w:line="276" w:lineRule="auto"/>
        <w:ind w:left="1276" w:hanging="425"/>
        <w:jc w:val="both"/>
        <w:rPr>
          <w:rFonts w:asciiTheme="minorHAnsi" w:hAnsiTheme="minorHAnsi" w:cstheme="minorHAnsi"/>
          <w:sz w:val="22"/>
          <w:szCs w:val="22"/>
        </w:rPr>
      </w:pPr>
      <w:r w:rsidRPr="0035045E">
        <w:rPr>
          <w:rFonts w:asciiTheme="minorHAnsi" w:hAnsiTheme="minorHAnsi" w:cstheme="minorHAnsi"/>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tej ustawy;</w:t>
      </w:r>
    </w:p>
    <w:p w14:paraId="774BF25F" w14:textId="77777777" w:rsidR="00776A86" w:rsidRPr="0035045E" w:rsidRDefault="00776A86" w:rsidP="002716F8">
      <w:pPr>
        <w:pStyle w:val="Akapitzlist"/>
        <w:numPr>
          <w:ilvl w:val="0"/>
          <w:numId w:val="33"/>
        </w:numPr>
        <w:spacing w:line="276" w:lineRule="auto"/>
        <w:ind w:left="1276" w:hanging="425"/>
        <w:jc w:val="both"/>
        <w:rPr>
          <w:rFonts w:asciiTheme="minorHAnsi" w:hAnsiTheme="minorHAnsi" w:cstheme="minorHAnsi"/>
          <w:sz w:val="22"/>
          <w:szCs w:val="22"/>
        </w:rPr>
      </w:pPr>
      <w:r w:rsidRPr="0035045E">
        <w:rPr>
          <w:rFonts w:asciiTheme="minorHAnsi" w:hAnsiTheme="minorHAnsi" w:cstheme="minorHAnsi"/>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 ustawy;</w:t>
      </w:r>
    </w:p>
    <w:p w14:paraId="379E2B83" w14:textId="77777777" w:rsidR="00776A86" w:rsidRPr="0035045E" w:rsidRDefault="00776A86" w:rsidP="00776A86">
      <w:pPr>
        <w:spacing w:line="276" w:lineRule="auto"/>
        <w:ind w:left="851"/>
        <w:jc w:val="both"/>
        <w:rPr>
          <w:rFonts w:asciiTheme="minorHAnsi" w:hAnsiTheme="minorHAnsi" w:cstheme="minorHAnsi"/>
          <w:sz w:val="22"/>
          <w:szCs w:val="22"/>
        </w:rPr>
      </w:pPr>
      <w:r w:rsidRPr="0035045E">
        <w:rPr>
          <w:rFonts w:asciiTheme="minorHAnsi" w:hAnsiTheme="minorHAnsi" w:cstheme="minorHAnsi"/>
          <w:sz w:val="22"/>
          <w:szCs w:val="22"/>
        </w:rPr>
        <w:t xml:space="preserve">oraz,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w:t>
      </w:r>
    </w:p>
    <w:p w14:paraId="49F803F3" w14:textId="77777777" w:rsidR="00776A86" w:rsidRPr="0035045E" w:rsidRDefault="00776A86" w:rsidP="00776A86">
      <w:pPr>
        <w:spacing w:line="276" w:lineRule="auto"/>
        <w:ind w:left="851"/>
        <w:jc w:val="both"/>
        <w:rPr>
          <w:rFonts w:asciiTheme="minorHAnsi" w:hAnsiTheme="minorHAnsi" w:cstheme="minorHAnsi"/>
          <w:sz w:val="22"/>
          <w:szCs w:val="22"/>
        </w:rPr>
      </w:pPr>
    </w:p>
    <w:p w14:paraId="4ABC666E" w14:textId="77777777" w:rsidR="00776A86" w:rsidRPr="0035045E" w:rsidRDefault="00776A86" w:rsidP="00776A86">
      <w:pPr>
        <w:spacing w:line="276" w:lineRule="auto"/>
        <w:ind w:left="851"/>
        <w:jc w:val="both"/>
        <w:rPr>
          <w:rFonts w:asciiTheme="minorHAnsi" w:hAnsiTheme="minorHAnsi" w:cstheme="minorHAnsi"/>
          <w:sz w:val="22"/>
          <w:szCs w:val="22"/>
        </w:rPr>
      </w:pPr>
      <w:r w:rsidRPr="0035045E">
        <w:rPr>
          <w:rFonts w:asciiTheme="minorHAnsi" w:hAnsiTheme="minorHAnsi" w:cstheme="minorHAnsi"/>
          <w:sz w:val="22"/>
          <w:szCs w:val="22"/>
        </w:rPr>
        <w:t xml:space="preserve">Powyższe do potwierdzenia przez Wykonawcę oświadczeniem do oferty – </w:t>
      </w:r>
      <w:r w:rsidRPr="0035045E">
        <w:rPr>
          <w:rFonts w:asciiTheme="minorHAnsi" w:hAnsiTheme="minorHAnsi" w:cstheme="minorHAnsi"/>
          <w:b/>
          <w:bCs/>
          <w:sz w:val="22"/>
          <w:szCs w:val="22"/>
        </w:rPr>
        <w:t>Załącznik Nr 2 do SWZ</w:t>
      </w:r>
      <w:r w:rsidRPr="0035045E">
        <w:rPr>
          <w:rFonts w:asciiTheme="minorHAnsi" w:hAnsiTheme="minorHAnsi" w:cstheme="minorHAnsi"/>
          <w:sz w:val="22"/>
          <w:szCs w:val="22"/>
        </w:rPr>
        <w:t>.</w:t>
      </w:r>
    </w:p>
    <w:p w14:paraId="38B26C0B" w14:textId="77777777" w:rsidR="00776A86" w:rsidRPr="0035045E" w:rsidRDefault="00776A86" w:rsidP="00776A86">
      <w:pPr>
        <w:ind w:left="709"/>
        <w:jc w:val="both"/>
        <w:rPr>
          <w:rFonts w:asciiTheme="minorHAnsi" w:hAnsiTheme="minorHAnsi" w:cstheme="minorHAnsi"/>
          <w:b/>
          <w:strike/>
          <w:sz w:val="22"/>
          <w:szCs w:val="22"/>
        </w:rPr>
      </w:pPr>
    </w:p>
    <w:p w14:paraId="2FE7B2EC" w14:textId="77777777" w:rsidR="00776A86" w:rsidRPr="0035045E" w:rsidRDefault="00776A86" w:rsidP="00776A86">
      <w:pPr>
        <w:pStyle w:val="Tekstpodstawowy"/>
        <w:numPr>
          <w:ilvl w:val="1"/>
          <w:numId w:val="16"/>
        </w:numPr>
        <w:tabs>
          <w:tab w:val="clear" w:pos="142"/>
        </w:tabs>
        <w:spacing w:line="276" w:lineRule="auto"/>
        <w:ind w:left="851" w:hanging="425"/>
        <w:rPr>
          <w:rFonts w:asciiTheme="minorHAnsi" w:hAnsiTheme="minorHAnsi" w:cstheme="minorHAnsi"/>
          <w:b/>
          <w:sz w:val="22"/>
        </w:rPr>
      </w:pPr>
      <w:r w:rsidRPr="0035045E">
        <w:rPr>
          <w:rFonts w:asciiTheme="minorHAnsi" w:hAnsiTheme="minorHAnsi" w:cstheme="minorHAnsi"/>
          <w:b/>
          <w:sz w:val="22"/>
        </w:rPr>
        <w:t>spełniają warunki udziału w postępowaniu dotyczące:</w:t>
      </w:r>
    </w:p>
    <w:p w14:paraId="66C7C1CD" w14:textId="77777777" w:rsidR="00776A86" w:rsidRPr="0035045E" w:rsidRDefault="00776A86" w:rsidP="00776A86">
      <w:pPr>
        <w:pStyle w:val="Akapitzlist"/>
        <w:spacing w:line="276" w:lineRule="auto"/>
        <w:ind w:left="0"/>
        <w:rPr>
          <w:rFonts w:asciiTheme="minorHAnsi" w:hAnsiTheme="minorHAnsi" w:cstheme="minorHAnsi"/>
          <w:sz w:val="22"/>
        </w:rPr>
      </w:pPr>
    </w:p>
    <w:p w14:paraId="1862CCE9" w14:textId="77777777" w:rsidR="00776A86" w:rsidRPr="0035045E" w:rsidRDefault="00776A86" w:rsidP="00776A86">
      <w:pPr>
        <w:pStyle w:val="Tekstpodstawowy"/>
        <w:numPr>
          <w:ilvl w:val="2"/>
          <w:numId w:val="16"/>
        </w:numPr>
        <w:tabs>
          <w:tab w:val="clear" w:pos="142"/>
        </w:tabs>
        <w:spacing w:line="276" w:lineRule="auto"/>
        <w:ind w:left="1276" w:hanging="425"/>
        <w:rPr>
          <w:rFonts w:asciiTheme="minorHAnsi" w:hAnsiTheme="minorHAnsi" w:cstheme="minorHAnsi"/>
          <w:b/>
          <w:sz w:val="22"/>
          <w:szCs w:val="22"/>
        </w:rPr>
      </w:pPr>
      <w:r w:rsidRPr="0035045E">
        <w:rPr>
          <w:rFonts w:asciiTheme="minorHAnsi" w:hAnsiTheme="minorHAnsi" w:cstheme="minorHAnsi"/>
          <w:b/>
          <w:sz w:val="22"/>
          <w:szCs w:val="22"/>
        </w:rPr>
        <w:t>zdolności do występowania w obrocie gospodarczym:</w:t>
      </w:r>
    </w:p>
    <w:p w14:paraId="215BCEA7" w14:textId="77777777" w:rsidR="00776A86" w:rsidRPr="0035045E" w:rsidRDefault="00776A86" w:rsidP="00776A86">
      <w:pPr>
        <w:pStyle w:val="Tekstpodstawowy"/>
        <w:tabs>
          <w:tab w:val="clear" w:pos="142"/>
        </w:tabs>
        <w:spacing w:line="276" w:lineRule="auto"/>
        <w:ind w:left="1276"/>
        <w:rPr>
          <w:rFonts w:asciiTheme="minorHAnsi" w:hAnsiTheme="minorHAnsi" w:cstheme="minorHAnsi"/>
          <w:bCs/>
          <w:sz w:val="22"/>
          <w:szCs w:val="22"/>
        </w:rPr>
      </w:pPr>
    </w:p>
    <w:p w14:paraId="5A13A57F" w14:textId="77777777" w:rsidR="00776A86" w:rsidRPr="0035045E" w:rsidRDefault="00776A86" w:rsidP="00776A86">
      <w:pPr>
        <w:pStyle w:val="Tekstpodstawowy"/>
        <w:tabs>
          <w:tab w:val="clear" w:pos="142"/>
        </w:tabs>
        <w:spacing w:line="276" w:lineRule="auto"/>
        <w:ind w:left="1276"/>
        <w:rPr>
          <w:rFonts w:asciiTheme="minorHAnsi" w:hAnsiTheme="minorHAnsi" w:cstheme="minorHAnsi"/>
          <w:bCs/>
          <w:sz w:val="22"/>
          <w:szCs w:val="22"/>
        </w:rPr>
      </w:pPr>
      <w:r w:rsidRPr="0035045E">
        <w:rPr>
          <w:rFonts w:asciiTheme="minorHAnsi" w:hAnsiTheme="minorHAnsi" w:cstheme="minorHAnsi"/>
          <w:bCs/>
          <w:sz w:val="22"/>
          <w:szCs w:val="22"/>
        </w:rPr>
        <w:t>Zamawiający nie precyzuje w tym zakresie szczegółowych warunków.</w:t>
      </w:r>
    </w:p>
    <w:p w14:paraId="3EC0E841" w14:textId="77777777" w:rsidR="00776A86" w:rsidRPr="0035045E" w:rsidRDefault="00776A86" w:rsidP="00776A86">
      <w:pPr>
        <w:pStyle w:val="Tekstpodstawowy"/>
        <w:tabs>
          <w:tab w:val="clear" w:pos="142"/>
        </w:tabs>
        <w:spacing w:line="276" w:lineRule="auto"/>
        <w:ind w:left="1276" w:hanging="425"/>
        <w:rPr>
          <w:rFonts w:asciiTheme="minorHAnsi" w:hAnsiTheme="minorHAnsi" w:cstheme="minorHAnsi"/>
          <w:bCs/>
          <w:sz w:val="22"/>
          <w:szCs w:val="22"/>
        </w:rPr>
      </w:pPr>
    </w:p>
    <w:p w14:paraId="099AEDC4" w14:textId="77777777" w:rsidR="00776A86" w:rsidRPr="0035045E" w:rsidRDefault="00776A86" w:rsidP="00776A86">
      <w:pPr>
        <w:pStyle w:val="Tekstpodstawowy"/>
        <w:numPr>
          <w:ilvl w:val="2"/>
          <w:numId w:val="16"/>
        </w:numPr>
        <w:tabs>
          <w:tab w:val="clear" w:pos="142"/>
        </w:tabs>
        <w:spacing w:line="276" w:lineRule="auto"/>
        <w:ind w:left="1276" w:hanging="425"/>
        <w:rPr>
          <w:rFonts w:asciiTheme="minorHAnsi" w:hAnsiTheme="minorHAnsi" w:cstheme="minorHAnsi"/>
          <w:b/>
          <w:sz w:val="22"/>
          <w:szCs w:val="22"/>
        </w:rPr>
      </w:pPr>
      <w:r w:rsidRPr="0035045E">
        <w:rPr>
          <w:rFonts w:asciiTheme="minorHAnsi" w:hAnsiTheme="minorHAnsi" w:cstheme="minorHAnsi"/>
          <w:b/>
          <w:sz w:val="22"/>
          <w:szCs w:val="22"/>
        </w:rPr>
        <w:t>uprawnień do prowadzenia określonej działalności gospodarczej lub zawodowej, o ile wynika to z odrębnych przepisów:</w:t>
      </w:r>
    </w:p>
    <w:p w14:paraId="17A03E1D" w14:textId="77777777" w:rsidR="00776A86" w:rsidRPr="0035045E" w:rsidRDefault="00776A86" w:rsidP="00776A86">
      <w:pPr>
        <w:pStyle w:val="Tekstpodstawowy"/>
        <w:tabs>
          <w:tab w:val="clear" w:pos="142"/>
        </w:tabs>
        <w:spacing w:line="276" w:lineRule="auto"/>
        <w:ind w:left="1276" w:hanging="425"/>
        <w:rPr>
          <w:rFonts w:asciiTheme="minorHAnsi" w:hAnsiTheme="minorHAnsi" w:cstheme="minorHAnsi"/>
          <w:b/>
          <w:sz w:val="22"/>
          <w:szCs w:val="22"/>
        </w:rPr>
      </w:pPr>
    </w:p>
    <w:p w14:paraId="797BA411" w14:textId="77777777" w:rsidR="00776A86" w:rsidRPr="0035045E" w:rsidRDefault="00776A86" w:rsidP="00776A86">
      <w:pPr>
        <w:pStyle w:val="Tekstpodstawowy"/>
        <w:tabs>
          <w:tab w:val="clear" w:pos="142"/>
        </w:tabs>
        <w:spacing w:line="276" w:lineRule="auto"/>
        <w:ind w:left="1276"/>
        <w:rPr>
          <w:rFonts w:asciiTheme="minorHAnsi" w:hAnsiTheme="minorHAnsi" w:cstheme="minorHAnsi"/>
          <w:bCs/>
          <w:sz w:val="22"/>
          <w:szCs w:val="22"/>
        </w:rPr>
      </w:pPr>
      <w:r w:rsidRPr="0035045E">
        <w:rPr>
          <w:rFonts w:asciiTheme="minorHAnsi" w:hAnsiTheme="minorHAnsi" w:cstheme="minorHAnsi"/>
          <w:bCs/>
          <w:sz w:val="22"/>
          <w:szCs w:val="22"/>
        </w:rPr>
        <w:t>Zamawiający nie precyzuje w tym zakresie szczegółowych warunków.</w:t>
      </w:r>
    </w:p>
    <w:p w14:paraId="17520F99" w14:textId="77777777" w:rsidR="00776A86" w:rsidRPr="0035045E" w:rsidRDefault="00776A86" w:rsidP="00776A86">
      <w:pPr>
        <w:pStyle w:val="Tekstpodstawowy"/>
        <w:tabs>
          <w:tab w:val="clear" w:pos="142"/>
        </w:tabs>
        <w:spacing w:line="276" w:lineRule="auto"/>
        <w:ind w:left="1276"/>
        <w:rPr>
          <w:rFonts w:asciiTheme="minorHAnsi" w:hAnsiTheme="minorHAnsi" w:cstheme="minorHAnsi"/>
          <w:bCs/>
          <w:sz w:val="22"/>
          <w:szCs w:val="22"/>
        </w:rPr>
      </w:pPr>
    </w:p>
    <w:p w14:paraId="422D17F4" w14:textId="77777777" w:rsidR="00776A86" w:rsidRPr="0035045E" w:rsidRDefault="00776A86" w:rsidP="00776A86">
      <w:pPr>
        <w:pStyle w:val="Tekstpodstawowy"/>
        <w:numPr>
          <w:ilvl w:val="2"/>
          <w:numId w:val="16"/>
        </w:numPr>
        <w:tabs>
          <w:tab w:val="clear" w:pos="142"/>
        </w:tabs>
        <w:spacing w:line="276" w:lineRule="auto"/>
        <w:ind w:left="1276" w:hanging="425"/>
        <w:rPr>
          <w:rFonts w:asciiTheme="minorHAnsi" w:hAnsiTheme="minorHAnsi" w:cstheme="minorHAnsi"/>
          <w:b/>
          <w:sz w:val="22"/>
          <w:szCs w:val="22"/>
        </w:rPr>
      </w:pPr>
      <w:r w:rsidRPr="0035045E">
        <w:rPr>
          <w:rFonts w:asciiTheme="minorHAnsi" w:hAnsiTheme="minorHAnsi" w:cstheme="minorHAnsi"/>
          <w:b/>
          <w:sz w:val="22"/>
          <w:szCs w:val="22"/>
        </w:rPr>
        <w:t>sytuacji ekonomicznej lub finansowej:</w:t>
      </w:r>
    </w:p>
    <w:p w14:paraId="56FCCE65" w14:textId="77777777" w:rsidR="00776A86" w:rsidRPr="0035045E" w:rsidRDefault="00776A86" w:rsidP="00776A86">
      <w:pPr>
        <w:pStyle w:val="Tekstpodstawowy"/>
        <w:tabs>
          <w:tab w:val="clear" w:pos="142"/>
        </w:tabs>
        <w:spacing w:line="276" w:lineRule="auto"/>
        <w:ind w:left="1276" w:hanging="425"/>
        <w:rPr>
          <w:rFonts w:asciiTheme="minorHAnsi" w:hAnsiTheme="minorHAnsi" w:cstheme="minorHAnsi"/>
          <w:b/>
          <w:sz w:val="22"/>
          <w:szCs w:val="22"/>
        </w:rPr>
      </w:pPr>
    </w:p>
    <w:p w14:paraId="3B86E1F7" w14:textId="77777777" w:rsidR="00776A86" w:rsidRPr="0035045E" w:rsidRDefault="00776A86" w:rsidP="00776A86">
      <w:pPr>
        <w:pStyle w:val="Tekstpodstawowy"/>
        <w:tabs>
          <w:tab w:val="clear" w:pos="142"/>
        </w:tabs>
        <w:spacing w:line="276" w:lineRule="auto"/>
        <w:ind w:left="1701" w:hanging="425"/>
        <w:rPr>
          <w:rFonts w:asciiTheme="minorHAnsi" w:hAnsiTheme="minorHAnsi" w:cstheme="minorHAnsi"/>
          <w:b/>
          <w:sz w:val="22"/>
          <w:szCs w:val="22"/>
        </w:rPr>
      </w:pPr>
      <w:r w:rsidRPr="0035045E">
        <w:rPr>
          <w:rFonts w:asciiTheme="minorHAnsi" w:hAnsiTheme="minorHAnsi" w:cstheme="minorHAnsi"/>
          <w:bCs/>
          <w:sz w:val="22"/>
          <w:szCs w:val="22"/>
        </w:rPr>
        <w:lastRenderedPageBreak/>
        <w:t>Zamawiający nie precyzuje w tym zakresie szczegółowych warunków.</w:t>
      </w:r>
    </w:p>
    <w:p w14:paraId="4097A270" w14:textId="77777777" w:rsidR="00776A86" w:rsidRPr="0035045E" w:rsidRDefault="00776A86" w:rsidP="00776A86">
      <w:pPr>
        <w:pStyle w:val="Tekstpodstawowy"/>
        <w:tabs>
          <w:tab w:val="clear" w:pos="142"/>
        </w:tabs>
        <w:spacing w:line="276" w:lineRule="auto"/>
        <w:ind w:left="1276" w:hanging="425"/>
        <w:rPr>
          <w:rFonts w:asciiTheme="minorHAnsi" w:hAnsiTheme="minorHAnsi" w:cstheme="minorHAnsi"/>
          <w:b/>
          <w:sz w:val="22"/>
          <w:szCs w:val="22"/>
        </w:rPr>
      </w:pPr>
    </w:p>
    <w:p w14:paraId="143F7722" w14:textId="77777777" w:rsidR="00776A86" w:rsidRPr="0035045E" w:rsidRDefault="00776A86" w:rsidP="00776A86">
      <w:pPr>
        <w:pStyle w:val="Tekstpodstawowy"/>
        <w:numPr>
          <w:ilvl w:val="2"/>
          <w:numId w:val="16"/>
        </w:numPr>
        <w:tabs>
          <w:tab w:val="clear" w:pos="142"/>
        </w:tabs>
        <w:spacing w:line="276" w:lineRule="auto"/>
        <w:ind w:left="1276" w:hanging="425"/>
        <w:rPr>
          <w:rFonts w:asciiTheme="minorHAnsi" w:hAnsiTheme="minorHAnsi" w:cstheme="minorHAnsi"/>
          <w:b/>
          <w:sz w:val="22"/>
          <w:szCs w:val="22"/>
        </w:rPr>
      </w:pPr>
      <w:r w:rsidRPr="0035045E">
        <w:rPr>
          <w:rFonts w:asciiTheme="minorHAnsi" w:hAnsiTheme="minorHAnsi" w:cstheme="minorHAnsi"/>
          <w:b/>
          <w:sz w:val="22"/>
        </w:rPr>
        <w:t>zdolności</w:t>
      </w:r>
      <w:r w:rsidRPr="0035045E">
        <w:rPr>
          <w:rFonts w:asciiTheme="minorHAnsi" w:hAnsiTheme="minorHAnsi" w:cstheme="minorHAnsi"/>
          <w:b/>
          <w:sz w:val="22"/>
          <w:szCs w:val="22"/>
        </w:rPr>
        <w:t xml:space="preserve"> technicznej lub zawodowej:</w:t>
      </w:r>
    </w:p>
    <w:p w14:paraId="61CA2206" w14:textId="77777777" w:rsidR="00776A86" w:rsidRPr="0035045E" w:rsidRDefault="00776A86" w:rsidP="00776A86">
      <w:pPr>
        <w:pStyle w:val="Tekstpodstawowy"/>
        <w:numPr>
          <w:ilvl w:val="3"/>
          <w:numId w:val="16"/>
        </w:numPr>
        <w:tabs>
          <w:tab w:val="clear" w:pos="142"/>
        </w:tabs>
        <w:spacing w:line="276" w:lineRule="auto"/>
        <w:ind w:left="1560" w:hanging="284"/>
        <w:rPr>
          <w:rFonts w:asciiTheme="minorHAnsi" w:hAnsiTheme="minorHAnsi" w:cstheme="minorHAnsi"/>
          <w:sz w:val="22"/>
        </w:rPr>
      </w:pPr>
      <w:r w:rsidRPr="0035045E">
        <w:rPr>
          <w:rFonts w:asciiTheme="minorHAnsi" w:hAnsiTheme="minorHAnsi" w:cstheme="minorHAnsi"/>
          <w:sz w:val="22"/>
        </w:rPr>
        <w:t xml:space="preserve">Warunek dotyczący </w:t>
      </w:r>
      <w:r w:rsidRPr="0035045E">
        <w:rPr>
          <w:rFonts w:asciiTheme="minorHAnsi" w:hAnsiTheme="minorHAnsi" w:cstheme="minorHAnsi"/>
          <w:b/>
          <w:bCs/>
          <w:sz w:val="22"/>
        </w:rPr>
        <w:t xml:space="preserve">zdolności technicznej </w:t>
      </w:r>
      <w:r w:rsidRPr="0035045E">
        <w:rPr>
          <w:rFonts w:asciiTheme="minorHAnsi" w:hAnsiTheme="minorHAnsi" w:cstheme="minorHAnsi"/>
          <w:sz w:val="22"/>
        </w:rPr>
        <w:t xml:space="preserve">zostanie spełniony, jeżeli Wykonawca </w:t>
      </w:r>
      <w:r w:rsidRPr="0035045E">
        <w:rPr>
          <w:rFonts w:asciiTheme="minorHAnsi" w:hAnsiTheme="minorHAnsi" w:cstheme="minorHAnsi"/>
          <w:b/>
          <w:bCs/>
          <w:sz w:val="22"/>
        </w:rPr>
        <w:t>wykaże</w:t>
      </w:r>
      <w:r w:rsidRPr="0035045E">
        <w:rPr>
          <w:rFonts w:asciiTheme="minorHAnsi" w:hAnsiTheme="minorHAnsi" w:cstheme="minorHAnsi"/>
          <w:sz w:val="22"/>
        </w:rPr>
        <w:t xml:space="preserve">, że w okresie ostatnich pięciu lat przed upływem terminu składania ofert, a jeżeli okres prowadzenia działalności jest krótszy – w tym okresie, wykonał </w:t>
      </w:r>
      <w:r w:rsidRPr="0035045E">
        <w:rPr>
          <w:rFonts w:asciiTheme="minorHAnsi" w:hAnsiTheme="minorHAnsi" w:cstheme="minorHAnsi"/>
          <w:b/>
          <w:sz w:val="22"/>
        </w:rPr>
        <w:t>co najmniej:</w:t>
      </w:r>
      <w:r w:rsidRPr="0035045E">
        <w:rPr>
          <w:rFonts w:asciiTheme="minorHAnsi" w:hAnsiTheme="minorHAnsi" w:cstheme="minorHAnsi"/>
          <w:sz w:val="22"/>
        </w:rPr>
        <w:t xml:space="preserve"> </w:t>
      </w:r>
    </w:p>
    <w:p w14:paraId="0264349D" w14:textId="77777777" w:rsidR="00E46505" w:rsidRDefault="00E46505" w:rsidP="00E46505">
      <w:pPr>
        <w:pStyle w:val="Tekstpodstawowy"/>
        <w:spacing w:line="276" w:lineRule="auto"/>
        <w:rPr>
          <w:kern w:val="3"/>
          <w:sz w:val="22"/>
          <w:lang w:eastAsia="ar-SA"/>
        </w:rPr>
      </w:pPr>
    </w:p>
    <w:p w14:paraId="5E8293A3" w14:textId="5AD45F76" w:rsidR="00776A86" w:rsidRPr="00AA66AD" w:rsidRDefault="00776A86" w:rsidP="002716F8">
      <w:pPr>
        <w:pStyle w:val="Tekstpodstawowy"/>
        <w:numPr>
          <w:ilvl w:val="0"/>
          <w:numId w:val="32"/>
        </w:numPr>
        <w:spacing w:line="276" w:lineRule="auto"/>
        <w:ind w:left="1985" w:hanging="425"/>
        <w:rPr>
          <w:rFonts w:asciiTheme="minorHAnsi" w:hAnsiTheme="minorHAnsi" w:cstheme="minorHAnsi"/>
          <w:kern w:val="3"/>
          <w:sz w:val="22"/>
          <w:lang w:eastAsia="ar-SA"/>
        </w:rPr>
      </w:pPr>
      <w:r w:rsidRPr="0035045E">
        <w:rPr>
          <w:rFonts w:asciiTheme="minorHAnsi" w:hAnsiTheme="minorHAnsi" w:cstheme="minorHAnsi"/>
          <w:kern w:val="3"/>
          <w:sz w:val="22"/>
          <w:lang w:eastAsia="ar-SA"/>
        </w:rPr>
        <w:t xml:space="preserve"> (1) </w:t>
      </w:r>
      <w:r w:rsidR="000B7A75" w:rsidRPr="0035045E">
        <w:rPr>
          <w:rFonts w:asciiTheme="minorHAnsi" w:hAnsiTheme="minorHAnsi" w:cstheme="minorHAnsi"/>
          <w:kern w:val="3"/>
          <w:sz w:val="22"/>
          <w:lang w:eastAsia="ar-SA"/>
        </w:rPr>
        <w:t>zadanie</w:t>
      </w:r>
      <w:r w:rsidRPr="0035045E">
        <w:rPr>
          <w:rFonts w:asciiTheme="minorHAnsi" w:hAnsiTheme="minorHAnsi" w:cstheme="minorHAnsi"/>
          <w:kern w:val="3"/>
          <w:sz w:val="22"/>
          <w:lang w:eastAsia="ar-SA"/>
        </w:rPr>
        <w:t xml:space="preserve"> wykonan</w:t>
      </w:r>
      <w:r w:rsidR="000B7A75" w:rsidRPr="0035045E">
        <w:rPr>
          <w:rFonts w:asciiTheme="minorHAnsi" w:hAnsiTheme="minorHAnsi" w:cstheme="minorHAnsi"/>
          <w:kern w:val="3"/>
          <w:sz w:val="22"/>
          <w:lang w:eastAsia="ar-SA"/>
        </w:rPr>
        <w:t>e</w:t>
      </w:r>
      <w:r w:rsidRPr="0035045E">
        <w:rPr>
          <w:rFonts w:asciiTheme="minorHAnsi" w:hAnsiTheme="minorHAnsi" w:cstheme="minorHAnsi"/>
          <w:kern w:val="3"/>
          <w:sz w:val="22"/>
          <w:lang w:eastAsia="ar-SA"/>
        </w:rPr>
        <w:t xml:space="preserve"> w systemie zaprojektuj i wybuduj której zakres obejmował </w:t>
      </w:r>
      <w:r w:rsidR="000B7A75" w:rsidRPr="0035045E">
        <w:rPr>
          <w:rFonts w:asciiTheme="minorHAnsi" w:hAnsiTheme="minorHAnsi" w:cstheme="minorHAnsi"/>
          <w:b/>
          <w:kern w:val="3"/>
          <w:sz w:val="22"/>
          <w:lang w:eastAsia="ar-SA"/>
        </w:rPr>
        <w:t>wykonanie prac</w:t>
      </w:r>
      <w:r w:rsidR="00FD3AE1">
        <w:rPr>
          <w:rFonts w:asciiTheme="minorHAnsi" w:hAnsiTheme="minorHAnsi" w:cstheme="minorHAnsi"/>
          <w:b/>
          <w:kern w:val="3"/>
          <w:sz w:val="22"/>
          <w:lang w:eastAsia="ar-SA"/>
        </w:rPr>
        <w:t xml:space="preserve"> polegających na</w:t>
      </w:r>
      <w:r w:rsidR="000B7A75" w:rsidRPr="0035045E">
        <w:rPr>
          <w:rFonts w:asciiTheme="minorHAnsi" w:hAnsiTheme="minorHAnsi" w:cstheme="minorHAnsi"/>
          <w:b/>
          <w:kern w:val="3"/>
          <w:sz w:val="22"/>
          <w:lang w:eastAsia="ar-SA"/>
        </w:rPr>
        <w:t xml:space="preserve"> rewitalizacji ( rewaloryzacji lub rekonstrukcji lub restauracji</w:t>
      </w:r>
      <w:r w:rsidR="00DA1993">
        <w:rPr>
          <w:rFonts w:asciiTheme="minorHAnsi" w:hAnsiTheme="minorHAnsi" w:cstheme="minorHAnsi"/>
          <w:b/>
          <w:kern w:val="3"/>
          <w:sz w:val="22"/>
          <w:lang w:eastAsia="ar-SA"/>
        </w:rPr>
        <w:t xml:space="preserve"> lub modernizacji</w:t>
      </w:r>
      <w:r w:rsidR="000B7A75" w:rsidRPr="0035045E">
        <w:rPr>
          <w:rFonts w:asciiTheme="minorHAnsi" w:hAnsiTheme="minorHAnsi" w:cstheme="minorHAnsi"/>
          <w:b/>
          <w:kern w:val="3"/>
          <w:sz w:val="22"/>
          <w:lang w:eastAsia="ar-SA"/>
        </w:rPr>
        <w:t xml:space="preserve">) </w:t>
      </w:r>
      <w:r w:rsidR="00DA1993">
        <w:rPr>
          <w:rFonts w:asciiTheme="minorHAnsi" w:hAnsiTheme="minorHAnsi" w:cstheme="minorHAnsi"/>
          <w:b/>
          <w:kern w:val="3"/>
          <w:sz w:val="22"/>
          <w:lang w:eastAsia="ar-SA"/>
        </w:rPr>
        <w:t xml:space="preserve">lub </w:t>
      </w:r>
      <w:r w:rsidR="00911545">
        <w:rPr>
          <w:rFonts w:asciiTheme="minorHAnsi" w:hAnsiTheme="minorHAnsi" w:cstheme="minorHAnsi"/>
          <w:b/>
          <w:kern w:val="3"/>
          <w:sz w:val="22"/>
          <w:lang w:eastAsia="ar-SA"/>
        </w:rPr>
        <w:t xml:space="preserve">budowie </w:t>
      </w:r>
      <w:r w:rsidR="00FD3AE1">
        <w:rPr>
          <w:rFonts w:asciiTheme="minorHAnsi" w:hAnsiTheme="minorHAnsi" w:cstheme="minorHAnsi"/>
          <w:b/>
          <w:kern w:val="3"/>
          <w:sz w:val="22"/>
          <w:lang w:eastAsia="ar-SA"/>
        </w:rPr>
        <w:t xml:space="preserve">lub </w:t>
      </w:r>
      <w:r w:rsidR="00DA1993">
        <w:rPr>
          <w:rFonts w:asciiTheme="minorHAnsi" w:hAnsiTheme="minorHAnsi" w:cstheme="minorHAnsi"/>
          <w:b/>
          <w:kern w:val="3"/>
          <w:sz w:val="22"/>
          <w:lang w:eastAsia="ar-SA"/>
        </w:rPr>
        <w:t>przebudowie lub</w:t>
      </w:r>
      <w:r w:rsidR="00FD3AE1">
        <w:rPr>
          <w:rFonts w:asciiTheme="minorHAnsi" w:hAnsiTheme="minorHAnsi" w:cstheme="minorHAnsi"/>
          <w:b/>
          <w:kern w:val="3"/>
          <w:sz w:val="22"/>
          <w:lang w:eastAsia="ar-SA"/>
        </w:rPr>
        <w:t xml:space="preserve">  </w:t>
      </w:r>
      <w:r w:rsidR="00FD3AE1" w:rsidRPr="00AA66AD">
        <w:rPr>
          <w:rFonts w:asciiTheme="minorHAnsi" w:hAnsiTheme="minorHAnsi" w:cstheme="minorHAnsi"/>
          <w:b/>
          <w:kern w:val="3"/>
          <w:sz w:val="22"/>
          <w:lang w:eastAsia="ar-SA"/>
        </w:rPr>
        <w:t xml:space="preserve">remoncie </w:t>
      </w:r>
      <w:r w:rsidR="00096EC1" w:rsidRPr="00AA66AD">
        <w:rPr>
          <w:rFonts w:asciiTheme="minorHAnsi" w:hAnsiTheme="minorHAnsi" w:cstheme="minorHAnsi"/>
          <w:b/>
          <w:kern w:val="3"/>
          <w:sz w:val="22"/>
          <w:lang w:eastAsia="ar-SA"/>
        </w:rPr>
        <w:t>parków</w:t>
      </w:r>
      <w:r w:rsidR="00661712" w:rsidRPr="00AA66AD">
        <w:rPr>
          <w:rFonts w:asciiTheme="minorHAnsi" w:hAnsiTheme="minorHAnsi" w:cstheme="minorHAnsi"/>
          <w:b/>
          <w:kern w:val="3"/>
          <w:sz w:val="22"/>
          <w:lang w:eastAsia="ar-SA"/>
        </w:rPr>
        <w:t xml:space="preserve"> lub</w:t>
      </w:r>
      <w:r w:rsidR="00096EC1" w:rsidRPr="00AA66AD">
        <w:rPr>
          <w:rFonts w:asciiTheme="minorHAnsi" w:hAnsiTheme="minorHAnsi" w:cstheme="minorHAnsi"/>
          <w:b/>
          <w:kern w:val="3"/>
          <w:sz w:val="22"/>
          <w:lang w:eastAsia="ar-SA"/>
        </w:rPr>
        <w:t xml:space="preserve"> terenów zieleni</w:t>
      </w:r>
      <w:r w:rsidR="00661712" w:rsidRPr="00AA66AD">
        <w:rPr>
          <w:rFonts w:asciiTheme="minorHAnsi" w:hAnsiTheme="minorHAnsi" w:cstheme="minorHAnsi"/>
          <w:b/>
          <w:kern w:val="3"/>
          <w:sz w:val="22"/>
          <w:lang w:eastAsia="ar-SA"/>
        </w:rPr>
        <w:t xml:space="preserve"> lub </w:t>
      </w:r>
      <w:r w:rsidR="00096EC1" w:rsidRPr="00AA66AD">
        <w:rPr>
          <w:rFonts w:asciiTheme="minorHAnsi" w:hAnsiTheme="minorHAnsi" w:cstheme="minorHAnsi"/>
          <w:b/>
          <w:kern w:val="3"/>
          <w:sz w:val="22"/>
          <w:lang w:eastAsia="ar-SA"/>
        </w:rPr>
        <w:t>palców zabaw wraz z infrastrukturą towarzyszącą</w:t>
      </w:r>
      <w:r w:rsidR="00661712" w:rsidRPr="00AA66AD">
        <w:rPr>
          <w:rFonts w:asciiTheme="minorHAnsi" w:hAnsiTheme="minorHAnsi" w:cstheme="minorHAnsi"/>
          <w:b/>
          <w:kern w:val="3"/>
          <w:sz w:val="22"/>
          <w:lang w:eastAsia="ar-SA"/>
        </w:rPr>
        <w:t xml:space="preserve"> lub </w:t>
      </w:r>
      <w:r w:rsidR="00096EC1" w:rsidRPr="00AA66AD">
        <w:rPr>
          <w:rFonts w:asciiTheme="minorHAnsi" w:hAnsiTheme="minorHAnsi" w:cstheme="minorHAnsi"/>
          <w:b/>
          <w:kern w:val="3"/>
          <w:sz w:val="22"/>
          <w:lang w:eastAsia="ar-SA"/>
        </w:rPr>
        <w:t>robót zakresie małej architektury</w:t>
      </w:r>
      <w:r w:rsidR="00321378">
        <w:rPr>
          <w:rFonts w:asciiTheme="minorHAnsi" w:hAnsiTheme="minorHAnsi" w:cstheme="minorHAnsi"/>
          <w:b/>
          <w:kern w:val="3"/>
          <w:sz w:val="22"/>
          <w:lang w:eastAsia="ar-SA"/>
        </w:rPr>
        <w:t xml:space="preserve"> lub zabytków nieruchomych</w:t>
      </w:r>
      <w:r w:rsidR="00096EC1" w:rsidRPr="00AA66AD">
        <w:rPr>
          <w:rFonts w:asciiTheme="minorHAnsi" w:hAnsiTheme="minorHAnsi" w:cstheme="minorHAnsi"/>
          <w:b/>
          <w:kern w:val="3"/>
          <w:sz w:val="22"/>
          <w:lang w:eastAsia="ar-SA"/>
        </w:rPr>
        <w:t xml:space="preserve"> </w:t>
      </w:r>
      <w:r w:rsidRPr="00AA66AD">
        <w:rPr>
          <w:rFonts w:asciiTheme="minorHAnsi" w:hAnsiTheme="minorHAnsi" w:cstheme="minorHAnsi"/>
          <w:b/>
          <w:kern w:val="3"/>
          <w:sz w:val="22"/>
          <w:lang w:eastAsia="ar-SA"/>
        </w:rPr>
        <w:t xml:space="preserve">– w ramach jednej inwestycji – </w:t>
      </w:r>
      <w:r w:rsidRPr="00AA66AD">
        <w:rPr>
          <w:rFonts w:asciiTheme="minorHAnsi" w:hAnsiTheme="minorHAnsi" w:cstheme="minorHAnsi"/>
          <w:kern w:val="3"/>
          <w:sz w:val="22"/>
          <w:lang w:eastAsia="ar-SA"/>
        </w:rPr>
        <w:t xml:space="preserve">a wartość </w:t>
      </w:r>
      <w:r w:rsidR="000B7A75" w:rsidRPr="00AA66AD">
        <w:rPr>
          <w:rFonts w:asciiTheme="minorHAnsi" w:hAnsiTheme="minorHAnsi" w:cstheme="minorHAnsi"/>
          <w:kern w:val="3"/>
          <w:sz w:val="22"/>
          <w:lang w:eastAsia="ar-SA"/>
        </w:rPr>
        <w:t>tego zadania</w:t>
      </w:r>
      <w:r w:rsidRPr="00AA66AD">
        <w:rPr>
          <w:rFonts w:asciiTheme="minorHAnsi" w:hAnsiTheme="minorHAnsi" w:cstheme="minorHAnsi"/>
          <w:kern w:val="3"/>
          <w:sz w:val="22"/>
          <w:lang w:eastAsia="ar-SA"/>
        </w:rPr>
        <w:t xml:space="preserve"> wyniosła </w:t>
      </w:r>
      <w:r w:rsidRPr="00AA66AD">
        <w:rPr>
          <w:rFonts w:asciiTheme="minorHAnsi" w:hAnsiTheme="minorHAnsi" w:cstheme="minorHAnsi"/>
          <w:b/>
          <w:kern w:val="3"/>
          <w:sz w:val="22"/>
          <w:lang w:eastAsia="ar-SA"/>
        </w:rPr>
        <w:t xml:space="preserve">co najmniej </w:t>
      </w:r>
      <w:r w:rsidR="004B36E8" w:rsidRPr="00AA66AD">
        <w:rPr>
          <w:rFonts w:asciiTheme="minorHAnsi" w:hAnsiTheme="minorHAnsi" w:cstheme="minorHAnsi"/>
          <w:b/>
          <w:kern w:val="3"/>
          <w:sz w:val="22"/>
          <w:lang w:eastAsia="ar-SA"/>
        </w:rPr>
        <w:t>2</w:t>
      </w:r>
      <w:r w:rsidRPr="00AA66AD">
        <w:rPr>
          <w:rFonts w:asciiTheme="minorHAnsi" w:hAnsiTheme="minorHAnsi" w:cstheme="minorHAnsi"/>
          <w:b/>
          <w:kern w:val="3"/>
          <w:sz w:val="22"/>
          <w:lang w:eastAsia="ar-SA"/>
        </w:rPr>
        <w:t>00 000,00 PLN brutto</w:t>
      </w:r>
      <w:r w:rsidRPr="00AA66AD">
        <w:rPr>
          <w:rFonts w:asciiTheme="minorHAnsi" w:hAnsiTheme="minorHAnsi" w:cstheme="minorHAnsi"/>
          <w:kern w:val="3"/>
          <w:sz w:val="22"/>
          <w:lang w:eastAsia="ar-SA"/>
        </w:rPr>
        <w:t>,</w:t>
      </w:r>
    </w:p>
    <w:p w14:paraId="5266B758" w14:textId="77777777" w:rsidR="00776A86" w:rsidRPr="00AA66AD" w:rsidRDefault="00776A86" w:rsidP="004854C9">
      <w:pPr>
        <w:pStyle w:val="Tekstpodstawowy"/>
        <w:spacing w:line="276" w:lineRule="auto"/>
        <w:rPr>
          <w:rFonts w:asciiTheme="minorHAnsi" w:hAnsiTheme="minorHAnsi" w:cstheme="minorHAnsi"/>
          <w:kern w:val="3"/>
          <w:sz w:val="22"/>
          <w:lang w:eastAsia="ar-SA"/>
        </w:rPr>
      </w:pPr>
    </w:p>
    <w:p w14:paraId="499490B9" w14:textId="77777777" w:rsidR="00776A86" w:rsidRPr="00AA66AD" w:rsidRDefault="00776A86" w:rsidP="00776A86">
      <w:pPr>
        <w:pStyle w:val="Tekstpodstawowy"/>
        <w:spacing w:line="276" w:lineRule="auto"/>
        <w:ind w:left="1560"/>
        <w:rPr>
          <w:rFonts w:asciiTheme="minorHAnsi" w:hAnsiTheme="minorHAnsi" w:cstheme="minorHAnsi"/>
          <w:kern w:val="3"/>
          <w:sz w:val="22"/>
          <w:lang w:eastAsia="ar-SA"/>
        </w:rPr>
      </w:pPr>
      <w:r w:rsidRPr="00AA66AD">
        <w:rPr>
          <w:rFonts w:asciiTheme="minorHAnsi" w:hAnsiTheme="minorHAnsi" w:cstheme="minorHAnsi"/>
          <w:kern w:val="3"/>
          <w:sz w:val="22"/>
          <w:lang w:eastAsia="ar-SA"/>
        </w:rPr>
        <w:t>albo:</w:t>
      </w:r>
      <w:r w:rsidRPr="00AA66AD">
        <w:rPr>
          <w:rFonts w:asciiTheme="minorHAnsi" w:hAnsiTheme="minorHAnsi" w:cstheme="minorHAnsi"/>
          <w:kern w:val="3"/>
          <w:sz w:val="22"/>
          <w:lang w:eastAsia="ar-SA"/>
        </w:rPr>
        <w:tab/>
      </w:r>
    </w:p>
    <w:p w14:paraId="6380D64E" w14:textId="77777777" w:rsidR="00776A86" w:rsidRPr="00AA66AD" w:rsidRDefault="00776A86" w:rsidP="00776A86">
      <w:pPr>
        <w:pStyle w:val="Tekstpodstawowy"/>
        <w:spacing w:line="276" w:lineRule="auto"/>
        <w:ind w:left="1985" w:hanging="425"/>
        <w:rPr>
          <w:rFonts w:asciiTheme="minorHAnsi" w:hAnsiTheme="minorHAnsi" w:cstheme="minorHAnsi"/>
          <w:kern w:val="3"/>
          <w:sz w:val="22"/>
          <w:lang w:eastAsia="ar-SA"/>
        </w:rPr>
      </w:pPr>
    </w:p>
    <w:p w14:paraId="60AA6B04" w14:textId="67FCEC06" w:rsidR="00776A86" w:rsidRPr="00AA66AD" w:rsidRDefault="00776A86" w:rsidP="002716F8">
      <w:pPr>
        <w:pStyle w:val="Tekstpodstawowy"/>
        <w:numPr>
          <w:ilvl w:val="0"/>
          <w:numId w:val="32"/>
        </w:numPr>
        <w:spacing w:line="276" w:lineRule="auto"/>
        <w:ind w:left="1985" w:hanging="425"/>
        <w:rPr>
          <w:rFonts w:asciiTheme="minorHAnsi" w:hAnsiTheme="minorHAnsi" w:cstheme="minorHAnsi"/>
          <w:kern w:val="3"/>
          <w:sz w:val="22"/>
          <w:lang w:eastAsia="ar-SA"/>
        </w:rPr>
      </w:pPr>
      <w:r w:rsidRPr="00AA66AD">
        <w:rPr>
          <w:rFonts w:asciiTheme="minorHAnsi" w:hAnsiTheme="minorHAnsi" w:cstheme="minorHAnsi"/>
          <w:kern w:val="3"/>
          <w:sz w:val="22"/>
          <w:lang w:eastAsia="ar-SA"/>
        </w:rPr>
        <w:t xml:space="preserve">w okresie ostatnich 5 lat przed upływem terminu składania ofert, a jeżeli okres prowadzenia działalności jest krótszy – w tym okresie, należycie wykonał co najmniej jedną (1) </w:t>
      </w:r>
      <w:r w:rsidRPr="00AA66AD">
        <w:rPr>
          <w:rFonts w:asciiTheme="minorHAnsi" w:hAnsiTheme="minorHAnsi" w:cstheme="minorHAnsi"/>
          <w:kern w:val="3"/>
          <w:sz w:val="22"/>
          <w:u w:val="single"/>
          <w:lang w:eastAsia="ar-SA"/>
        </w:rPr>
        <w:t>usługę w zakresie wykonania dokumentacji projektowo-kosztorysowej dla inwestycji polegającej</w:t>
      </w:r>
      <w:r w:rsidRPr="00AA66AD">
        <w:rPr>
          <w:rFonts w:asciiTheme="minorHAnsi" w:hAnsiTheme="minorHAnsi" w:cstheme="minorHAnsi"/>
          <w:kern w:val="3"/>
          <w:sz w:val="22"/>
          <w:lang w:eastAsia="ar-SA"/>
        </w:rPr>
        <w:t xml:space="preserve"> na </w:t>
      </w:r>
      <w:r w:rsidR="004854C9" w:rsidRPr="00AA66AD">
        <w:rPr>
          <w:rFonts w:asciiTheme="minorHAnsi" w:hAnsiTheme="minorHAnsi" w:cstheme="minorHAnsi"/>
          <w:b/>
          <w:kern w:val="3"/>
          <w:sz w:val="22"/>
          <w:lang w:eastAsia="ar-SA"/>
        </w:rPr>
        <w:t xml:space="preserve">wykonaniu prac rewitalizacji </w:t>
      </w:r>
      <w:r w:rsidR="00FD3AE1" w:rsidRPr="00AA66AD">
        <w:rPr>
          <w:rFonts w:asciiTheme="minorHAnsi" w:hAnsiTheme="minorHAnsi" w:cstheme="minorHAnsi"/>
          <w:b/>
          <w:kern w:val="3"/>
          <w:sz w:val="22"/>
          <w:lang w:eastAsia="ar-SA"/>
        </w:rPr>
        <w:t xml:space="preserve">                 </w:t>
      </w:r>
      <w:r w:rsidR="004854C9" w:rsidRPr="00AA66AD">
        <w:rPr>
          <w:rFonts w:asciiTheme="minorHAnsi" w:hAnsiTheme="minorHAnsi" w:cstheme="minorHAnsi"/>
          <w:b/>
          <w:kern w:val="3"/>
          <w:sz w:val="22"/>
          <w:lang w:eastAsia="ar-SA"/>
        </w:rPr>
        <w:t xml:space="preserve"> ( rewaloryzacji lub rekonstrukcji lub dekompozycji lub restauracji) </w:t>
      </w:r>
      <w:r w:rsidR="00FD3AE1" w:rsidRPr="00AA66AD">
        <w:rPr>
          <w:rFonts w:asciiTheme="minorHAnsi" w:hAnsiTheme="minorHAnsi" w:cstheme="minorHAnsi"/>
          <w:b/>
          <w:kern w:val="3"/>
          <w:sz w:val="22"/>
          <w:lang w:eastAsia="ar-SA"/>
        </w:rPr>
        <w:t>budowie lub przebudowie lub remoncie dotyczących</w:t>
      </w:r>
      <w:r w:rsidR="00096EC1" w:rsidRPr="00AA66AD">
        <w:rPr>
          <w:rFonts w:asciiTheme="minorHAnsi" w:hAnsiTheme="minorHAnsi" w:cstheme="minorHAnsi"/>
          <w:b/>
          <w:kern w:val="3"/>
          <w:sz w:val="22"/>
          <w:lang w:eastAsia="ar-SA"/>
        </w:rPr>
        <w:t xml:space="preserve"> parków</w:t>
      </w:r>
      <w:r w:rsidR="00661712" w:rsidRPr="00AA66AD">
        <w:rPr>
          <w:rFonts w:asciiTheme="minorHAnsi" w:hAnsiTheme="minorHAnsi" w:cstheme="minorHAnsi"/>
          <w:b/>
          <w:kern w:val="3"/>
          <w:sz w:val="22"/>
          <w:lang w:eastAsia="ar-SA"/>
        </w:rPr>
        <w:t xml:space="preserve"> lub</w:t>
      </w:r>
      <w:r w:rsidR="00096EC1" w:rsidRPr="00AA66AD">
        <w:rPr>
          <w:rFonts w:asciiTheme="minorHAnsi" w:hAnsiTheme="minorHAnsi" w:cstheme="minorHAnsi"/>
          <w:b/>
          <w:kern w:val="3"/>
          <w:sz w:val="22"/>
          <w:lang w:eastAsia="ar-SA"/>
        </w:rPr>
        <w:t xml:space="preserve"> terenów zieleni</w:t>
      </w:r>
      <w:r w:rsidR="00661712" w:rsidRPr="00AA66AD">
        <w:rPr>
          <w:rFonts w:asciiTheme="minorHAnsi" w:hAnsiTheme="minorHAnsi" w:cstheme="minorHAnsi"/>
          <w:b/>
          <w:kern w:val="3"/>
          <w:sz w:val="22"/>
          <w:lang w:eastAsia="ar-SA"/>
        </w:rPr>
        <w:t xml:space="preserve"> lub </w:t>
      </w:r>
      <w:r w:rsidR="00096EC1" w:rsidRPr="00AA66AD">
        <w:rPr>
          <w:rFonts w:asciiTheme="minorHAnsi" w:hAnsiTheme="minorHAnsi" w:cstheme="minorHAnsi"/>
          <w:b/>
          <w:kern w:val="3"/>
          <w:sz w:val="22"/>
          <w:lang w:eastAsia="ar-SA"/>
        </w:rPr>
        <w:t>palców zabaw wraz z infrastrukturą towarzyszącą</w:t>
      </w:r>
      <w:r w:rsidR="00661712" w:rsidRPr="00AA66AD">
        <w:rPr>
          <w:rFonts w:asciiTheme="minorHAnsi" w:hAnsiTheme="minorHAnsi" w:cstheme="minorHAnsi"/>
          <w:b/>
          <w:kern w:val="3"/>
          <w:sz w:val="22"/>
          <w:lang w:eastAsia="ar-SA"/>
        </w:rPr>
        <w:t xml:space="preserve"> lub </w:t>
      </w:r>
      <w:r w:rsidR="00096EC1" w:rsidRPr="00AA66AD">
        <w:rPr>
          <w:rFonts w:asciiTheme="minorHAnsi" w:hAnsiTheme="minorHAnsi" w:cstheme="minorHAnsi"/>
          <w:b/>
          <w:kern w:val="3"/>
          <w:sz w:val="22"/>
          <w:lang w:eastAsia="ar-SA"/>
        </w:rPr>
        <w:t>robót zakresie małej architektury</w:t>
      </w:r>
      <w:r w:rsidR="00321378">
        <w:rPr>
          <w:rFonts w:asciiTheme="minorHAnsi" w:hAnsiTheme="minorHAnsi" w:cstheme="minorHAnsi"/>
          <w:b/>
          <w:kern w:val="3"/>
          <w:sz w:val="22"/>
          <w:lang w:eastAsia="ar-SA"/>
        </w:rPr>
        <w:t xml:space="preserve"> lub zabytków nieruchomych</w:t>
      </w:r>
      <w:r w:rsidR="00096EC1" w:rsidRPr="00AA66AD">
        <w:rPr>
          <w:rFonts w:asciiTheme="minorHAnsi" w:hAnsiTheme="minorHAnsi" w:cstheme="minorHAnsi"/>
          <w:b/>
          <w:kern w:val="3"/>
          <w:sz w:val="22"/>
          <w:lang w:eastAsia="ar-SA"/>
        </w:rPr>
        <w:t xml:space="preserve"> </w:t>
      </w:r>
      <w:r w:rsidRPr="00AA66AD">
        <w:rPr>
          <w:rFonts w:asciiTheme="minorHAnsi" w:hAnsiTheme="minorHAnsi" w:cstheme="minorHAnsi"/>
          <w:b/>
          <w:kern w:val="3"/>
          <w:sz w:val="22"/>
          <w:lang w:eastAsia="ar-SA"/>
        </w:rPr>
        <w:t>– w ramach jednej inwestycji</w:t>
      </w:r>
      <w:r w:rsidRPr="00AA66AD">
        <w:rPr>
          <w:rFonts w:asciiTheme="minorHAnsi" w:hAnsiTheme="minorHAnsi" w:cstheme="minorHAnsi"/>
          <w:kern w:val="3"/>
          <w:sz w:val="22"/>
          <w:lang w:eastAsia="ar-SA"/>
        </w:rPr>
        <w:t>,</w:t>
      </w:r>
    </w:p>
    <w:p w14:paraId="04D85BE3" w14:textId="77777777" w:rsidR="00776A86" w:rsidRPr="00AA66AD" w:rsidRDefault="00776A86" w:rsidP="00776A86">
      <w:pPr>
        <w:pStyle w:val="Tekstpodstawowy"/>
        <w:spacing w:line="276" w:lineRule="auto"/>
        <w:ind w:left="1985" w:hanging="425"/>
        <w:rPr>
          <w:kern w:val="3"/>
          <w:sz w:val="22"/>
          <w:lang w:eastAsia="ar-SA"/>
        </w:rPr>
      </w:pPr>
    </w:p>
    <w:p w14:paraId="7B49C85C" w14:textId="77777777" w:rsidR="00776A86" w:rsidRPr="00AA66AD" w:rsidRDefault="00776A86" w:rsidP="00776A86">
      <w:pPr>
        <w:pStyle w:val="Tekstpodstawowy"/>
        <w:spacing w:line="276" w:lineRule="auto"/>
        <w:ind w:left="1560"/>
        <w:rPr>
          <w:rFonts w:asciiTheme="minorHAnsi" w:hAnsiTheme="minorHAnsi" w:cstheme="minorHAnsi"/>
          <w:kern w:val="3"/>
          <w:sz w:val="22"/>
          <w:lang w:eastAsia="ar-SA"/>
        </w:rPr>
      </w:pPr>
      <w:r w:rsidRPr="00AA66AD">
        <w:rPr>
          <w:rFonts w:asciiTheme="minorHAnsi" w:hAnsiTheme="minorHAnsi" w:cstheme="minorHAnsi"/>
          <w:kern w:val="3"/>
          <w:sz w:val="22"/>
          <w:lang w:eastAsia="ar-SA"/>
        </w:rPr>
        <w:t>i:</w:t>
      </w:r>
    </w:p>
    <w:p w14:paraId="58987AC4" w14:textId="77777777" w:rsidR="00776A86" w:rsidRPr="00AA66AD" w:rsidRDefault="00776A86" w:rsidP="00776A86">
      <w:pPr>
        <w:pStyle w:val="Tekstpodstawowy"/>
        <w:spacing w:line="276" w:lineRule="auto"/>
        <w:ind w:left="1985" w:hanging="425"/>
        <w:rPr>
          <w:rFonts w:asciiTheme="minorHAnsi" w:hAnsiTheme="minorHAnsi" w:cstheme="minorHAnsi"/>
          <w:kern w:val="3"/>
          <w:sz w:val="22"/>
          <w:lang w:eastAsia="ar-SA"/>
        </w:rPr>
      </w:pPr>
    </w:p>
    <w:p w14:paraId="3802E1B5" w14:textId="39A9F2C5" w:rsidR="00C57976" w:rsidRPr="00AA66AD" w:rsidRDefault="00776A86" w:rsidP="00FD3AE1">
      <w:pPr>
        <w:pStyle w:val="Tekstpodstawowy"/>
        <w:numPr>
          <w:ilvl w:val="0"/>
          <w:numId w:val="32"/>
        </w:numPr>
        <w:spacing w:line="276" w:lineRule="auto"/>
        <w:ind w:left="1985" w:hanging="425"/>
        <w:rPr>
          <w:rFonts w:asciiTheme="minorHAnsi" w:hAnsiTheme="minorHAnsi" w:cstheme="minorHAnsi"/>
          <w:kern w:val="3"/>
          <w:sz w:val="22"/>
          <w:lang w:eastAsia="ar-SA"/>
        </w:rPr>
      </w:pPr>
      <w:r w:rsidRPr="00AA66AD">
        <w:rPr>
          <w:rFonts w:asciiTheme="minorHAnsi" w:hAnsiTheme="minorHAnsi" w:cstheme="minorHAnsi"/>
          <w:kern w:val="3"/>
          <w:sz w:val="22"/>
          <w:lang w:eastAsia="ar-SA"/>
        </w:rPr>
        <w:t xml:space="preserve">w okresie ostatnich 5 lat przed upływem terminu składania ofert, a jeżeli okres prowadzenia działalności jest krótszy – w tym okresie, należycie wykonał co najmniej jedną (1) robotę budowlaną, której zakres obejmował </w:t>
      </w:r>
      <w:r w:rsidR="00C57976" w:rsidRPr="00AA66AD">
        <w:rPr>
          <w:rFonts w:asciiTheme="minorHAnsi" w:hAnsiTheme="minorHAnsi" w:cstheme="minorHAnsi"/>
          <w:b/>
          <w:kern w:val="3"/>
          <w:sz w:val="22"/>
          <w:lang w:eastAsia="ar-SA"/>
        </w:rPr>
        <w:t>wykonanie prac rewitalizacji ( rewaloryzacji lub rekonstrukcji lub dekompozycji lub restauracji)</w:t>
      </w:r>
      <w:r w:rsidR="00FD3AE1" w:rsidRPr="00AA66AD">
        <w:rPr>
          <w:rFonts w:asciiTheme="minorHAnsi" w:hAnsiTheme="minorHAnsi" w:cstheme="minorHAnsi"/>
          <w:b/>
          <w:kern w:val="3"/>
          <w:sz w:val="22"/>
          <w:lang w:eastAsia="ar-SA"/>
        </w:rPr>
        <w:t xml:space="preserve"> lub budowie lub przebudowie lub  remoncie dotyczących</w:t>
      </w:r>
      <w:r w:rsidR="00096EC1" w:rsidRPr="00AA66AD">
        <w:rPr>
          <w:rFonts w:asciiTheme="minorHAnsi" w:hAnsiTheme="minorHAnsi" w:cstheme="minorHAnsi"/>
          <w:b/>
          <w:kern w:val="3"/>
          <w:sz w:val="22"/>
          <w:lang w:eastAsia="ar-SA"/>
        </w:rPr>
        <w:t xml:space="preserve"> parków</w:t>
      </w:r>
      <w:r w:rsidR="00661712" w:rsidRPr="00AA66AD">
        <w:rPr>
          <w:rFonts w:asciiTheme="minorHAnsi" w:hAnsiTheme="minorHAnsi" w:cstheme="minorHAnsi"/>
          <w:b/>
          <w:kern w:val="3"/>
          <w:sz w:val="22"/>
          <w:lang w:eastAsia="ar-SA"/>
        </w:rPr>
        <w:t xml:space="preserve"> lub</w:t>
      </w:r>
      <w:r w:rsidR="00096EC1" w:rsidRPr="00AA66AD">
        <w:rPr>
          <w:rFonts w:asciiTheme="minorHAnsi" w:hAnsiTheme="minorHAnsi" w:cstheme="minorHAnsi"/>
          <w:b/>
          <w:kern w:val="3"/>
          <w:sz w:val="22"/>
          <w:lang w:eastAsia="ar-SA"/>
        </w:rPr>
        <w:t xml:space="preserve"> terenów zieleni</w:t>
      </w:r>
      <w:r w:rsidR="00661712" w:rsidRPr="00AA66AD">
        <w:rPr>
          <w:rFonts w:asciiTheme="minorHAnsi" w:hAnsiTheme="minorHAnsi" w:cstheme="minorHAnsi"/>
          <w:b/>
          <w:kern w:val="3"/>
          <w:sz w:val="22"/>
          <w:lang w:eastAsia="ar-SA"/>
        </w:rPr>
        <w:t xml:space="preserve"> lub </w:t>
      </w:r>
      <w:r w:rsidR="00096EC1" w:rsidRPr="00AA66AD">
        <w:rPr>
          <w:rFonts w:asciiTheme="minorHAnsi" w:hAnsiTheme="minorHAnsi" w:cstheme="minorHAnsi"/>
          <w:b/>
          <w:kern w:val="3"/>
          <w:sz w:val="22"/>
          <w:lang w:eastAsia="ar-SA"/>
        </w:rPr>
        <w:t>palców zabaw wraz z infrastrukturą towarzyszącą</w:t>
      </w:r>
      <w:r w:rsidR="00661712" w:rsidRPr="00AA66AD">
        <w:rPr>
          <w:rFonts w:asciiTheme="minorHAnsi" w:hAnsiTheme="minorHAnsi" w:cstheme="minorHAnsi"/>
          <w:b/>
          <w:kern w:val="3"/>
          <w:sz w:val="22"/>
          <w:lang w:eastAsia="ar-SA"/>
        </w:rPr>
        <w:t xml:space="preserve"> lub </w:t>
      </w:r>
      <w:r w:rsidR="00096EC1" w:rsidRPr="00AA66AD">
        <w:rPr>
          <w:rFonts w:asciiTheme="minorHAnsi" w:hAnsiTheme="minorHAnsi" w:cstheme="minorHAnsi"/>
          <w:b/>
          <w:kern w:val="3"/>
          <w:sz w:val="22"/>
          <w:lang w:eastAsia="ar-SA"/>
        </w:rPr>
        <w:t>robót zakresie małej architektury</w:t>
      </w:r>
      <w:r w:rsidR="00321378">
        <w:rPr>
          <w:rFonts w:asciiTheme="minorHAnsi" w:hAnsiTheme="minorHAnsi" w:cstheme="minorHAnsi"/>
          <w:b/>
          <w:kern w:val="3"/>
          <w:sz w:val="22"/>
          <w:lang w:eastAsia="ar-SA"/>
        </w:rPr>
        <w:t xml:space="preserve"> lub zabytków nieruchomych</w:t>
      </w:r>
      <w:r w:rsidR="00FD3AE1" w:rsidRPr="00AA66AD">
        <w:rPr>
          <w:rFonts w:asciiTheme="minorHAnsi" w:hAnsiTheme="minorHAnsi" w:cstheme="minorHAnsi"/>
          <w:b/>
          <w:kern w:val="3"/>
          <w:sz w:val="22"/>
          <w:lang w:eastAsia="ar-SA"/>
        </w:rPr>
        <w:t xml:space="preserve">  – w ramach jednej inwestycji – </w:t>
      </w:r>
      <w:r w:rsidR="00FD3AE1" w:rsidRPr="00AA66AD">
        <w:rPr>
          <w:rFonts w:asciiTheme="minorHAnsi" w:hAnsiTheme="minorHAnsi" w:cstheme="minorHAnsi"/>
          <w:kern w:val="3"/>
          <w:sz w:val="22"/>
          <w:lang w:eastAsia="ar-SA"/>
        </w:rPr>
        <w:t xml:space="preserve">a wartość tego zadania wyniosła </w:t>
      </w:r>
      <w:r w:rsidR="00FD3AE1" w:rsidRPr="00AA66AD">
        <w:rPr>
          <w:rFonts w:asciiTheme="minorHAnsi" w:hAnsiTheme="minorHAnsi" w:cstheme="minorHAnsi"/>
          <w:b/>
          <w:kern w:val="3"/>
          <w:sz w:val="22"/>
          <w:lang w:eastAsia="ar-SA"/>
        </w:rPr>
        <w:t xml:space="preserve">co najmniej </w:t>
      </w:r>
      <w:r w:rsidR="004B36E8" w:rsidRPr="00AA66AD">
        <w:rPr>
          <w:rFonts w:asciiTheme="minorHAnsi" w:hAnsiTheme="minorHAnsi" w:cstheme="minorHAnsi"/>
          <w:b/>
          <w:kern w:val="3"/>
          <w:sz w:val="22"/>
          <w:lang w:eastAsia="ar-SA"/>
        </w:rPr>
        <w:t>2</w:t>
      </w:r>
      <w:r w:rsidR="00FD3AE1" w:rsidRPr="00AA66AD">
        <w:rPr>
          <w:rFonts w:asciiTheme="minorHAnsi" w:hAnsiTheme="minorHAnsi" w:cstheme="minorHAnsi"/>
          <w:b/>
          <w:kern w:val="3"/>
          <w:sz w:val="22"/>
          <w:lang w:eastAsia="ar-SA"/>
        </w:rPr>
        <w:t>00 000,00 PLN brutto</w:t>
      </w:r>
      <w:r w:rsidR="00FD3AE1" w:rsidRPr="00AA66AD">
        <w:rPr>
          <w:rFonts w:asciiTheme="minorHAnsi" w:hAnsiTheme="minorHAnsi" w:cstheme="minorHAnsi"/>
          <w:kern w:val="3"/>
          <w:sz w:val="22"/>
          <w:lang w:eastAsia="ar-SA"/>
        </w:rPr>
        <w:t>,</w:t>
      </w:r>
    </w:p>
    <w:p w14:paraId="6CAA8917" w14:textId="28152E2E" w:rsidR="00776A86" w:rsidRPr="00AA66AD" w:rsidRDefault="009C7430" w:rsidP="00C57976">
      <w:pPr>
        <w:pStyle w:val="Tekstpodstawowy"/>
        <w:spacing w:line="276" w:lineRule="auto"/>
        <w:ind w:left="1985"/>
        <w:rPr>
          <w:rFonts w:asciiTheme="minorHAnsi" w:hAnsiTheme="minorHAnsi" w:cstheme="minorHAnsi"/>
          <w:kern w:val="3"/>
          <w:sz w:val="22"/>
          <w:lang w:eastAsia="ar-SA"/>
        </w:rPr>
      </w:pPr>
      <w:r w:rsidRPr="00AA66AD">
        <w:rPr>
          <w:rFonts w:asciiTheme="minorHAnsi" w:hAnsiTheme="minorHAnsi" w:cstheme="minorHAnsi"/>
          <w:kern w:val="3"/>
          <w:sz w:val="22"/>
          <w:lang w:eastAsia="ar-SA"/>
        </w:rPr>
        <w:tab/>
      </w:r>
      <w:r w:rsidRPr="00AA66AD">
        <w:rPr>
          <w:rFonts w:asciiTheme="minorHAnsi" w:hAnsiTheme="minorHAnsi" w:cstheme="minorHAnsi"/>
          <w:kern w:val="3"/>
          <w:sz w:val="22"/>
          <w:lang w:eastAsia="ar-SA"/>
        </w:rPr>
        <w:tab/>
      </w:r>
      <w:r w:rsidRPr="00AA66AD">
        <w:rPr>
          <w:rFonts w:asciiTheme="minorHAnsi" w:hAnsiTheme="minorHAnsi" w:cstheme="minorHAnsi"/>
          <w:kern w:val="3"/>
          <w:sz w:val="22"/>
          <w:lang w:eastAsia="ar-SA"/>
        </w:rPr>
        <w:tab/>
      </w:r>
      <w:r w:rsidRPr="00AA66AD">
        <w:rPr>
          <w:rFonts w:asciiTheme="minorHAnsi" w:hAnsiTheme="minorHAnsi" w:cstheme="minorHAnsi"/>
          <w:kern w:val="3"/>
          <w:sz w:val="22"/>
          <w:lang w:eastAsia="ar-SA"/>
        </w:rPr>
        <w:tab/>
      </w:r>
      <w:r w:rsidRPr="00AA66AD">
        <w:rPr>
          <w:rFonts w:asciiTheme="minorHAnsi" w:hAnsiTheme="minorHAnsi" w:cstheme="minorHAnsi"/>
          <w:kern w:val="3"/>
          <w:sz w:val="22"/>
          <w:lang w:eastAsia="ar-SA"/>
        </w:rPr>
        <w:tab/>
      </w:r>
      <w:r w:rsidR="00776A86" w:rsidRPr="00AA66AD">
        <w:rPr>
          <w:rFonts w:asciiTheme="minorHAnsi" w:hAnsiTheme="minorHAnsi" w:cstheme="minorHAnsi"/>
          <w:kern w:val="3"/>
          <w:sz w:val="22"/>
          <w:lang w:eastAsia="ar-SA"/>
        </w:rPr>
        <w:tab/>
      </w:r>
      <w:r w:rsidR="00776A86" w:rsidRPr="00AA66AD">
        <w:rPr>
          <w:rFonts w:asciiTheme="minorHAnsi" w:hAnsiTheme="minorHAnsi" w:cstheme="minorHAnsi"/>
          <w:kern w:val="3"/>
          <w:sz w:val="22"/>
          <w:lang w:eastAsia="ar-SA"/>
        </w:rPr>
        <w:tab/>
      </w:r>
      <w:r w:rsidR="00776A86" w:rsidRPr="00AA66AD">
        <w:rPr>
          <w:rFonts w:asciiTheme="minorHAnsi" w:hAnsiTheme="minorHAnsi" w:cstheme="minorHAnsi"/>
          <w:kern w:val="3"/>
          <w:sz w:val="22"/>
          <w:lang w:eastAsia="ar-SA"/>
        </w:rPr>
        <w:tab/>
      </w:r>
      <w:r w:rsidR="00776A86" w:rsidRPr="00AA66AD">
        <w:rPr>
          <w:rFonts w:asciiTheme="minorHAnsi" w:hAnsiTheme="minorHAnsi" w:cstheme="minorHAnsi"/>
          <w:kern w:val="3"/>
          <w:sz w:val="22"/>
          <w:lang w:eastAsia="ar-SA"/>
        </w:rPr>
        <w:tab/>
      </w:r>
    </w:p>
    <w:p w14:paraId="655A3A07" w14:textId="77777777" w:rsidR="00776A86" w:rsidRPr="00AA66AD" w:rsidRDefault="00776A86" w:rsidP="00776A86">
      <w:pPr>
        <w:pStyle w:val="Tekstpodstawowy"/>
        <w:spacing w:line="276" w:lineRule="auto"/>
        <w:ind w:left="1560"/>
        <w:rPr>
          <w:rFonts w:asciiTheme="minorHAnsi" w:hAnsiTheme="minorHAnsi" w:cstheme="minorHAnsi"/>
          <w:kern w:val="3"/>
          <w:sz w:val="22"/>
          <w:lang w:eastAsia="ar-SA"/>
        </w:rPr>
      </w:pPr>
      <w:r w:rsidRPr="00AA66AD">
        <w:rPr>
          <w:rFonts w:asciiTheme="minorHAnsi" w:hAnsiTheme="minorHAnsi" w:cstheme="minorHAnsi"/>
          <w:kern w:val="3"/>
          <w:sz w:val="22"/>
          <w:lang w:eastAsia="ar-SA"/>
        </w:rPr>
        <w:t xml:space="preserve">Zamawiający wymaga, aby w/w robota budowlana lub usługa została wykonana należycie. </w:t>
      </w:r>
    </w:p>
    <w:p w14:paraId="5171165A" w14:textId="77777777" w:rsidR="00776A86" w:rsidRPr="00AA66AD" w:rsidRDefault="00776A86" w:rsidP="00776A86">
      <w:pPr>
        <w:pStyle w:val="Tekstpodstawowy"/>
        <w:tabs>
          <w:tab w:val="clear" w:pos="142"/>
        </w:tabs>
        <w:spacing w:line="276" w:lineRule="auto"/>
        <w:ind w:left="2138"/>
        <w:rPr>
          <w:rFonts w:asciiTheme="minorHAnsi" w:hAnsiTheme="minorHAnsi" w:cstheme="minorHAnsi"/>
          <w:sz w:val="22"/>
        </w:rPr>
      </w:pPr>
    </w:p>
    <w:p w14:paraId="7A73658A" w14:textId="77777777" w:rsidR="00776A86" w:rsidRPr="00AA66AD" w:rsidRDefault="00776A86" w:rsidP="00776A86">
      <w:pPr>
        <w:pStyle w:val="Tekstpodstawowy"/>
        <w:numPr>
          <w:ilvl w:val="3"/>
          <w:numId w:val="16"/>
        </w:numPr>
        <w:tabs>
          <w:tab w:val="clear" w:pos="142"/>
        </w:tabs>
        <w:spacing w:line="276" w:lineRule="auto"/>
        <w:ind w:left="1560" w:hanging="284"/>
        <w:rPr>
          <w:rFonts w:asciiTheme="minorHAnsi" w:hAnsiTheme="minorHAnsi" w:cstheme="minorHAnsi"/>
          <w:sz w:val="22"/>
        </w:rPr>
      </w:pPr>
      <w:r w:rsidRPr="00AA66AD">
        <w:rPr>
          <w:rFonts w:asciiTheme="minorHAnsi" w:hAnsiTheme="minorHAnsi" w:cstheme="minorHAnsi"/>
          <w:sz w:val="22"/>
        </w:rPr>
        <w:t xml:space="preserve">Warunek dotyczący </w:t>
      </w:r>
      <w:r w:rsidRPr="00AA66AD">
        <w:rPr>
          <w:rFonts w:asciiTheme="minorHAnsi" w:hAnsiTheme="minorHAnsi" w:cstheme="minorHAnsi"/>
          <w:b/>
          <w:bCs/>
          <w:sz w:val="22"/>
        </w:rPr>
        <w:t xml:space="preserve">zdolności zawodowej </w:t>
      </w:r>
      <w:r w:rsidRPr="00AA66AD">
        <w:rPr>
          <w:rFonts w:asciiTheme="minorHAnsi" w:hAnsiTheme="minorHAnsi" w:cstheme="minorHAnsi"/>
          <w:sz w:val="22"/>
        </w:rPr>
        <w:t xml:space="preserve">zostanie spełniony, jeżeli wykonawca wykaże, iż </w:t>
      </w:r>
      <w:r w:rsidRPr="00AA66AD">
        <w:rPr>
          <w:rFonts w:asciiTheme="minorHAnsi" w:hAnsiTheme="minorHAnsi" w:cstheme="minorHAnsi"/>
          <w:b/>
          <w:bCs/>
          <w:sz w:val="22"/>
        </w:rPr>
        <w:t xml:space="preserve">dysponuje osobami </w:t>
      </w:r>
      <w:r w:rsidRPr="00AA66AD">
        <w:rPr>
          <w:rFonts w:asciiTheme="minorHAnsi" w:hAnsiTheme="minorHAnsi" w:cstheme="minorHAnsi"/>
          <w:sz w:val="22"/>
        </w:rPr>
        <w:t>zdolnymi do wykonania zamówienia, tj.:</w:t>
      </w:r>
    </w:p>
    <w:p w14:paraId="380B6016" w14:textId="77777777" w:rsidR="00776A86" w:rsidRPr="00AA66AD" w:rsidRDefault="00776A86" w:rsidP="00776A86">
      <w:pPr>
        <w:pStyle w:val="Akapitzlist"/>
        <w:spacing w:line="276" w:lineRule="auto"/>
        <w:ind w:left="991"/>
        <w:rPr>
          <w:sz w:val="22"/>
        </w:rPr>
      </w:pPr>
      <w:r w:rsidRPr="00AA66AD">
        <w:rPr>
          <w:sz w:val="22"/>
        </w:rPr>
        <w:t xml:space="preserve"> </w:t>
      </w:r>
    </w:p>
    <w:p w14:paraId="2771F6B3" w14:textId="63C4B2D1" w:rsidR="00776A86" w:rsidRPr="00AA66AD" w:rsidRDefault="00776A86" w:rsidP="00776A86">
      <w:pPr>
        <w:suppressAutoHyphens/>
        <w:autoSpaceDN w:val="0"/>
        <w:spacing w:line="276" w:lineRule="auto"/>
        <w:ind w:left="1985" w:hanging="425"/>
        <w:rPr>
          <w:rFonts w:asciiTheme="minorHAnsi" w:hAnsiTheme="minorHAnsi" w:cstheme="minorHAnsi"/>
          <w:b/>
          <w:kern w:val="3"/>
          <w:sz w:val="22"/>
          <w:lang w:eastAsia="ar-SA"/>
        </w:rPr>
      </w:pPr>
      <w:r w:rsidRPr="00AA66AD">
        <w:rPr>
          <w:rFonts w:asciiTheme="minorHAnsi" w:hAnsiTheme="minorHAnsi" w:cstheme="minorHAnsi"/>
          <w:kern w:val="3"/>
          <w:sz w:val="22"/>
          <w:lang w:eastAsia="ar-SA"/>
        </w:rPr>
        <w:lastRenderedPageBreak/>
        <w:t xml:space="preserve">a) </w:t>
      </w:r>
      <w:r w:rsidRPr="00AA66AD">
        <w:rPr>
          <w:rFonts w:asciiTheme="minorHAnsi" w:hAnsiTheme="minorHAnsi" w:cstheme="minorHAnsi"/>
          <w:b/>
          <w:kern w:val="3"/>
          <w:sz w:val="22"/>
          <w:lang w:eastAsia="ar-SA"/>
        </w:rPr>
        <w:tab/>
        <w:t>Główny Projektant</w:t>
      </w:r>
      <w:r w:rsidR="00E10E0C" w:rsidRPr="00AA66AD">
        <w:rPr>
          <w:rFonts w:asciiTheme="minorHAnsi" w:hAnsiTheme="minorHAnsi" w:cstheme="minorHAnsi"/>
          <w:b/>
          <w:kern w:val="3"/>
          <w:sz w:val="22"/>
          <w:lang w:eastAsia="ar-SA"/>
        </w:rPr>
        <w:t xml:space="preserve"> Branży Architektonicznej</w:t>
      </w:r>
      <w:r w:rsidRPr="00AA66AD">
        <w:rPr>
          <w:rFonts w:asciiTheme="minorHAnsi" w:hAnsiTheme="minorHAnsi" w:cstheme="minorHAnsi"/>
          <w:b/>
          <w:kern w:val="3"/>
          <w:sz w:val="22"/>
          <w:lang w:eastAsia="ar-SA"/>
        </w:rPr>
        <w:t>:</w:t>
      </w:r>
    </w:p>
    <w:p w14:paraId="5A84C9F2" w14:textId="3704ED3E" w:rsidR="002E6F9C" w:rsidRPr="00AA66AD" w:rsidRDefault="002E6F9C" w:rsidP="002E6F9C">
      <w:pPr>
        <w:widowControl w:val="0"/>
        <w:tabs>
          <w:tab w:val="left" w:pos="1701"/>
        </w:tabs>
        <w:suppressAutoHyphens/>
        <w:autoSpaceDE w:val="0"/>
        <w:autoSpaceDN w:val="0"/>
        <w:spacing w:line="276" w:lineRule="auto"/>
        <w:jc w:val="both"/>
        <w:rPr>
          <w:rFonts w:asciiTheme="minorHAnsi" w:hAnsiTheme="minorHAnsi" w:cstheme="minorHAnsi"/>
          <w:kern w:val="3"/>
          <w:sz w:val="22"/>
          <w:lang w:eastAsia="ar-SA"/>
        </w:rPr>
      </w:pPr>
      <w:r w:rsidRPr="00AA66AD">
        <w:rPr>
          <w:rFonts w:asciiTheme="minorHAnsi" w:hAnsiTheme="minorHAnsi" w:cstheme="minorHAnsi"/>
          <w:b/>
          <w:kern w:val="3"/>
          <w:sz w:val="22"/>
          <w:lang w:eastAsia="ar-SA"/>
        </w:rPr>
        <w:t xml:space="preserve">- </w:t>
      </w:r>
      <w:r w:rsidR="00776A86" w:rsidRPr="00AA66AD">
        <w:rPr>
          <w:rFonts w:asciiTheme="minorHAnsi" w:hAnsiTheme="minorHAnsi" w:cstheme="minorHAnsi"/>
          <w:b/>
          <w:kern w:val="3"/>
          <w:sz w:val="22"/>
          <w:lang w:eastAsia="ar-SA"/>
        </w:rPr>
        <w:t>kwalifikacje i umiejętności:</w:t>
      </w:r>
      <w:r w:rsidR="00776A86" w:rsidRPr="00AA66AD">
        <w:rPr>
          <w:rFonts w:asciiTheme="minorHAnsi" w:hAnsiTheme="minorHAnsi" w:cstheme="minorHAnsi"/>
          <w:kern w:val="3"/>
          <w:sz w:val="22"/>
          <w:lang w:eastAsia="ar-SA"/>
        </w:rPr>
        <w:t xml:space="preserve"> uprawnienia do wykonywania samodzielnych funkcji projektanta </w:t>
      </w:r>
      <w:r w:rsidR="00776A86" w:rsidRPr="00AA66AD">
        <w:rPr>
          <w:rFonts w:asciiTheme="minorHAnsi" w:hAnsiTheme="minorHAnsi" w:cstheme="minorHAnsi"/>
          <w:b/>
          <w:kern w:val="3"/>
          <w:sz w:val="22"/>
          <w:lang w:eastAsia="ar-SA"/>
        </w:rPr>
        <w:t xml:space="preserve">w specjalności </w:t>
      </w:r>
      <w:r w:rsidR="009C7430" w:rsidRPr="00AA66AD">
        <w:rPr>
          <w:rFonts w:asciiTheme="minorHAnsi" w:hAnsiTheme="minorHAnsi" w:cstheme="minorHAnsi"/>
          <w:b/>
          <w:kern w:val="3"/>
          <w:sz w:val="22"/>
          <w:lang w:eastAsia="ar-SA"/>
        </w:rPr>
        <w:t xml:space="preserve">architektonicznej lub </w:t>
      </w:r>
      <w:r w:rsidRPr="00AA66AD">
        <w:rPr>
          <w:rFonts w:asciiTheme="minorHAnsi" w:hAnsiTheme="minorHAnsi" w:cstheme="minorHAnsi"/>
          <w:b/>
          <w:kern w:val="3"/>
          <w:sz w:val="22"/>
          <w:lang w:eastAsia="ar-SA"/>
        </w:rPr>
        <w:t>odpowiadające im równoważne uprawnienia, które zostały wydane na podstawie wcześniej obowiązujących przepisów i pełnić będzie funkcję Projektanta w wyżej wymienionej specjalności;</w:t>
      </w:r>
      <w:r w:rsidR="00F96EE3" w:rsidRPr="00AA66AD">
        <w:rPr>
          <w:rFonts w:asciiTheme="minorHAnsi" w:hAnsiTheme="minorHAnsi" w:cstheme="minorHAnsi"/>
          <w:b/>
          <w:kern w:val="3"/>
          <w:sz w:val="22"/>
          <w:lang w:eastAsia="ar-SA"/>
        </w:rPr>
        <w:t xml:space="preserve"> </w:t>
      </w:r>
      <w:r w:rsidR="00776A86" w:rsidRPr="00AA66AD">
        <w:rPr>
          <w:rFonts w:asciiTheme="minorHAnsi" w:hAnsiTheme="minorHAnsi" w:cstheme="minorHAnsi"/>
          <w:kern w:val="3"/>
          <w:sz w:val="22"/>
          <w:lang w:eastAsia="ar-SA"/>
        </w:rPr>
        <w:t xml:space="preserve"> </w:t>
      </w:r>
    </w:p>
    <w:p w14:paraId="1AA39B34" w14:textId="77777777" w:rsidR="002E6F9C" w:rsidRPr="00AA66AD" w:rsidRDefault="002E6F9C" w:rsidP="002E6F9C">
      <w:pPr>
        <w:widowControl w:val="0"/>
        <w:tabs>
          <w:tab w:val="left" w:pos="1701"/>
        </w:tabs>
        <w:suppressAutoHyphens/>
        <w:autoSpaceDE w:val="0"/>
        <w:autoSpaceDN w:val="0"/>
        <w:spacing w:line="276" w:lineRule="auto"/>
        <w:jc w:val="both"/>
        <w:rPr>
          <w:rFonts w:asciiTheme="minorHAnsi" w:hAnsiTheme="minorHAnsi" w:cstheme="minorHAnsi"/>
          <w:b/>
          <w:kern w:val="3"/>
          <w:sz w:val="22"/>
          <w:lang w:eastAsia="ar-SA"/>
        </w:rPr>
      </w:pPr>
    </w:p>
    <w:p w14:paraId="39C5EBC6" w14:textId="61B64404" w:rsidR="002E6F9C" w:rsidRPr="00AA66AD" w:rsidRDefault="00940221" w:rsidP="002E6F9C">
      <w:pPr>
        <w:spacing w:line="276" w:lineRule="auto"/>
        <w:jc w:val="both"/>
        <w:rPr>
          <w:rFonts w:asciiTheme="minorHAnsi" w:hAnsiTheme="minorHAnsi" w:cstheme="minorHAnsi"/>
          <w:sz w:val="22"/>
        </w:rPr>
      </w:pPr>
      <w:r w:rsidRPr="00AA66AD">
        <w:rPr>
          <w:rFonts w:asciiTheme="minorHAnsi" w:hAnsiTheme="minorHAnsi" w:cstheme="minorHAnsi"/>
          <w:b/>
          <w:sz w:val="22"/>
          <w:szCs w:val="22"/>
        </w:rPr>
        <w:t xml:space="preserve">                             </w:t>
      </w:r>
      <w:r w:rsidR="002E6F9C" w:rsidRPr="00AA66AD">
        <w:rPr>
          <w:rFonts w:asciiTheme="minorHAnsi" w:hAnsiTheme="minorHAnsi" w:cstheme="minorHAnsi"/>
          <w:b/>
          <w:sz w:val="22"/>
          <w:szCs w:val="22"/>
        </w:rPr>
        <w:t>b</w:t>
      </w:r>
      <w:r w:rsidR="009C7430" w:rsidRPr="00AA66AD">
        <w:rPr>
          <w:rFonts w:asciiTheme="minorHAnsi" w:hAnsiTheme="minorHAnsi" w:cstheme="minorHAnsi"/>
          <w:b/>
          <w:sz w:val="22"/>
          <w:szCs w:val="22"/>
        </w:rPr>
        <w:t>) projektant</w:t>
      </w:r>
      <w:r w:rsidR="009C7430" w:rsidRPr="00AA66AD">
        <w:rPr>
          <w:rFonts w:asciiTheme="minorHAnsi" w:hAnsiTheme="minorHAnsi" w:cstheme="minorHAnsi"/>
          <w:sz w:val="22"/>
          <w:szCs w:val="22"/>
        </w:rPr>
        <w:t xml:space="preserve"> – osoba posiadająca uprawnienia do projektowania w specjalności </w:t>
      </w:r>
      <w:proofErr w:type="spellStart"/>
      <w:r w:rsidR="009C7430" w:rsidRPr="00AA66AD">
        <w:rPr>
          <w:rFonts w:asciiTheme="minorHAnsi" w:hAnsiTheme="minorHAnsi" w:cstheme="minorHAnsi"/>
          <w:sz w:val="22"/>
          <w:szCs w:val="22"/>
        </w:rPr>
        <w:t>konstrukcyjno</w:t>
      </w:r>
      <w:proofErr w:type="spellEnd"/>
      <w:r w:rsidR="009C7430" w:rsidRPr="00AA66AD">
        <w:rPr>
          <w:rFonts w:asciiTheme="minorHAnsi" w:hAnsiTheme="minorHAnsi" w:cstheme="minorHAnsi"/>
          <w:sz w:val="22"/>
          <w:szCs w:val="22"/>
        </w:rPr>
        <w:t xml:space="preserve"> – budowlanej</w:t>
      </w:r>
      <w:r w:rsidR="002E6F9C" w:rsidRPr="00AA66AD">
        <w:rPr>
          <w:rFonts w:asciiTheme="minorHAnsi" w:hAnsiTheme="minorHAnsi" w:cstheme="minorHAnsi"/>
          <w:kern w:val="3"/>
          <w:sz w:val="22"/>
          <w:lang w:eastAsia="ar-SA"/>
        </w:rPr>
        <w:t xml:space="preserve"> bez ograniczeń</w:t>
      </w:r>
      <w:r w:rsidR="002E6F9C" w:rsidRPr="00AA66AD">
        <w:rPr>
          <w:rFonts w:asciiTheme="minorHAnsi" w:hAnsiTheme="minorHAnsi" w:cstheme="minorHAnsi"/>
          <w:kern w:val="2"/>
          <w:sz w:val="22"/>
          <w:lang w:eastAsia="ar-SA"/>
        </w:rPr>
        <w:t xml:space="preserve"> * oraz przynależność do Okręgowej Izby Budownictwa,</w:t>
      </w:r>
    </w:p>
    <w:p w14:paraId="344E9750" w14:textId="654837E8" w:rsidR="00940221" w:rsidRPr="00AA66AD" w:rsidRDefault="00940221" w:rsidP="00940221">
      <w:pPr>
        <w:widowControl w:val="0"/>
        <w:tabs>
          <w:tab w:val="left" w:pos="1701"/>
        </w:tabs>
        <w:suppressAutoHyphens/>
        <w:autoSpaceDE w:val="0"/>
        <w:autoSpaceDN w:val="0"/>
        <w:spacing w:line="276" w:lineRule="auto"/>
        <w:jc w:val="both"/>
        <w:rPr>
          <w:rFonts w:asciiTheme="minorHAnsi" w:hAnsiTheme="minorHAnsi" w:cstheme="minorHAnsi"/>
          <w:sz w:val="22"/>
          <w:szCs w:val="22"/>
        </w:rPr>
      </w:pPr>
      <w:r w:rsidRPr="00AA66AD">
        <w:rPr>
          <w:rFonts w:ascii="Calibri" w:hAnsi="Calibri" w:cs="Calibri"/>
          <w:sz w:val="22"/>
          <w:szCs w:val="22"/>
        </w:rPr>
        <w:t xml:space="preserve">                            </w:t>
      </w:r>
      <w:r w:rsidRPr="00AA66AD">
        <w:rPr>
          <w:rFonts w:asciiTheme="minorHAnsi" w:hAnsiTheme="minorHAnsi" w:cstheme="minorHAnsi"/>
          <w:b/>
          <w:sz w:val="22"/>
          <w:szCs w:val="22"/>
        </w:rPr>
        <w:t>c) projektant</w:t>
      </w:r>
      <w:r w:rsidRPr="00AA66AD">
        <w:rPr>
          <w:rFonts w:asciiTheme="minorHAnsi" w:hAnsiTheme="minorHAnsi" w:cstheme="minorHAnsi"/>
          <w:sz w:val="22"/>
          <w:szCs w:val="22"/>
        </w:rPr>
        <w:t xml:space="preserve"> – osoba posiadająca uprawnienia do projektowania w specjalności instalacyjnej w zakresie sieci, instalacji i urządzeń cieplnych, wentylacyjnych, gazowych, wodociągowych i kanalizacyjnych i pełnić będzie funkcję Projektanta w wyżej wymienionej specjalności,</w:t>
      </w:r>
    </w:p>
    <w:p w14:paraId="007B2D51" w14:textId="1E95A004" w:rsidR="009C7430" w:rsidRPr="00AA66AD" w:rsidRDefault="00940221" w:rsidP="00940221">
      <w:pPr>
        <w:widowControl w:val="0"/>
        <w:tabs>
          <w:tab w:val="left" w:pos="1701"/>
        </w:tabs>
        <w:suppressAutoHyphens/>
        <w:autoSpaceDE w:val="0"/>
        <w:autoSpaceDN w:val="0"/>
        <w:spacing w:line="276" w:lineRule="auto"/>
        <w:jc w:val="both"/>
        <w:rPr>
          <w:rFonts w:asciiTheme="minorHAnsi" w:hAnsiTheme="minorHAnsi" w:cstheme="minorHAnsi"/>
          <w:sz w:val="22"/>
          <w:szCs w:val="22"/>
        </w:rPr>
      </w:pPr>
      <w:r w:rsidRPr="00AA66AD">
        <w:rPr>
          <w:rFonts w:ascii="Calibri" w:hAnsi="Calibri" w:cs="Calibri"/>
          <w:sz w:val="22"/>
          <w:szCs w:val="22"/>
        </w:rPr>
        <w:t xml:space="preserve">                            </w:t>
      </w:r>
      <w:r w:rsidRPr="00AA66AD">
        <w:rPr>
          <w:rFonts w:asciiTheme="minorHAnsi" w:hAnsiTheme="minorHAnsi" w:cstheme="minorHAnsi"/>
          <w:b/>
          <w:sz w:val="22"/>
          <w:szCs w:val="22"/>
        </w:rPr>
        <w:t>d) projektant</w:t>
      </w:r>
      <w:r w:rsidRPr="00AA66AD">
        <w:rPr>
          <w:rFonts w:asciiTheme="minorHAnsi" w:hAnsiTheme="minorHAnsi" w:cstheme="minorHAnsi"/>
          <w:sz w:val="22"/>
          <w:szCs w:val="22"/>
        </w:rPr>
        <w:t xml:space="preserve"> – osoba posiadająca uprawnienia do projektowania specjalności instalacyjnej w zakresie instalacji i urządzeń elektrycznych i elektroenergetycznych i pełnić będzie funkcję Projektanta w wyżej wymienionej specjalności;</w:t>
      </w:r>
    </w:p>
    <w:p w14:paraId="604D77CD" w14:textId="77777777" w:rsidR="00776A86" w:rsidRPr="00AA66AD" w:rsidRDefault="00776A86" w:rsidP="00FD3AE1">
      <w:pPr>
        <w:tabs>
          <w:tab w:val="left" w:pos="1701"/>
        </w:tabs>
        <w:suppressAutoHyphens/>
        <w:autoSpaceDN w:val="0"/>
        <w:spacing w:line="276" w:lineRule="auto"/>
        <w:jc w:val="both"/>
        <w:rPr>
          <w:rFonts w:asciiTheme="minorHAnsi" w:hAnsiTheme="minorHAnsi" w:cstheme="minorHAnsi"/>
          <w:kern w:val="3"/>
          <w:sz w:val="22"/>
          <w:lang w:eastAsia="ar-SA"/>
        </w:rPr>
      </w:pPr>
    </w:p>
    <w:p w14:paraId="16F9D435" w14:textId="2CA3F37C" w:rsidR="00776A86" w:rsidRPr="00AA66AD" w:rsidRDefault="00C4683D" w:rsidP="00C4683D">
      <w:pPr>
        <w:spacing w:line="276" w:lineRule="auto"/>
        <w:rPr>
          <w:rFonts w:asciiTheme="minorHAnsi" w:hAnsiTheme="minorHAnsi" w:cstheme="minorHAnsi"/>
          <w:u w:val="single"/>
        </w:rPr>
      </w:pPr>
      <w:r w:rsidRPr="00AA66AD">
        <w:rPr>
          <w:rFonts w:asciiTheme="minorHAnsi" w:hAnsiTheme="minorHAnsi" w:cstheme="minorHAnsi"/>
          <w:b/>
          <w:bCs/>
          <w:kern w:val="2"/>
          <w:sz w:val="22"/>
          <w:lang w:eastAsia="ar-SA"/>
        </w:rPr>
        <w:t xml:space="preserve">                            </w:t>
      </w:r>
      <w:r w:rsidR="00940221" w:rsidRPr="00AA66AD">
        <w:rPr>
          <w:rFonts w:asciiTheme="minorHAnsi" w:hAnsiTheme="minorHAnsi" w:cstheme="minorHAnsi"/>
          <w:b/>
          <w:bCs/>
          <w:kern w:val="2"/>
          <w:sz w:val="22"/>
          <w:u w:val="single"/>
          <w:lang w:eastAsia="ar-SA"/>
        </w:rPr>
        <w:t>e</w:t>
      </w:r>
      <w:r w:rsidR="00776A86" w:rsidRPr="00AA66AD">
        <w:rPr>
          <w:rFonts w:asciiTheme="minorHAnsi" w:hAnsiTheme="minorHAnsi" w:cstheme="minorHAnsi"/>
          <w:b/>
          <w:bCs/>
          <w:kern w:val="2"/>
          <w:sz w:val="22"/>
          <w:u w:val="single"/>
          <w:lang w:eastAsia="ar-SA"/>
        </w:rPr>
        <w:t>)</w:t>
      </w:r>
      <w:r w:rsidR="00FD3AE1" w:rsidRPr="00AA66AD">
        <w:rPr>
          <w:rFonts w:asciiTheme="minorHAnsi" w:hAnsiTheme="minorHAnsi" w:cstheme="minorHAnsi"/>
          <w:b/>
          <w:kern w:val="2"/>
          <w:sz w:val="22"/>
          <w:u w:val="single"/>
          <w:lang w:eastAsia="ar-SA"/>
        </w:rPr>
        <w:t xml:space="preserve"> </w:t>
      </w:r>
      <w:r w:rsidR="00776A86" w:rsidRPr="00AA66AD">
        <w:rPr>
          <w:rFonts w:asciiTheme="minorHAnsi" w:hAnsiTheme="minorHAnsi" w:cstheme="minorHAnsi"/>
          <w:b/>
          <w:kern w:val="2"/>
          <w:sz w:val="22"/>
          <w:u w:val="single"/>
          <w:lang w:eastAsia="ar-SA"/>
        </w:rPr>
        <w:t>Kierownik budowy</w:t>
      </w:r>
    </w:p>
    <w:p w14:paraId="094EBBD7" w14:textId="721F532F" w:rsidR="00776A86" w:rsidRPr="00AA66AD" w:rsidRDefault="00CC384B" w:rsidP="00CC384B">
      <w:pPr>
        <w:spacing w:line="276" w:lineRule="auto"/>
        <w:jc w:val="both"/>
        <w:rPr>
          <w:rFonts w:asciiTheme="minorHAnsi" w:hAnsiTheme="minorHAnsi" w:cstheme="minorHAnsi"/>
          <w:sz w:val="22"/>
          <w:szCs w:val="22"/>
          <w:u w:val="single"/>
        </w:rPr>
      </w:pPr>
      <w:r w:rsidRPr="00AA66AD">
        <w:rPr>
          <w:rFonts w:asciiTheme="minorHAnsi" w:hAnsiTheme="minorHAnsi" w:cstheme="minorHAnsi"/>
          <w:b/>
          <w:kern w:val="2"/>
          <w:sz w:val="22"/>
          <w:lang w:eastAsia="ar-SA"/>
        </w:rPr>
        <w:t xml:space="preserve">1. </w:t>
      </w:r>
      <w:r w:rsidR="00776A86" w:rsidRPr="00AA66AD">
        <w:rPr>
          <w:rFonts w:asciiTheme="minorHAnsi" w:hAnsiTheme="minorHAnsi" w:cstheme="minorHAnsi"/>
          <w:b/>
          <w:kern w:val="2"/>
          <w:sz w:val="22"/>
          <w:lang w:eastAsia="ar-SA"/>
        </w:rPr>
        <w:t>kwalifikacje i umiejętności:</w:t>
      </w:r>
      <w:r w:rsidR="00776A86" w:rsidRPr="00AA66AD">
        <w:rPr>
          <w:rFonts w:asciiTheme="minorHAnsi" w:hAnsiTheme="minorHAnsi" w:cstheme="minorHAnsi"/>
          <w:kern w:val="2"/>
          <w:sz w:val="22"/>
          <w:lang w:eastAsia="ar-SA"/>
        </w:rPr>
        <w:t xml:space="preserve"> uprawnienia do kierowania robotami budowlanymi </w:t>
      </w:r>
      <w:r w:rsidRPr="00AA66AD">
        <w:rPr>
          <w:rFonts w:asciiTheme="minorHAnsi" w:hAnsiTheme="minorHAnsi" w:cstheme="minorHAnsi"/>
          <w:kern w:val="2"/>
          <w:sz w:val="22"/>
          <w:lang w:eastAsia="ar-SA"/>
        </w:rPr>
        <w:t xml:space="preserve">w specjalności </w:t>
      </w:r>
      <w:r w:rsidR="009C7430" w:rsidRPr="00AA66AD">
        <w:rPr>
          <w:rFonts w:asciiTheme="minorHAnsi" w:hAnsiTheme="minorHAnsi" w:cstheme="minorHAnsi"/>
          <w:b/>
          <w:kern w:val="3"/>
          <w:sz w:val="22"/>
          <w:lang w:eastAsia="ar-SA"/>
        </w:rPr>
        <w:t>konstrukcyjno- budowlanej</w:t>
      </w:r>
      <w:r w:rsidR="00776A86" w:rsidRPr="00AA66AD">
        <w:rPr>
          <w:rFonts w:asciiTheme="minorHAnsi" w:hAnsiTheme="minorHAnsi" w:cstheme="minorHAnsi"/>
          <w:kern w:val="3"/>
          <w:sz w:val="22"/>
          <w:lang w:eastAsia="ar-SA"/>
        </w:rPr>
        <w:t xml:space="preserve"> bez ograniczeń</w:t>
      </w:r>
      <w:r w:rsidR="00776A86" w:rsidRPr="00AA66AD">
        <w:rPr>
          <w:rFonts w:asciiTheme="minorHAnsi" w:hAnsiTheme="minorHAnsi" w:cstheme="minorHAnsi"/>
          <w:kern w:val="2"/>
          <w:sz w:val="22"/>
          <w:lang w:eastAsia="ar-SA"/>
        </w:rPr>
        <w:t>, uprawniającymi do kierowania robotami budowlanymi związanymi z obiektem budowlanym stanowiącym przedmiot zamówienia* oraz przynależność do Okręgowej Izby Budownictwa,</w:t>
      </w:r>
      <w:r w:rsidR="009A20C9" w:rsidRPr="00AA66AD">
        <w:t xml:space="preserve"> </w:t>
      </w:r>
      <w:r w:rsidR="009A20C9" w:rsidRPr="00AA66AD">
        <w:rPr>
          <w:rFonts w:asciiTheme="minorHAnsi" w:hAnsiTheme="minorHAnsi" w:cstheme="minorHAnsi"/>
          <w:sz w:val="22"/>
          <w:szCs w:val="22"/>
          <w:u w:val="single"/>
        </w:rPr>
        <w:t>która przez co najmniej 18 miesięcy brała udział w robotach budowlanych prowadzonych przy zabytkach nieruchomych wpisanych do rejestru lub inwentarza muzeum będącego instytucją kultury.</w:t>
      </w:r>
    </w:p>
    <w:p w14:paraId="16D64905" w14:textId="0A931C3B" w:rsidR="00CC384B" w:rsidRPr="00AA66AD" w:rsidRDefault="00CC384B" w:rsidP="00CC384B">
      <w:pPr>
        <w:spacing w:line="276" w:lineRule="auto"/>
        <w:jc w:val="both"/>
        <w:rPr>
          <w:rFonts w:asciiTheme="minorHAnsi" w:hAnsiTheme="minorHAnsi" w:cstheme="minorHAnsi"/>
          <w:b/>
          <w:bCs/>
          <w:sz w:val="22"/>
        </w:rPr>
      </w:pPr>
      <w:r w:rsidRPr="00AA66AD">
        <w:rPr>
          <w:rFonts w:asciiTheme="minorHAnsi" w:hAnsiTheme="minorHAnsi" w:cstheme="minorHAnsi"/>
          <w:b/>
          <w:bCs/>
          <w:sz w:val="22"/>
          <w:szCs w:val="22"/>
        </w:rPr>
        <w:t xml:space="preserve">                             f) Kierownik </w:t>
      </w:r>
      <w:r w:rsidR="0062608A" w:rsidRPr="00AA66AD">
        <w:rPr>
          <w:rFonts w:asciiTheme="minorHAnsi" w:hAnsiTheme="minorHAnsi" w:cstheme="minorHAnsi"/>
          <w:b/>
          <w:bCs/>
          <w:sz w:val="22"/>
          <w:szCs w:val="22"/>
        </w:rPr>
        <w:t>robót</w:t>
      </w:r>
      <w:r w:rsidRPr="00AA66AD">
        <w:rPr>
          <w:rFonts w:asciiTheme="minorHAnsi" w:hAnsiTheme="minorHAnsi" w:cstheme="minorHAnsi"/>
          <w:b/>
          <w:bCs/>
          <w:sz w:val="22"/>
          <w:szCs w:val="22"/>
        </w:rPr>
        <w:t xml:space="preserve"> </w:t>
      </w:r>
    </w:p>
    <w:p w14:paraId="6C33099B" w14:textId="744EB000" w:rsidR="00DA1993" w:rsidRPr="00AA66AD" w:rsidRDefault="00CC384B" w:rsidP="00DA1993">
      <w:pPr>
        <w:spacing w:line="276" w:lineRule="auto"/>
        <w:jc w:val="both"/>
        <w:rPr>
          <w:rFonts w:asciiTheme="minorHAnsi" w:hAnsiTheme="minorHAnsi" w:cstheme="minorHAnsi"/>
          <w:kern w:val="2"/>
          <w:sz w:val="22"/>
          <w:lang w:eastAsia="ar-SA"/>
        </w:rPr>
      </w:pPr>
      <w:r w:rsidRPr="00AA66AD">
        <w:rPr>
          <w:rFonts w:asciiTheme="minorHAnsi" w:hAnsiTheme="minorHAnsi" w:cstheme="minorHAnsi"/>
          <w:b/>
          <w:kern w:val="2"/>
          <w:sz w:val="22"/>
          <w:lang w:eastAsia="ar-SA"/>
        </w:rPr>
        <w:t>2. kwalifikacje i umiejętności:</w:t>
      </w:r>
      <w:r w:rsidRPr="00AA66AD">
        <w:rPr>
          <w:rFonts w:asciiTheme="minorHAnsi" w:hAnsiTheme="minorHAnsi" w:cstheme="minorHAnsi"/>
          <w:kern w:val="2"/>
          <w:sz w:val="22"/>
          <w:lang w:eastAsia="ar-SA"/>
        </w:rPr>
        <w:t xml:space="preserve"> uprawnienia do kierowania robotami budowlanymi specjalności  </w:t>
      </w:r>
      <w:r w:rsidRPr="00AA66AD">
        <w:rPr>
          <w:rFonts w:asciiTheme="minorHAnsi" w:hAnsiTheme="minorHAnsi" w:cstheme="minorHAnsi"/>
          <w:sz w:val="22"/>
          <w:szCs w:val="22"/>
        </w:rPr>
        <w:t xml:space="preserve">instalacyjnej w zakresie sieci, instalacji i urządzeń cieplnych, wentylacyjnych, gazowych, wodociągowych i kanalizacyjnych </w:t>
      </w:r>
      <w:r w:rsidRPr="00AA66AD">
        <w:rPr>
          <w:rFonts w:asciiTheme="minorHAnsi" w:hAnsiTheme="minorHAnsi" w:cstheme="minorHAnsi"/>
          <w:kern w:val="3"/>
          <w:sz w:val="22"/>
          <w:lang w:eastAsia="ar-SA"/>
        </w:rPr>
        <w:t>bez ograniczeń</w:t>
      </w:r>
      <w:r w:rsidRPr="00AA66AD">
        <w:rPr>
          <w:rFonts w:asciiTheme="minorHAnsi" w:hAnsiTheme="minorHAnsi" w:cstheme="minorHAnsi"/>
          <w:kern w:val="2"/>
          <w:sz w:val="22"/>
          <w:lang w:eastAsia="ar-SA"/>
        </w:rPr>
        <w:t>, uprawniającymi do kierowania robotami budowlanymi związanymi z obiektem budowlanym stanowiącym przedmiot zamówienia* oraz przynależność do Okręgowej Izby Budownictwa</w:t>
      </w:r>
    </w:p>
    <w:p w14:paraId="3037E47D" w14:textId="7E644A3F" w:rsidR="00CC384B" w:rsidRPr="00AA66AD" w:rsidRDefault="00CC384B" w:rsidP="00DA1993">
      <w:pPr>
        <w:spacing w:line="276" w:lineRule="auto"/>
        <w:jc w:val="both"/>
        <w:rPr>
          <w:rFonts w:asciiTheme="minorHAnsi" w:hAnsiTheme="minorHAnsi" w:cstheme="minorHAnsi"/>
          <w:b/>
          <w:bCs/>
          <w:kern w:val="2"/>
          <w:sz w:val="22"/>
          <w:lang w:eastAsia="ar-SA"/>
        </w:rPr>
      </w:pPr>
      <w:r w:rsidRPr="00AA66AD">
        <w:rPr>
          <w:rFonts w:asciiTheme="minorHAnsi" w:hAnsiTheme="minorHAnsi" w:cstheme="minorHAnsi"/>
          <w:b/>
          <w:bCs/>
          <w:kern w:val="2"/>
          <w:sz w:val="22"/>
          <w:lang w:eastAsia="ar-SA"/>
        </w:rPr>
        <w:t xml:space="preserve">                             g) Kierownik </w:t>
      </w:r>
      <w:r w:rsidR="0062608A" w:rsidRPr="00AA66AD">
        <w:rPr>
          <w:rFonts w:asciiTheme="minorHAnsi" w:hAnsiTheme="minorHAnsi" w:cstheme="minorHAnsi"/>
          <w:b/>
          <w:bCs/>
          <w:kern w:val="2"/>
          <w:sz w:val="22"/>
          <w:lang w:eastAsia="ar-SA"/>
        </w:rPr>
        <w:t>robót</w:t>
      </w:r>
    </w:p>
    <w:p w14:paraId="2B63BBCF" w14:textId="27EDCEB1" w:rsidR="00DA1993" w:rsidRPr="00AA66AD" w:rsidRDefault="00CC384B" w:rsidP="00CC384B">
      <w:pPr>
        <w:spacing w:line="276" w:lineRule="auto"/>
        <w:jc w:val="both"/>
        <w:rPr>
          <w:rFonts w:asciiTheme="minorHAnsi" w:hAnsiTheme="minorHAnsi" w:cstheme="minorHAnsi"/>
          <w:kern w:val="2"/>
          <w:sz w:val="22"/>
          <w:lang w:eastAsia="ar-SA"/>
        </w:rPr>
      </w:pPr>
      <w:r w:rsidRPr="00AA66AD">
        <w:rPr>
          <w:rFonts w:asciiTheme="minorHAnsi" w:hAnsiTheme="minorHAnsi" w:cstheme="minorHAnsi"/>
          <w:b/>
          <w:kern w:val="2"/>
          <w:sz w:val="22"/>
          <w:lang w:eastAsia="ar-SA"/>
        </w:rPr>
        <w:t>3. kwalifikacje i umiejętności:</w:t>
      </w:r>
      <w:r w:rsidRPr="00AA66AD">
        <w:rPr>
          <w:rFonts w:asciiTheme="minorHAnsi" w:hAnsiTheme="minorHAnsi" w:cstheme="minorHAnsi"/>
          <w:kern w:val="2"/>
          <w:sz w:val="22"/>
          <w:lang w:eastAsia="ar-SA"/>
        </w:rPr>
        <w:t xml:space="preserve"> uprawnienia do kierowania robotami budowlanymi specjalności </w:t>
      </w:r>
      <w:r w:rsidRPr="00AA66AD">
        <w:rPr>
          <w:rFonts w:asciiTheme="minorHAnsi" w:hAnsiTheme="minorHAnsi" w:cstheme="minorHAnsi"/>
          <w:sz w:val="22"/>
          <w:szCs w:val="22"/>
        </w:rPr>
        <w:t>instalacyjnej w zakresie instalacji i urządzeń elektrycznych i elektroenergetycznych</w:t>
      </w:r>
      <w:r w:rsidRPr="00AA66AD">
        <w:rPr>
          <w:rFonts w:asciiTheme="minorHAnsi" w:hAnsiTheme="minorHAnsi" w:cstheme="minorHAnsi"/>
          <w:kern w:val="2"/>
          <w:sz w:val="22"/>
          <w:lang w:eastAsia="ar-SA"/>
        </w:rPr>
        <w:t xml:space="preserve"> </w:t>
      </w:r>
      <w:r w:rsidRPr="00AA66AD">
        <w:rPr>
          <w:rFonts w:asciiTheme="minorHAnsi" w:hAnsiTheme="minorHAnsi" w:cstheme="minorHAnsi"/>
          <w:sz w:val="22"/>
          <w:szCs w:val="22"/>
        </w:rPr>
        <w:t xml:space="preserve"> </w:t>
      </w:r>
      <w:r w:rsidRPr="00AA66AD">
        <w:rPr>
          <w:rFonts w:asciiTheme="minorHAnsi" w:hAnsiTheme="minorHAnsi" w:cstheme="minorHAnsi"/>
          <w:kern w:val="3"/>
          <w:sz w:val="22"/>
          <w:lang w:eastAsia="ar-SA"/>
        </w:rPr>
        <w:t>bez ograniczeń</w:t>
      </w:r>
      <w:r w:rsidRPr="00AA66AD">
        <w:rPr>
          <w:rFonts w:asciiTheme="minorHAnsi" w:hAnsiTheme="minorHAnsi" w:cstheme="minorHAnsi"/>
          <w:kern w:val="2"/>
          <w:sz w:val="22"/>
          <w:lang w:eastAsia="ar-SA"/>
        </w:rPr>
        <w:t>, uprawniającymi do kierowania robotami budowlanymi związanymi z obiektem budowlanym stanowiącym przedmiot zamówienia* oraz przynależność do Okręgowej Izby Budownictwa</w:t>
      </w:r>
    </w:p>
    <w:p w14:paraId="19D190D2" w14:textId="77777777" w:rsidR="00776A86" w:rsidRPr="00AA66AD" w:rsidRDefault="00776A86" w:rsidP="00776A86">
      <w:pPr>
        <w:spacing w:line="276" w:lineRule="auto"/>
        <w:jc w:val="both"/>
        <w:rPr>
          <w:rFonts w:asciiTheme="minorHAnsi" w:hAnsiTheme="minorHAnsi" w:cstheme="minorHAnsi"/>
          <w:sz w:val="22"/>
        </w:rPr>
      </w:pPr>
    </w:p>
    <w:p w14:paraId="17AD82F6" w14:textId="77777777" w:rsidR="00776A86" w:rsidRDefault="00776A86" w:rsidP="00776A86">
      <w:pPr>
        <w:pStyle w:val="Tekstpodstawowy"/>
        <w:spacing w:line="276" w:lineRule="auto"/>
        <w:ind w:left="1560"/>
        <w:rPr>
          <w:rFonts w:asciiTheme="minorHAnsi" w:hAnsiTheme="minorHAnsi" w:cstheme="minorHAnsi"/>
          <w:sz w:val="22"/>
        </w:rPr>
      </w:pPr>
      <w:r w:rsidRPr="00AA66AD">
        <w:rPr>
          <w:rFonts w:asciiTheme="minorHAnsi" w:hAnsiTheme="minorHAnsi" w:cstheme="minorHAnsi"/>
          <w:sz w:val="22"/>
        </w:rPr>
        <w:t xml:space="preserve">* dopuszcza się odpowiadające tym uprawnieniom uprawnienia </w:t>
      </w:r>
      <w:r w:rsidRPr="00940221">
        <w:rPr>
          <w:rFonts w:asciiTheme="minorHAnsi" w:hAnsiTheme="minorHAnsi" w:cstheme="minorHAnsi"/>
          <w:sz w:val="22"/>
        </w:rPr>
        <w:t>budowlane, które zostały wydane na podstawie wcześniej obowiązujących przepisów oraz odpowiadające im uprawnienia wydane obywatelom państw Europejskiego Porozumienia o Wolnym Handlu (EFTA) – stron umowy o Europejskim Obszarze Gospodarczym oraz Konfederacji Szwajcarskiej, z zastrzeżeniem art. 12a oraz innych przepisów ustawy Prawo budowlane oraz ustawy o zasadach uznawania kwalifikacji zawodowych nabytych w państwach członkowskich Unii Europejskiej (</w:t>
      </w:r>
      <w:proofErr w:type="spellStart"/>
      <w:r w:rsidRPr="00940221">
        <w:rPr>
          <w:rFonts w:asciiTheme="minorHAnsi" w:hAnsiTheme="minorHAnsi" w:cstheme="minorHAnsi"/>
          <w:sz w:val="22"/>
        </w:rPr>
        <w:t>t.j</w:t>
      </w:r>
      <w:proofErr w:type="spellEnd"/>
      <w:r w:rsidRPr="00940221">
        <w:rPr>
          <w:rFonts w:asciiTheme="minorHAnsi" w:hAnsiTheme="minorHAnsi" w:cstheme="minorHAnsi"/>
          <w:sz w:val="22"/>
        </w:rPr>
        <w:t xml:space="preserve">. Dz. U. z 2020 r. poz. 220 z </w:t>
      </w:r>
      <w:proofErr w:type="spellStart"/>
      <w:r w:rsidRPr="00940221">
        <w:rPr>
          <w:rFonts w:asciiTheme="minorHAnsi" w:hAnsiTheme="minorHAnsi" w:cstheme="minorHAnsi"/>
          <w:sz w:val="22"/>
        </w:rPr>
        <w:t>późn</w:t>
      </w:r>
      <w:proofErr w:type="spellEnd"/>
      <w:r w:rsidRPr="00940221">
        <w:rPr>
          <w:rFonts w:asciiTheme="minorHAnsi" w:hAnsiTheme="minorHAnsi" w:cstheme="minorHAnsi"/>
          <w:sz w:val="22"/>
        </w:rPr>
        <w:t>. zm.).</w:t>
      </w:r>
    </w:p>
    <w:p w14:paraId="62C498FD" w14:textId="77777777" w:rsidR="00E804FA" w:rsidRPr="009A0CF8" w:rsidRDefault="00E804FA" w:rsidP="00E804FA">
      <w:pPr>
        <w:spacing w:before="80" w:after="80"/>
        <w:jc w:val="both"/>
        <w:rPr>
          <w:rFonts w:ascii="Calibri" w:hAnsi="Calibri"/>
          <w:b/>
          <w:bCs/>
          <w:sz w:val="22"/>
          <w:szCs w:val="22"/>
        </w:rPr>
      </w:pPr>
      <w:r w:rsidRPr="001779F1">
        <w:rPr>
          <w:rFonts w:ascii="Calibri" w:hAnsi="Calibri"/>
          <w:b/>
          <w:bCs/>
          <w:sz w:val="22"/>
          <w:szCs w:val="22"/>
        </w:rPr>
        <w:lastRenderedPageBreak/>
        <w:t xml:space="preserve">Zamawiający dopuszcza łączenie </w:t>
      </w:r>
      <w:r w:rsidRPr="009A0CF8">
        <w:rPr>
          <w:rFonts w:ascii="Calibri" w:hAnsi="Calibri"/>
          <w:b/>
          <w:bCs/>
          <w:sz w:val="22"/>
          <w:szCs w:val="22"/>
        </w:rPr>
        <w:t xml:space="preserve">funkcji </w:t>
      </w:r>
      <w:r>
        <w:rPr>
          <w:rFonts w:ascii="Calibri" w:hAnsi="Calibri"/>
          <w:b/>
          <w:bCs/>
          <w:sz w:val="22"/>
          <w:szCs w:val="22"/>
        </w:rPr>
        <w:t>projektanta/ów oraz kierownika/ów budowy/robót w </w:t>
      </w:r>
      <w:r w:rsidRPr="009A0CF8">
        <w:rPr>
          <w:rFonts w:ascii="Calibri" w:hAnsi="Calibri"/>
          <w:b/>
          <w:bCs/>
          <w:sz w:val="22"/>
          <w:szCs w:val="22"/>
        </w:rPr>
        <w:t>kilku specjalnościach przez jedną osobę pod warunkiem</w:t>
      </w:r>
      <w:r>
        <w:rPr>
          <w:rFonts w:ascii="Calibri" w:hAnsi="Calibri"/>
          <w:b/>
          <w:bCs/>
          <w:sz w:val="22"/>
          <w:szCs w:val="22"/>
        </w:rPr>
        <w:t xml:space="preserve">, że </w:t>
      </w:r>
      <w:r w:rsidRPr="009A0CF8">
        <w:rPr>
          <w:rFonts w:ascii="Calibri" w:hAnsi="Calibri"/>
          <w:b/>
          <w:bCs/>
          <w:sz w:val="22"/>
          <w:szCs w:val="22"/>
        </w:rPr>
        <w:t>osoba ta będzie p</w:t>
      </w:r>
      <w:r>
        <w:rPr>
          <w:rFonts w:ascii="Calibri" w:hAnsi="Calibri"/>
          <w:b/>
          <w:bCs/>
          <w:sz w:val="22"/>
          <w:szCs w:val="22"/>
        </w:rPr>
        <w:t xml:space="preserve">osiadała wymagane uprawnienia i </w:t>
      </w:r>
      <w:r w:rsidRPr="009A0CF8">
        <w:rPr>
          <w:rFonts w:ascii="Calibri" w:hAnsi="Calibri"/>
          <w:b/>
          <w:bCs/>
          <w:sz w:val="22"/>
          <w:szCs w:val="22"/>
        </w:rPr>
        <w:t>doświadczenie.</w:t>
      </w:r>
    </w:p>
    <w:p w14:paraId="7685D375" w14:textId="77777777" w:rsidR="00776A86" w:rsidRPr="00FA3145" w:rsidRDefault="00776A86" w:rsidP="00776A86">
      <w:pPr>
        <w:pStyle w:val="Tekstpodstawowy"/>
        <w:spacing w:line="276" w:lineRule="auto"/>
        <w:ind w:left="1765"/>
        <w:rPr>
          <w:sz w:val="22"/>
        </w:rPr>
      </w:pPr>
    </w:p>
    <w:p w14:paraId="070E2346" w14:textId="77777777" w:rsidR="00776A86" w:rsidRPr="00940221" w:rsidRDefault="00776A86" w:rsidP="00776A86">
      <w:pPr>
        <w:pStyle w:val="Tekstpodstawowy"/>
        <w:numPr>
          <w:ilvl w:val="6"/>
          <w:numId w:val="9"/>
        </w:numPr>
        <w:tabs>
          <w:tab w:val="clear" w:pos="142"/>
        </w:tabs>
        <w:spacing w:line="276" w:lineRule="auto"/>
        <w:ind w:left="426" w:hanging="426"/>
        <w:rPr>
          <w:rFonts w:asciiTheme="minorHAnsi" w:hAnsiTheme="minorHAnsi" w:cstheme="minorHAnsi"/>
          <w:sz w:val="22"/>
          <w:szCs w:val="22"/>
        </w:rPr>
      </w:pPr>
      <w:r w:rsidRPr="00940221">
        <w:rPr>
          <w:rFonts w:asciiTheme="minorHAnsi" w:hAnsiTheme="minorHAnsi" w:cstheme="minorHAnsi"/>
          <w:sz w:val="22"/>
          <w:szCs w:val="22"/>
        </w:rPr>
        <w:t xml:space="preserve">Wykonawca może powołać się na doświadczenie w realizacji robót budowlanych, o których mowa w pkt 1 </w:t>
      </w:r>
      <w:proofErr w:type="spellStart"/>
      <w:r w:rsidRPr="00940221">
        <w:rPr>
          <w:rFonts w:asciiTheme="minorHAnsi" w:hAnsiTheme="minorHAnsi" w:cstheme="minorHAnsi"/>
          <w:sz w:val="22"/>
          <w:szCs w:val="22"/>
        </w:rPr>
        <w:t>ppkt</w:t>
      </w:r>
      <w:proofErr w:type="spellEnd"/>
      <w:r w:rsidRPr="00940221">
        <w:rPr>
          <w:rFonts w:asciiTheme="minorHAnsi" w:hAnsiTheme="minorHAnsi" w:cstheme="minorHAnsi"/>
          <w:sz w:val="22"/>
          <w:szCs w:val="22"/>
        </w:rPr>
        <w:t xml:space="preserve"> 2) lit. d) </w:t>
      </w:r>
      <w:proofErr w:type="spellStart"/>
      <w:r w:rsidRPr="00940221">
        <w:rPr>
          <w:rFonts w:asciiTheme="minorHAnsi" w:hAnsiTheme="minorHAnsi" w:cstheme="minorHAnsi"/>
          <w:sz w:val="22"/>
          <w:szCs w:val="22"/>
        </w:rPr>
        <w:t>tiret</w:t>
      </w:r>
      <w:proofErr w:type="spellEnd"/>
      <w:r w:rsidRPr="00940221">
        <w:rPr>
          <w:rFonts w:asciiTheme="minorHAnsi" w:hAnsiTheme="minorHAnsi" w:cstheme="minorHAnsi"/>
          <w:sz w:val="22"/>
          <w:szCs w:val="22"/>
        </w:rPr>
        <w:t xml:space="preserve"> pierwsze, wykonywanych wspólnie z innymi wykonawcami, pod warunkiem, że wykonawca ten bezpośrednio uczestniczył w wykonaniu tych robót.</w:t>
      </w:r>
    </w:p>
    <w:p w14:paraId="446BD9F8" w14:textId="77777777" w:rsidR="00776A86" w:rsidRPr="00940221" w:rsidRDefault="00776A86" w:rsidP="00776A86">
      <w:pPr>
        <w:pStyle w:val="Tekstpodstawowy"/>
        <w:numPr>
          <w:ilvl w:val="6"/>
          <w:numId w:val="9"/>
        </w:numPr>
        <w:tabs>
          <w:tab w:val="clear" w:pos="142"/>
        </w:tabs>
        <w:spacing w:line="276" w:lineRule="auto"/>
        <w:ind w:left="426" w:hanging="426"/>
        <w:rPr>
          <w:rFonts w:asciiTheme="minorHAnsi" w:hAnsiTheme="minorHAnsi" w:cstheme="minorHAnsi"/>
          <w:sz w:val="22"/>
          <w:szCs w:val="22"/>
        </w:rPr>
      </w:pPr>
      <w:r w:rsidRPr="00940221">
        <w:rPr>
          <w:rFonts w:asciiTheme="minorHAnsi" w:hAnsiTheme="minorHAnsi" w:cstheme="minorHAnsi"/>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 W przypadku, o którym mowa powyżej, wykonawcy wspólnie ubiegający się udzielenie zamówienia dołączają do oferty oświadczenie, z którego wynika, które roboty budowlane wykonają poszczególni wykonawcy – w zgodzie ze wzorem stanowiącym </w:t>
      </w:r>
      <w:r w:rsidRPr="00940221">
        <w:rPr>
          <w:rFonts w:asciiTheme="minorHAnsi" w:hAnsiTheme="minorHAnsi" w:cstheme="minorHAnsi"/>
          <w:b/>
          <w:sz w:val="22"/>
          <w:szCs w:val="22"/>
        </w:rPr>
        <w:t>Załącznik nr 3 do SWZ</w:t>
      </w:r>
      <w:r w:rsidRPr="00940221">
        <w:rPr>
          <w:rFonts w:asciiTheme="minorHAnsi" w:hAnsiTheme="minorHAnsi" w:cstheme="minorHAnsi"/>
          <w:sz w:val="22"/>
          <w:szCs w:val="22"/>
        </w:rPr>
        <w:t>.</w:t>
      </w:r>
    </w:p>
    <w:p w14:paraId="7895D901" w14:textId="77777777" w:rsidR="00776A86" w:rsidRPr="00940221" w:rsidRDefault="00776A86" w:rsidP="00776A86">
      <w:pPr>
        <w:pStyle w:val="Tekstpodstawowy"/>
        <w:numPr>
          <w:ilvl w:val="6"/>
          <w:numId w:val="9"/>
        </w:numPr>
        <w:tabs>
          <w:tab w:val="clear" w:pos="142"/>
        </w:tabs>
        <w:spacing w:line="276" w:lineRule="auto"/>
        <w:ind w:left="426" w:hanging="426"/>
        <w:rPr>
          <w:rFonts w:asciiTheme="minorHAnsi" w:hAnsiTheme="minorHAnsi" w:cstheme="minorHAnsi"/>
          <w:sz w:val="22"/>
          <w:szCs w:val="22"/>
        </w:rPr>
      </w:pPr>
      <w:r w:rsidRPr="00940221">
        <w:rPr>
          <w:rFonts w:asciiTheme="minorHAnsi" w:hAnsiTheme="minorHAnsi" w:cstheme="minorHAnsi"/>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przedsięwzięcie gospodarcze wykonawcy może mieć negatywny wpływ na realizację zamówienia.</w:t>
      </w:r>
    </w:p>
    <w:p w14:paraId="27B2FA5E" w14:textId="77777777" w:rsidR="00776A86" w:rsidRPr="00940221" w:rsidRDefault="00776A86" w:rsidP="00776A86">
      <w:pPr>
        <w:pStyle w:val="Tekstpodstawowy"/>
        <w:numPr>
          <w:ilvl w:val="6"/>
          <w:numId w:val="9"/>
        </w:numPr>
        <w:tabs>
          <w:tab w:val="clear" w:pos="142"/>
        </w:tabs>
        <w:spacing w:line="276" w:lineRule="auto"/>
        <w:ind w:left="426" w:hanging="426"/>
        <w:rPr>
          <w:rFonts w:asciiTheme="minorHAnsi" w:hAnsiTheme="minorHAnsi" w:cstheme="minorHAnsi"/>
          <w:sz w:val="22"/>
          <w:szCs w:val="22"/>
        </w:rPr>
      </w:pPr>
      <w:r w:rsidRPr="00940221">
        <w:rPr>
          <w:rFonts w:asciiTheme="minorHAnsi" w:hAnsiTheme="minorHAnsi" w:cstheme="minorHAnsi"/>
          <w:sz w:val="22"/>
          <w:szCs w:val="22"/>
        </w:rPr>
        <w:t xml:space="preserve">Zamawiający nie będzie badać, czy nie zachodzą wobec podwykonawcy nie będącego podmiotem udostępniającym zasoby, podstawy wykluczenia, które zostały przewidziane względem wykonawcy. Wobec powyższego Zamawiający nie żąda od wykonawcy przedstawienia oświadczenia, o którym mowa w art. 125 ust. 1 ustawy </w:t>
      </w:r>
      <w:proofErr w:type="spellStart"/>
      <w:r w:rsidRPr="00940221">
        <w:rPr>
          <w:rFonts w:asciiTheme="minorHAnsi" w:hAnsiTheme="minorHAnsi" w:cstheme="minorHAnsi"/>
          <w:sz w:val="22"/>
          <w:szCs w:val="22"/>
        </w:rPr>
        <w:t>Pzp</w:t>
      </w:r>
      <w:proofErr w:type="spellEnd"/>
      <w:r w:rsidRPr="00940221">
        <w:rPr>
          <w:rFonts w:asciiTheme="minorHAnsi" w:hAnsiTheme="minorHAnsi" w:cstheme="minorHAnsi"/>
          <w:sz w:val="22"/>
          <w:szCs w:val="22"/>
        </w:rPr>
        <w:t>, lub podmiotowych środków dowodowych dotyczących tego podwykonawcy.</w:t>
      </w:r>
    </w:p>
    <w:p w14:paraId="183BBD7F" w14:textId="77777777" w:rsidR="00776A86" w:rsidRPr="00940221" w:rsidRDefault="00776A86" w:rsidP="00776A86">
      <w:pPr>
        <w:pStyle w:val="Tekstpodstawowy"/>
        <w:numPr>
          <w:ilvl w:val="6"/>
          <w:numId w:val="9"/>
        </w:numPr>
        <w:tabs>
          <w:tab w:val="clear" w:pos="142"/>
        </w:tabs>
        <w:spacing w:line="276" w:lineRule="auto"/>
        <w:ind w:left="426" w:hanging="426"/>
        <w:rPr>
          <w:rFonts w:asciiTheme="minorHAnsi" w:hAnsiTheme="minorHAnsi" w:cstheme="minorHAnsi"/>
          <w:sz w:val="22"/>
          <w:szCs w:val="22"/>
        </w:rPr>
      </w:pPr>
      <w:r w:rsidRPr="00940221">
        <w:rPr>
          <w:rFonts w:asciiTheme="minorHAnsi" w:hAnsiTheme="minorHAnsi" w:cstheme="minorHAns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6E16057" w14:textId="5C434741" w:rsidR="00776A86" w:rsidRPr="00940221" w:rsidRDefault="00776A86" w:rsidP="00776A86">
      <w:pPr>
        <w:pStyle w:val="Tekstpodstawowy"/>
        <w:numPr>
          <w:ilvl w:val="6"/>
          <w:numId w:val="9"/>
        </w:numPr>
        <w:tabs>
          <w:tab w:val="clear" w:pos="142"/>
        </w:tabs>
        <w:spacing w:line="276" w:lineRule="auto"/>
        <w:ind w:left="426" w:hanging="426"/>
        <w:rPr>
          <w:rFonts w:asciiTheme="minorHAnsi" w:hAnsiTheme="minorHAnsi" w:cstheme="minorHAnsi"/>
          <w:sz w:val="22"/>
          <w:szCs w:val="22"/>
        </w:rPr>
      </w:pPr>
      <w:r w:rsidRPr="00940221">
        <w:rPr>
          <w:rFonts w:asciiTheme="minorHAnsi" w:hAnsiTheme="minorHAnsi" w:cstheme="minorHAnsi"/>
          <w:sz w:val="22"/>
          <w:szCs w:val="22"/>
        </w:rPr>
        <w:t xml:space="preserve">W odniesieniu do warunków dotyczących wykształcenia, kwalifikacji zawodowych lub doświadczenia </w:t>
      </w:r>
      <w:r w:rsidRPr="009B6B1F">
        <w:rPr>
          <w:rFonts w:asciiTheme="minorHAnsi" w:hAnsiTheme="minorHAnsi" w:cstheme="minorHAnsi"/>
          <w:sz w:val="22"/>
          <w:szCs w:val="22"/>
          <w:u w:val="single"/>
        </w:rPr>
        <w:t xml:space="preserve">wykonawcy mogą polegać na zdolnościach podmiotów udostępniających zasoby, jeśli podmioty te wykonają </w:t>
      </w:r>
      <w:r w:rsidR="009B6B1F">
        <w:rPr>
          <w:rFonts w:asciiTheme="minorHAnsi" w:hAnsiTheme="minorHAnsi" w:cstheme="minorHAnsi"/>
          <w:sz w:val="22"/>
          <w:szCs w:val="22"/>
          <w:u w:val="single"/>
        </w:rPr>
        <w:t xml:space="preserve">świadczenie ( usługi, </w:t>
      </w:r>
      <w:r w:rsidRPr="009B6B1F">
        <w:rPr>
          <w:rFonts w:asciiTheme="minorHAnsi" w:hAnsiTheme="minorHAnsi" w:cstheme="minorHAnsi"/>
          <w:sz w:val="22"/>
          <w:szCs w:val="22"/>
          <w:u w:val="single"/>
        </w:rPr>
        <w:t>roboty budowlane</w:t>
      </w:r>
      <w:r w:rsidR="009B6B1F">
        <w:rPr>
          <w:rFonts w:asciiTheme="minorHAnsi" w:hAnsiTheme="minorHAnsi" w:cstheme="minorHAnsi"/>
          <w:sz w:val="22"/>
          <w:szCs w:val="22"/>
          <w:u w:val="single"/>
        </w:rPr>
        <w:t>)</w:t>
      </w:r>
      <w:r w:rsidRPr="009B6B1F">
        <w:rPr>
          <w:rFonts w:asciiTheme="minorHAnsi" w:hAnsiTheme="minorHAnsi" w:cstheme="minorHAnsi"/>
          <w:sz w:val="22"/>
          <w:szCs w:val="22"/>
          <w:u w:val="single"/>
        </w:rPr>
        <w:t>, do realizacji których te zdolności są wymagane.</w:t>
      </w:r>
    </w:p>
    <w:p w14:paraId="4F39D414" w14:textId="77777777" w:rsidR="00776A86" w:rsidRPr="006D14F8" w:rsidRDefault="00776A86" w:rsidP="00776A86">
      <w:pPr>
        <w:pStyle w:val="Tekstpodstawowy"/>
        <w:numPr>
          <w:ilvl w:val="6"/>
          <w:numId w:val="9"/>
        </w:numPr>
        <w:tabs>
          <w:tab w:val="clear" w:pos="142"/>
        </w:tabs>
        <w:spacing w:line="276" w:lineRule="auto"/>
        <w:ind w:left="426" w:hanging="426"/>
        <w:rPr>
          <w:rFonts w:asciiTheme="minorHAnsi" w:hAnsiTheme="minorHAnsi" w:cstheme="minorHAnsi"/>
          <w:b/>
          <w:bCs/>
          <w:sz w:val="22"/>
          <w:szCs w:val="22"/>
          <w:u w:val="single"/>
        </w:rPr>
      </w:pPr>
      <w:r w:rsidRPr="006D14F8">
        <w:rPr>
          <w:rFonts w:asciiTheme="minorHAnsi" w:hAnsiTheme="minorHAnsi" w:cstheme="minorHAnsi"/>
          <w:sz w:val="22"/>
          <w:szCs w:val="22"/>
          <w:u w:val="single"/>
        </w:rPr>
        <w:t>Wykonawca, który polega na zdolnościach lub sytuacji podmiotów udostępniających zasoby</w:t>
      </w:r>
      <w:r w:rsidRPr="00940221">
        <w:rPr>
          <w:rFonts w:asciiTheme="minorHAnsi" w:hAnsiTheme="minorHAnsi" w:cstheme="minorHAnsi"/>
          <w:sz w:val="22"/>
          <w:szCs w:val="22"/>
        </w:rPr>
        <w:t xml:space="preserve">, </w:t>
      </w:r>
      <w:r w:rsidRPr="006D14F8">
        <w:rPr>
          <w:rFonts w:asciiTheme="minorHAnsi" w:hAnsiTheme="minorHAnsi" w:cstheme="minorHAnsi"/>
          <w:b/>
          <w:bCs/>
          <w:sz w:val="22"/>
          <w:szCs w:val="22"/>
          <w:u w:val="single"/>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889E15F" w14:textId="77777777" w:rsidR="00776A86" w:rsidRPr="00940221" w:rsidRDefault="00776A86" w:rsidP="00776A86">
      <w:pPr>
        <w:pStyle w:val="Tekstpodstawowy"/>
        <w:numPr>
          <w:ilvl w:val="6"/>
          <w:numId w:val="9"/>
        </w:numPr>
        <w:tabs>
          <w:tab w:val="clear" w:pos="142"/>
        </w:tabs>
        <w:spacing w:line="276" w:lineRule="auto"/>
        <w:ind w:left="426" w:hanging="426"/>
        <w:rPr>
          <w:rFonts w:asciiTheme="minorHAnsi" w:hAnsiTheme="minorHAnsi" w:cstheme="minorHAnsi"/>
          <w:sz w:val="22"/>
          <w:szCs w:val="22"/>
        </w:rPr>
      </w:pPr>
      <w:r w:rsidRPr="006D14F8">
        <w:rPr>
          <w:rFonts w:asciiTheme="minorHAnsi" w:hAnsiTheme="minorHAnsi" w:cstheme="minorHAnsi"/>
          <w:sz w:val="22"/>
          <w:szCs w:val="22"/>
        </w:rPr>
        <w:t>Zobowiązanie podmiotu udostępniającego zasoby,</w:t>
      </w:r>
      <w:r w:rsidRPr="00940221">
        <w:rPr>
          <w:rFonts w:asciiTheme="minorHAnsi" w:hAnsiTheme="minorHAnsi" w:cstheme="minorHAnsi"/>
          <w:sz w:val="22"/>
          <w:szCs w:val="22"/>
        </w:rPr>
        <w:t xml:space="preserve"> o którym mowa w ust. poprzedzającym, potwierdza, że stosunek łączący wykonawcę z podmiotami udostępniającymi zasoby gwarantuje rzeczywisty dostęp do tych zasobów oraz określa w szczególności:</w:t>
      </w:r>
    </w:p>
    <w:p w14:paraId="5C97FF1C" w14:textId="77777777" w:rsidR="00776A86" w:rsidRPr="00940221" w:rsidRDefault="00776A86" w:rsidP="00776A86">
      <w:pPr>
        <w:spacing w:line="276" w:lineRule="auto"/>
        <w:ind w:left="851" w:hanging="426"/>
        <w:jc w:val="both"/>
        <w:rPr>
          <w:rFonts w:asciiTheme="minorHAnsi" w:hAnsiTheme="minorHAnsi" w:cstheme="minorHAnsi"/>
          <w:sz w:val="22"/>
          <w:szCs w:val="22"/>
        </w:rPr>
      </w:pPr>
      <w:r w:rsidRPr="00940221">
        <w:rPr>
          <w:rFonts w:asciiTheme="minorHAnsi" w:hAnsiTheme="minorHAnsi" w:cstheme="minorHAnsi"/>
          <w:sz w:val="22"/>
          <w:szCs w:val="22"/>
        </w:rPr>
        <w:t xml:space="preserve">1) </w:t>
      </w:r>
      <w:r w:rsidRPr="00940221">
        <w:rPr>
          <w:rFonts w:asciiTheme="minorHAnsi" w:hAnsiTheme="minorHAnsi" w:cstheme="minorHAnsi"/>
          <w:sz w:val="22"/>
          <w:szCs w:val="22"/>
        </w:rPr>
        <w:tab/>
        <w:t>zakres dostępnych wykonawcy zasobów podmiotu udostępniającego zasoby;</w:t>
      </w:r>
    </w:p>
    <w:p w14:paraId="4E22A9EA" w14:textId="77777777" w:rsidR="00776A86" w:rsidRPr="00940221" w:rsidRDefault="00776A86" w:rsidP="00776A86">
      <w:pPr>
        <w:spacing w:line="276" w:lineRule="auto"/>
        <w:ind w:left="851" w:hanging="426"/>
        <w:jc w:val="both"/>
        <w:rPr>
          <w:rFonts w:asciiTheme="minorHAnsi" w:hAnsiTheme="minorHAnsi" w:cstheme="minorHAnsi"/>
          <w:sz w:val="22"/>
          <w:szCs w:val="22"/>
        </w:rPr>
      </w:pPr>
      <w:r w:rsidRPr="00940221">
        <w:rPr>
          <w:rFonts w:asciiTheme="minorHAnsi" w:hAnsiTheme="minorHAnsi" w:cstheme="minorHAnsi"/>
          <w:sz w:val="22"/>
          <w:szCs w:val="22"/>
        </w:rPr>
        <w:t xml:space="preserve">2) </w:t>
      </w:r>
      <w:r w:rsidRPr="00940221">
        <w:rPr>
          <w:rFonts w:asciiTheme="minorHAnsi" w:hAnsiTheme="minorHAnsi" w:cstheme="minorHAnsi"/>
          <w:sz w:val="22"/>
          <w:szCs w:val="22"/>
        </w:rPr>
        <w:tab/>
        <w:t>sposób i okres udostępnienia wykonawcy i wykorzystania przez niego zasobów podmiotu udostępniającego te zasoby przy wykonywaniu zamówienia;</w:t>
      </w:r>
    </w:p>
    <w:p w14:paraId="22DD608F" w14:textId="77777777" w:rsidR="00776A86" w:rsidRPr="00940221" w:rsidRDefault="00776A86" w:rsidP="00776A86">
      <w:pPr>
        <w:spacing w:line="276" w:lineRule="auto"/>
        <w:ind w:left="851" w:hanging="426"/>
        <w:jc w:val="both"/>
        <w:rPr>
          <w:rFonts w:asciiTheme="minorHAnsi" w:hAnsiTheme="minorHAnsi" w:cstheme="minorHAnsi"/>
          <w:sz w:val="22"/>
          <w:szCs w:val="22"/>
        </w:rPr>
      </w:pPr>
      <w:r w:rsidRPr="00940221">
        <w:rPr>
          <w:rFonts w:asciiTheme="minorHAnsi" w:hAnsiTheme="minorHAnsi" w:cstheme="minorHAnsi"/>
          <w:sz w:val="22"/>
          <w:szCs w:val="22"/>
        </w:rPr>
        <w:lastRenderedPageBreak/>
        <w:t xml:space="preserve">3) </w:t>
      </w:r>
      <w:r w:rsidRPr="00940221">
        <w:rPr>
          <w:rFonts w:asciiTheme="minorHAnsi" w:hAnsiTheme="minorHAnsi" w:cstheme="minorHAnsi"/>
          <w:sz w:val="22"/>
          <w:szCs w:val="22"/>
        </w:rPr>
        <w:tab/>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21CE0CAB" w14:textId="77777777" w:rsidR="00776A86" w:rsidRPr="00940221" w:rsidRDefault="00776A86" w:rsidP="00776A86">
      <w:pPr>
        <w:pStyle w:val="Tekstpodstawowy"/>
        <w:numPr>
          <w:ilvl w:val="6"/>
          <w:numId w:val="9"/>
        </w:numPr>
        <w:tabs>
          <w:tab w:val="clear" w:pos="142"/>
        </w:tabs>
        <w:spacing w:line="276" w:lineRule="auto"/>
        <w:ind w:left="426" w:hanging="426"/>
        <w:rPr>
          <w:rFonts w:asciiTheme="minorHAnsi" w:hAnsiTheme="minorHAnsi" w:cstheme="minorHAnsi"/>
          <w:sz w:val="22"/>
          <w:szCs w:val="22"/>
        </w:rPr>
      </w:pPr>
      <w:r w:rsidRPr="00940221">
        <w:rPr>
          <w:rFonts w:asciiTheme="minorHAnsi" w:hAnsiTheme="minorHAnsi" w:cstheme="minorHAnsi"/>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 </w:t>
      </w:r>
      <w:proofErr w:type="spellStart"/>
      <w:r w:rsidRPr="00940221">
        <w:rPr>
          <w:rFonts w:asciiTheme="minorHAnsi" w:hAnsiTheme="minorHAnsi" w:cstheme="minorHAnsi"/>
          <w:sz w:val="22"/>
          <w:szCs w:val="22"/>
        </w:rPr>
        <w:t>ppkt</w:t>
      </w:r>
      <w:proofErr w:type="spellEnd"/>
      <w:r w:rsidRPr="00940221">
        <w:rPr>
          <w:rFonts w:asciiTheme="minorHAnsi" w:hAnsiTheme="minorHAnsi" w:cstheme="minorHAnsi"/>
          <w:sz w:val="22"/>
          <w:szCs w:val="22"/>
        </w:rPr>
        <w:t xml:space="preserve"> 2), a także bada, czy nie zachodzą wobec tego podmiotu podstawy wykluczenia, które zostały przewidziane względem wykonawcy.</w:t>
      </w:r>
    </w:p>
    <w:p w14:paraId="78C8B0DE" w14:textId="77777777" w:rsidR="00776A86" w:rsidRPr="00940221" w:rsidRDefault="00776A86" w:rsidP="00776A86">
      <w:pPr>
        <w:pStyle w:val="Tekstpodstawowy"/>
        <w:numPr>
          <w:ilvl w:val="6"/>
          <w:numId w:val="9"/>
        </w:numPr>
        <w:tabs>
          <w:tab w:val="clear" w:pos="142"/>
        </w:tabs>
        <w:spacing w:line="276" w:lineRule="auto"/>
        <w:ind w:left="426" w:hanging="426"/>
        <w:rPr>
          <w:rFonts w:asciiTheme="minorHAnsi" w:hAnsiTheme="minorHAnsi" w:cstheme="minorHAnsi"/>
          <w:sz w:val="22"/>
          <w:szCs w:val="22"/>
        </w:rPr>
      </w:pPr>
      <w:r w:rsidRPr="00940221">
        <w:rPr>
          <w:rFonts w:asciiTheme="minorHAnsi" w:hAnsiTheme="minorHAnsi" w:cstheme="minorHAnsi"/>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636300E" w14:textId="77777777" w:rsidR="00776A86" w:rsidRPr="00940221" w:rsidRDefault="00776A86" w:rsidP="00776A86">
      <w:pPr>
        <w:pStyle w:val="Tekstpodstawowy"/>
        <w:numPr>
          <w:ilvl w:val="6"/>
          <w:numId w:val="9"/>
        </w:numPr>
        <w:tabs>
          <w:tab w:val="clear" w:pos="142"/>
        </w:tabs>
        <w:spacing w:line="276" w:lineRule="auto"/>
        <w:ind w:left="426" w:hanging="426"/>
        <w:rPr>
          <w:rFonts w:asciiTheme="minorHAnsi" w:hAnsiTheme="minorHAnsi" w:cstheme="minorHAnsi"/>
          <w:sz w:val="22"/>
          <w:szCs w:val="22"/>
        </w:rPr>
      </w:pPr>
      <w:r w:rsidRPr="00940221">
        <w:rPr>
          <w:rFonts w:asciiTheme="minorHAnsi" w:hAnsiTheme="minorHAnsi" w:cstheme="minorHAns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7DE6939" w14:textId="77777777" w:rsidR="00776A86" w:rsidRPr="00940221" w:rsidRDefault="00776A86" w:rsidP="00776A86">
      <w:pPr>
        <w:pStyle w:val="Tekstpodstawowy"/>
        <w:numPr>
          <w:ilvl w:val="6"/>
          <w:numId w:val="9"/>
        </w:numPr>
        <w:tabs>
          <w:tab w:val="clear" w:pos="142"/>
        </w:tabs>
        <w:spacing w:line="276" w:lineRule="auto"/>
        <w:ind w:left="426" w:hanging="426"/>
        <w:rPr>
          <w:rFonts w:asciiTheme="minorHAnsi" w:hAnsiTheme="minorHAnsi" w:cstheme="minorHAnsi"/>
          <w:sz w:val="22"/>
          <w:szCs w:val="22"/>
        </w:rPr>
      </w:pPr>
      <w:r w:rsidRPr="00940221">
        <w:rPr>
          <w:rFonts w:asciiTheme="minorHAnsi" w:hAnsiTheme="minorHAnsi" w:cs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A7764E9" w14:textId="77777777" w:rsidR="00776A86" w:rsidRPr="00940221" w:rsidRDefault="00776A86" w:rsidP="00776A86">
      <w:pPr>
        <w:pStyle w:val="Tekstpodstawowy"/>
        <w:numPr>
          <w:ilvl w:val="6"/>
          <w:numId w:val="9"/>
        </w:numPr>
        <w:tabs>
          <w:tab w:val="clear" w:pos="142"/>
        </w:tabs>
        <w:spacing w:line="276" w:lineRule="auto"/>
        <w:ind w:left="426" w:hanging="426"/>
        <w:rPr>
          <w:rFonts w:asciiTheme="minorHAnsi" w:hAnsiTheme="minorHAnsi" w:cstheme="minorHAnsi"/>
          <w:sz w:val="22"/>
          <w:szCs w:val="22"/>
        </w:rPr>
      </w:pPr>
      <w:r w:rsidRPr="00940221">
        <w:rPr>
          <w:rFonts w:asciiTheme="minorHAnsi" w:hAnsiTheme="minorHAnsi" w:cstheme="minorHAnsi"/>
          <w:sz w:val="22"/>
          <w:szCs w:val="22"/>
        </w:rPr>
        <w:t>Ocena spełniania warunków udziału w postępowaniu zostanie dokonana na podstawie oświadczeń i dokumentów złożonych przez wykonawców na zasadzie SPEŁNIA/NIE SPEŁNIA.</w:t>
      </w:r>
    </w:p>
    <w:p w14:paraId="7166F0C5" w14:textId="77777777" w:rsidR="00776A86" w:rsidRPr="00940221" w:rsidRDefault="00776A86" w:rsidP="00776A86">
      <w:pPr>
        <w:pStyle w:val="Tekstpodstawowy"/>
        <w:numPr>
          <w:ilvl w:val="6"/>
          <w:numId w:val="9"/>
        </w:numPr>
        <w:tabs>
          <w:tab w:val="clear" w:pos="142"/>
        </w:tabs>
        <w:spacing w:line="276" w:lineRule="auto"/>
        <w:ind w:left="426" w:hanging="426"/>
        <w:rPr>
          <w:rFonts w:asciiTheme="minorHAnsi" w:hAnsiTheme="minorHAnsi" w:cstheme="minorHAnsi"/>
          <w:sz w:val="22"/>
          <w:szCs w:val="22"/>
        </w:rPr>
      </w:pPr>
      <w:r w:rsidRPr="00940221">
        <w:rPr>
          <w:rFonts w:asciiTheme="minorHAnsi" w:hAnsiTheme="minorHAnsi" w:cstheme="minorHAnsi"/>
          <w:sz w:val="22"/>
          <w:szCs w:val="22"/>
        </w:rPr>
        <w:t>W przypadku, gdy złożone przez wykonawców dokumenty, oświadczenia dotyczące warunków udziału w postępowaniu zawierają dane/informacje w innych walutach niż określono to w niniejszej SWZ, Zamawiający, jako kurs przeliczeniowy waluty przyjmie kurs NBP z dnia wszczęcia postępowania. Jeżeli w dniu wszczęcia postępowania nie będzie opublikowany średni kurs walut przez NBP, Zamawiający przyjmie kurs przeliczeniowy z ostatniej opublikowanej tabeli kursów NBP przed dniem wszczęcia postępowania o zamówieniu.</w:t>
      </w:r>
    </w:p>
    <w:p w14:paraId="152FA344" w14:textId="77777777" w:rsidR="00776A86" w:rsidRPr="00940221" w:rsidRDefault="00776A86" w:rsidP="00776A86">
      <w:pPr>
        <w:spacing w:line="276" w:lineRule="auto"/>
        <w:ind w:left="426"/>
        <w:jc w:val="both"/>
        <w:rPr>
          <w:rFonts w:asciiTheme="minorHAnsi" w:hAnsiTheme="minorHAnsi" w:cstheme="minorHAnsi"/>
          <w:sz w:val="22"/>
          <w:szCs w:val="22"/>
        </w:rPr>
      </w:pPr>
      <w:r w:rsidRPr="00940221">
        <w:rPr>
          <w:rFonts w:asciiTheme="minorHAnsi" w:hAnsiTheme="minorHAnsi" w:cstheme="minorHAnsi"/>
          <w:sz w:val="22"/>
          <w:szCs w:val="22"/>
        </w:rPr>
        <w:t>Kursy walut dostępne są pod następującym adresem internetowym:</w:t>
      </w:r>
    </w:p>
    <w:p w14:paraId="5F97182E" w14:textId="77777777" w:rsidR="00776A86" w:rsidRPr="00940221" w:rsidRDefault="00000000" w:rsidP="00776A86">
      <w:pPr>
        <w:spacing w:line="276" w:lineRule="auto"/>
        <w:ind w:left="426"/>
        <w:jc w:val="both"/>
        <w:rPr>
          <w:rFonts w:asciiTheme="minorHAnsi" w:hAnsiTheme="minorHAnsi" w:cstheme="minorHAnsi"/>
          <w:sz w:val="22"/>
          <w:szCs w:val="22"/>
        </w:rPr>
      </w:pPr>
      <w:hyperlink r:id="rId8" w:history="1">
        <w:r w:rsidR="00776A86" w:rsidRPr="00940221">
          <w:rPr>
            <w:rStyle w:val="Hipercze"/>
            <w:rFonts w:asciiTheme="minorHAnsi" w:hAnsiTheme="minorHAnsi" w:cstheme="minorHAnsi"/>
            <w:sz w:val="22"/>
            <w:szCs w:val="22"/>
          </w:rPr>
          <w:t>http://www.nbp.pl/home.aspx?f=/kursy/kursy_archiwum.html</w:t>
        </w:r>
      </w:hyperlink>
    </w:p>
    <w:p w14:paraId="42878A8E" w14:textId="77777777" w:rsidR="00776A86" w:rsidRPr="00940221" w:rsidRDefault="00776A86" w:rsidP="00776A86">
      <w:pPr>
        <w:spacing w:line="276" w:lineRule="auto"/>
        <w:ind w:left="426"/>
        <w:jc w:val="both"/>
        <w:rPr>
          <w:rFonts w:asciiTheme="minorHAnsi" w:hAnsiTheme="minorHAnsi" w:cstheme="minorHAnsi"/>
          <w:sz w:val="22"/>
          <w:szCs w:val="22"/>
        </w:rPr>
      </w:pPr>
      <w:r w:rsidRPr="00940221">
        <w:rPr>
          <w:rFonts w:asciiTheme="minorHAnsi" w:hAnsiTheme="minorHAnsi" w:cstheme="minorHAnsi"/>
          <w:sz w:val="22"/>
          <w:szCs w:val="22"/>
        </w:rPr>
        <w:t>Zamawiający będzie korzystał z Archiwum kursów średnich – tabela A .</w:t>
      </w:r>
    </w:p>
    <w:p w14:paraId="64DB4E5D" w14:textId="77777777" w:rsidR="00776A86" w:rsidRPr="00940221" w:rsidRDefault="00000000" w:rsidP="00776A86">
      <w:pPr>
        <w:pStyle w:val="Tekstpodstawowy"/>
        <w:tabs>
          <w:tab w:val="clear" w:pos="142"/>
        </w:tabs>
        <w:spacing w:line="276" w:lineRule="auto"/>
        <w:ind w:left="426"/>
        <w:rPr>
          <w:rFonts w:asciiTheme="minorHAnsi" w:hAnsiTheme="minorHAnsi" w:cstheme="minorHAnsi"/>
          <w:sz w:val="22"/>
          <w:szCs w:val="22"/>
        </w:rPr>
      </w:pPr>
      <w:hyperlink r:id="rId9" w:history="1">
        <w:r w:rsidR="00776A86" w:rsidRPr="00940221">
          <w:rPr>
            <w:rStyle w:val="Hipercze"/>
            <w:rFonts w:asciiTheme="minorHAnsi" w:hAnsiTheme="minorHAnsi" w:cstheme="minorHAnsi"/>
            <w:sz w:val="22"/>
            <w:szCs w:val="22"/>
          </w:rPr>
          <w:t>http://www.nbp.pl/home.aspx?c=/ascx/archa.ascx</w:t>
        </w:r>
      </w:hyperlink>
    </w:p>
    <w:p w14:paraId="4C5A2B63" w14:textId="77777777" w:rsidR="00776A86" w:rsidRPr="00940221" w:rsidRDefault="00776A86" w:rsidP="00776A86">
      <w:pPr>
        <w:pStyle w:val="Tekstpodstawowy"/>
        <w:tabs>
          <w:tab w:val="clear" w:pos="142"/>
        </w:tabs>
        <w:spacing w:line="276" w:lineRule="auto"/>
        <w:rPr>
          <w:rFonts w:asciiTheme="minorHAnsi" w:hAnsiTheme="minorHAnsi" w:cstheme="minorHAnsi"/>
          <w:sz w:val="22"/>
          <w:szCs w:val="22"/>
        </w:rPr>
      </w:pPr>
    </w:p>
    <w:p w14:paraId="3A3F5A7E" w14:textId="77777777" w:rsidR="00776A86" w:rsidRPr="00940221" w:rsidRDefault="00776A86" w:rsidP="00776A86">
      <w:pPr>
        <w:pStyle w:val="Nagwek3"/>
        <w:numPr>
          <w:ilvl w:val="0"/>
          <w:numId w:val="11"/>
        </w:numPr>
        <w:spacing w:line="276" w:lineRule="auto"/>
        <w:ind w:left="567" w:hanging="566"/>
        <w:jc w:val="both"/>
        <w:rPr>
          <w:rFonts w:asciiTheme="minorHAnsi" w:hAnsiTheme="minorHAnsi" w:cstheme="minorHAnsi"/>
          <w:caps/>
          <w:sz w:val="22"/>
          <w:szCs w:val="22"/>
          <w:highlight w:val="lightGray"/>
        </w:rPr>
      </w:pPr>
      <w:r w:rsidRPr="00940221">
        <w:rPr>
          <w:rFonts w:asciiTheme="minorHAnsi" w:hAnsiTheme="minorHAnsi" w:cstheme="minorHAnsi"/>
          <w:caps/>
          <w:sz w:val="22"/>
          <w:szCs w:val="22"/>
          <w:highlight w:val="lightGray"/>
        </w:rPr>
        <w:t xml:space="preserve">WYKAZ OŚWIADCZEŃ składanych przez wykonawcę w celu </w:t>
      </w:r>
      <w:r w:rsidRPr="00940221">
        <w:rPr>
          <w:rFonts w:asciiTheme="minorHAnsi" w:hAnsiTheme="minorHAnsi" w:cstheme="minorHAnsi"/>
          <w:caps/>
          <w:sz w:val="22"/>
          <w:szCs w:val="22"/>
          <w:highlight w:val="lightGray"/>
          <w:u w:val="single"/>
        </w:rPr>
        <w:t>wstępnego POTWIERDZenia</w:t>
      </w:r>
      <w:r w:rsidRPr="00940221">
        <w:rPr>
          <w:rFonts w:asciiTheme="minorHAnsi" w:hAnsiTheme="minorHAnsi" w:cstheme="minorHAnsi"/>
          <w:caps/>
          <w:sz w:val="22"/>
          <w:szCs w:val="22"/>
          <w:highlight w:val="lightGray"/>
        </w:rPr>
        <w:t>, że nie podlega on wYKLUCZENIu oraz spełnia warunki udziału w postępowaniu</w:t>
      </w:r>
    </w:p>
    <w:p w14:paraId="2B7F7256" w14:textId="77777777" w:rsidR="00776A86" w:rsidRPr="00940221" w:rsidRDefault="00776A86" w:rsidP="00776A86">
      <w:pPr>
        <w:tabs>
          <w:tab w:val="left" w:pos="567"/>
        </w:tabs>
        <w:spacing w:line="276" w:lineRule="auto"/>
        <w:jc w:val="both"/>
        <w:rPr>
          <w:rFonts w:asciiTheme="minorHAnsi" w:hAnsiTheme="minorHAnsi" w:cstheme="minorHAnsi"/>
          <w:color w:val="FF0000"/>
          <w:sz w:val="22"/>
          <w:szCs w:val="22"/>
        </w:rPr>
      </w:pPr>
    </w:p>
    <w:p w14:paraId="5352098F" w14:textId="77777777" w:rsidR="00776A86" w:rsidRPr="00940221" w:rsidRDefault="00776A86" w:rsidP="00776A86">
      <w:pPr>
        <w:widowControl w:val="0"/>
        <w:numPr>
          <w:ilvl w:val="0"/>
          <w:numId w:val="14"/>
        </w:numPr>
        <w:spacing w:line="276" w:lineRule="auto"/>
        <w:ind w:left="426" w:right="150" w:hanging="426"/>
        <w:jc w:val="both"/>
        <w:rPr>
          <w:rFonts w:asciiTheme="minorHAnsi" w:eastAsia="Arial" w:hAnsiTheme="minorHAnsi" w:cstheme="minorHAnsi"/>
          <w:strike/>
          <w:sz w:val="22"/>
          <w:szCs w:val="22"/>
        </w:rPr>
      </w:pPr>
      <w:r w:rsidRPr="00940221">
        <w:rPr>
          <w:rFonts w:asciiTheme="minorHAnsi" w:hAnsiTheme="minorHAnsi" w:cstheme="minorHAnsi"/>
          <w:sz w:val="22"/>
          <w:szCs w:val="22"/>
        </w:rPr>
        <w:t xml:space="preserve">W celu potwierdzenia, że wykonawca nie podlega wykluczeniu na podstawie przepisów, o których mowa w art. 108 ust. 1 pkt 1) – 6) ustawy </w:t>
      </w:r>
      <w:proofErr w:type="spellStart"/>
      <w:r w:rsidRPr="00940221">
        <w:rPr>
          <w:rFonts w:asciiTheme="minorHAnsi" w:hAnsiTheme="minorHAnsi" w:cstheme="minorHAnsi"/>
          <w:sz w:val="22"/>
          <w:szCs w:val="22"/>
        </w:rPr>
        <w:t>Pzp</w:t>
      </w:r>
      <w:proofErr w:type="spellEnd"/>
      <w:r w:rsidRPr="00940221">
        <w:rPr>
          <w:rFonts w:asciiTheme="minorHAnsi" w:hAnsiTheme="minorHAnsi" w:cstheme="minorHAnsi"/>
          <w:sz w:val="22"/>
          <w:szCs w:val="22"/>
        </w:rPr>
        <w:t xml:space="preserve"> i wymienionych w rozdziale IV pkt 1 </w:t>
      </w:r>
      <w:proofErr w:type="spellStart"/>
      <w:r w:rsidRPr="00940221">
        <w:rPr>
          <w:rFonts w:asciiTheme="minorHAnsi" w:hAnsiTheme="minorHAnsi" w:cstheme="minorHAnsi"/>
          <w:sz w:val="22"/>
          <w:szCs w:val="22"/>
        </w:rPr>
        <w:t>ppkt</w:t>
      </w:r>
      <w:proofErr w:type="spellEnd"/>
      <w:r w:rsidRPr="00940221">
        <w:rPr>
          <w:rFonts w:asciiTheme="minorHAnsi" w:hAnsiTheme="minorHAnsi" w:cstheme="minorHAnsi"/>
          <w:sz w:val="22"/>
          <w:szCs w:val="22"/>
        </w:rPr>
        <w:t xml:space="preserve"> 1) SWZ oraz spełnia warunki udziału w postępowaniu, do </w:t>
      </w:r>
      <w:r w:rsidRPr="00940221">
        <w:rPr>
          <w:rFonts w:asciiTheme="minorHAnsi" w:eastAsia="Arial" w:hAnsiTheme="minorHAnsi" w:cstheme="minorHAnsi"/>
          <w:spacing w:val="-5"/>
          <w:w w:val="105"/>
          <w:sz w:val="22"/>
          <w:szCs w:val="22"/>
        </w:rPr>
        <w:t xml:space="preserve">oferty musi dołączyć aktualne na dzień składania ofert oświadczenia </w:t>
      </w:r>
      <w:r w:rsidRPr="00940221">
        <w:rPr>
          <w:rFonts w:asciiTheme="minorHAnsi" w:hAnsiTheme="minorHAnsi" w:cstheme="minorHAnsi"/>
          <w:sz w:val="22"/>
          <w:szCs w:val="22"/>
        </w:rPr>
        <w:t>w zakresie wskazanym przez zamawiającego w </w:t>
      </w:r>
      <w:r w:rsidRPr="00940221">
        <w:rPr>
          <w:rFonts w:asciiTheme="minorHAnsi" w:hAnsiTheme="minorHAnsi" w:cstheme="minorHAnsi"/>
          <w:b/>
          <w:sz w:val="22"/>
          <w:szCs w:val="22"/>
        </w:rPr>
        <w:t>załączniku nr 2 i 3 do SWZ</w:t>
      </w:r>
      <w:r w:rsidRPr="00940221">
        <w:rPr>
          <w:rFonts w:asciiTheme="minorHAnsi" w:hAnsiTheme="minorHAnsi" w:cstheme="minorHAnsi"/>
          <w:sz w:val="22"/>
          <w:szCs w:val="22"/>
        </w:rPr>
        <w:t>.</w:t>
      </w:r>
    </w:p>
    <w:p w14:paraId="0D459542" w14:textId="77777777" w:rsidR="00776A86" w:rsidRPr="00940221" w:rsidRDefault="00776A86" w:rsidP="00776A86">
      <w:pPr>
        <w:pStyle w:val="Akapitzlist"/>
        <w:widowControl w:val="0"/>
        <w:numPr>
          <w:ilvl w:val="0"/>
          <w:numId w:val="14"/>
        </w:numPr>
        <w:spacing w:line="276" w:lineRule="auto"/>
        <w:ind w:left="426" w:right="150" w:hanging="426"/>
        <w:jc w:val="both"/>
        <w:rPr>
          <w:rFonts w:asciiTheme="minorHAnsi" w:eastAsia="Arial" w:hAnsiTheme="minorHAnsi" w:cstheme="minorHAnsi"/>
          <w:sz w:val="22"/>
          <w:szCs w:val="22"/>
        </w:rPr>
      </w:pPr>
      <w:r w:rsidRPr="00940221">
        <w:rPr>
          <w:rFonts w:asciiTheme="minorHAnsi" w:eastAsia="Arial" w:hAnsiTheme="minorHAnsi" w:cstheme="minorHAnsi"/>
          <w:sz w:val="22"/>
          <w:szCs w:val="22"/>
        </w:rPr>
        <w:lastRenderedPageBreak/>
        <w:t>Oświadczenia, o których mowa w ust. poprzednim należy złożyć, pod rygorem nieważności, w formie elektronicznej, tj. w postaci elektronicznej opatrzonej kwalifikowanym podpisem elektronicznym lub postaci elektronicznej opatrzonej podpisem zaufanym lub podpisem osobistym.</w:t>
      </w:r>
    </w:p>
    <w:p w14:paraId="417BC471" w14:textId="77777777" w:rsidR="00776A86" w:rsidRPr="00940221" w:rsidRDefault="00776A86" w:rsidP="00776A86">
      <w:pPr>
        <w:pStyle w:val="Akapitzlist"/>
        <w:widowControl w:val="0"/>
        <w:numPr>
          <w:ilvl w:val="0"/>
          <w:numId w:val="14"/>
        </w:numPr>
        <w:spacing w:line="276" w:lineRule="auto"/>
        <w:ind w:left="426" w:right="150" w:hanging="426"/>
        <w:jc w:val="both"/>
        <w:rPr>
          <w:rFonts w:asciiTheme="minorHAnsi" w:eastAsia="Arial" w:hAnsiTheme="minorHAnsi" w:cstheme="minorHAnsi"/>
          <w:sz w:val="22"/>
          <w:szCs w:val="22"/>
        </w:rPr>
      </w:pPr>
      <w:r w:rsidRPr="00940221">
        <w:rPr>
          <w:rFonts w:asciiTheme="minorHAnsi" w:eastAsia="Arial" w:hAnsiTheme="minorHAnsi" w:cstheme="minorHAnsi"/>
          <w:sz w:val="22"/>
          <w:szCs w:val="22"/>
        </w:rPr>
        <w:t xml:space="preserve">W przypadku wspólnego ubiegania się o zamówienie przez wykonawców (konsorcjum, spółka cywilna) aktualne na dzień składania ofert oświadczenia, o których mowa w ust. 1, składa </w:t>
      </w:r>
      <w:r w:rsidRPr="00940221">
        <w:rPr>
          <w:rFonts w:asciiTheme="minorHAnsi" w:eastAsia="Arial" w:hAnsiTheme="minorHAnsi" w:cstheme="minorHAnsi"/>
          <w:sz w:val="22"/>
          <w:szCs w:val="22"/>
          <w:u w:val="single"/>
        </w:rPr>
        <w:t>każdy z wykonawców</w:t>
      </w:r>
      <w:r w:rsidRPr="00940221">
        <w:rPr>
          <w:rFonts w:asciiTheme="minorHAnsi" w:eastAsia="Arial" w:hAnsiTheme="minorHAnsi" w:cstheme="minorHAnsi"/>
          <w:sz w:val="22"/>
          <w:szCs w:val="22"/>
        </w:rPr>
        <w:t xml:space="preserve"> (każdy z członków konsorcjum, wspólnik spółki cywilnej) </w:t>
      </w:r>
      <w:r w:rsidRPr="00940221">
        <w:rPr>
          <w:rFonts w:asciiTheme="minorHAnsi" w:eastAsia="Arial" w:hAnsiTheme="minorHAnsi" w:cstheme="minorHAnsi"/>
          <w:sz w:val="22"/>
          <w:szCs w:val="22"/>
          <w:u w:val="single"/>
        </w:rPr>
        <w:t>wspólnie ubiegających się o zamówienie</w:t>
      </w:r>
      <w:r w:rsidRPr="00940221">
        <w:rPr>
          <w:rFonts w:asciiTheme="minorHAnsi" w:eastAsia="Arial" w:hAnsiTheme="minorHAnsi" w:cstheme="minorHAnsi"/>
          <w:sz w:val="22"/>
          <w:szCs w:val="22"/>
        </w:rPr>
        <w:t>. Oświadczenia te potwierdzają brak podstaw wykluczenia oraz spełnianie warunków udziału w postępowaniu w zakresie, w jakim każdy w wykonawców wykazuje spełnianie warunków udziału w postępowaniu.</w:t>
      </w:r>
    </w:p>
    <w:p w14:paraId="442BF71F" w14:textId="77777777" w:rsidR="00776A86" w:rsidRPr="00940221" w:rsidRDefault="00776A86" w:rsidP="00776A86">
      <w:pPr>
        <w:pStyle w:val="Akapitzlist"/>
        <w:widowControl w:val="0"/>
        <w:numPr>
          <w:ilvl w:val="0"/>
          <w:numId w:val="14"/>
        </w:numPr>
        <w:spacing w:line="276" w:lineRule="auto"/>
        <w:ind w:left="426" w:right="150" w:hanging="426"/>
        <w:jc w:val="both"/>
        <w:rPr>
          <w:rFonts w:asciiTheme="minorHAnsi" w:eastAsia="Arial" w:hAnsiTheme="minorHAnsi" w:cstheme="minorHAnsi"/>
          <w:sz w:val="22"/>
          <w:szCs w:val="22"/>
        </w:rPr>
      </w:pPr>
      <w:r w:rsidRPr="00940221">
        <w:rPr>
          <w:rFonts w:asciiTheme="minorHAnsi" w:eastAsia="Arial" w:hAnsiTheme="minorHAnsi" w:cstheme="minorHAnsi"/>
          <w:sz w:val="22"/>
          <w:szCs w:val="22"/>
        </w:rPr>
        <w:t xml:space="preserve">Wykonawca, w przypadku polegania na zdolnościach lub sytuacji podmiotów udostępniających zasoby, przedstawia wraz z oświadczeniem, o którym mowa w ust. 1 także </w:t>
      </w:r>
      <w:r w:rsidRPr="00940221">
        <w:rPr>
          <w:rFonts w:asciiTheme="minorHAnsi" w:eastAsia="Arial" w:hAnsiTheme="minorHAnsi" w:cstheme="minorHAnsi"/>
          <w:sz w:val="22"/>
          <w:szCs w:val="22"/>
          <w:u w:val="single"/>
        </w:rPr>
        <w:t>oświadczenie podmiotu udostępniającego zasoby</w:t>
      </w:r>
      <w:r w:rsidRPr="00940221">
        <w:rPr>
          <w:rFonts w:asciiTheme="minorHAnsi" w:eastAsia="Arial" w:hAnsiTheme="minorHAnsi" w:cstheme="minorHAnsi"/>
          <w:sz w:val="22"/>
          <w:szCs w:val="22"/>
        </w:rPr>
        <w:t xml:space="preserve">, potwierdzające brak podstaw wykluczenia tego podmiotu oraz spełnianie warunków udziału w postępowaniu w zakresie, w jakim wykonawca powołuje się na jego zasoby. Oświadczenie to należy złożyć, pod rygorem nieważności, w formie elektronicznej, tj. w postaci elektronicznej opatrzonej kwalifikowanym podpisem elektronicznym lub postaci elektronicznej opatrzonej podpisem zaufanym lub podpisem osobistym </w:t>
      </w:r>
      <w:r w:rsidRPr="00940221">
        <w:rPr>
          <w:rFonts w:asciiTheme="minorHAnsi" w:eastAsia="Arial" w:hAnsiTheme="minorHAnsi" w:cstheme="minorHAnsi"/>
          <w:sz w:val="22"/>
          <w:szCs w:val="22"/>
          <w:u w:val="single"/>
        </w:rPr>
        <w:t>podmiotu udostępniającego zasoby</w:t>
      </w:r>
      <w:r w:rsidRPr="00940221">
        <w:rPr>
          <w:rFonts w:asciiTheme="minorHAnsi" w:eastAsia="Arial" w:hAnsiTheme="minorHAnsi" w:cstheme="minorHAnsi"/>
          <w:sz w:val="22"/>
          <w:szCs w:val="22"/>
        </w:rPr>
        <w:t>.</w:t>
      </w:r>
    </w:p>
    <w:p w14:paraId="65B43275" w14:textId="77777777" w:rsidR="00776A86" w:rsidRPr="00940221" w:rsidRDefault="00776A86" w:rsidP="00776A86">
      <w:pPr>
        <w:pStyle w:val="Akapitzlist"/>
        <w:widowControl w:val="0"/>
        <w:numPr>
          <w:ilvl w:val="0"/>
          <w:numId w:val="14"/>
        </w:numPr>
        <w:spacing w:line="276" w:lineRule="auto"/>
        <w:ind w:left="426" w:right="150" w:hanging="426"/>
        <w:jc w:val="both"/>
        <w:rPr>
          <w:rFonts w:asciiTheme="minorHAnsi" w:eastAsia="Arial" w:hAnsiTheme="minorHAnsi" w:cstheme="minorHAnsi"/>
          <w:sz w:val="22"/>
          <w:szCs w:val="22"/>
        </w:rPr>
      </w:pPr>
      <w:r w:rsidRPr="00940221">
        <w:rPr>
          <w:rFonts w:asciiTheme="minorHAnsi" w:hAnsiTheme="minorHAnsi" w:cstheme="minorHAnsi"/>
          <w:sz w:val="22"/>
          <w:szCs w:val="22"/>
        </w:rPr>
        <w:t xml:space="preserve">Zamawiający wskazuje, że nie będzie badać, czy nie zachodzą wobec podwykonawcy nie będącego podmiotem udostępniającym zasoby, podstawy wykluczenia, które zostały przewidziane względem wykonawcy. Wobec powyższego Zamawiający nie żąda od wykonawcy przedstawienia oświadczenia, o którym mowa w art. 125 ust. 1 ustawy </w:t>
      </w:r>
      <w:proofErr w:type="spellStart"/>
      <w:r w:rsidRPr="00940221">
        <w:rPr>
          <w:rFonts w:asciiTheme="minorHAnsi" w:hAnsiTheme="minorHAnsi" w:cstheme="minorHAnsi"/>
          <w:sz w:val="22"/>
          <w:szCs w:val="22"/>
        </w:rPr>
        <w:t>Pzp</w:t>
      </w:r>
      <w:proofErr w:type="spellEnd"/>
      <w:r w:rsidRPr="00940221">
        <w:rPr>
          <w:rFonts w:asciiTheme="minorHAnsi" w:hAnsiTheme="minorHAnsi" w:cstheme="minorHAnsi"/>
          <w:sz w:val="22"/>
          <w:szCs w:val="22"/>
        </w:rPr>
        <w:t>, lub podmiotowych środków dowodowych dotyczących tego podwykonawcy.</w:t>
      </w:r>
    </w:p>
    <w:p w14:paraId="4D00964F" w14:textId="77777777" w:rsidR="00776A86" w:rsidRPr="00940221" w:rsidRDefault="00776A86" w:rsidP="00776A86">
      <w:pPr>
        <w:pStyle w:val="Akapitzlist"/>
        <w:widowControl w:val="0"/>
        <w:spacing w:line="276" w:lineRule="auto"/>
        <w:ind w:left="426" w:right="150"/>
        <w:jc w:val="both"/>
        <w:rPr>
          <w:rFonts w:asciiTheme="minorHAnsi" w:eastAsia="Arial" w:hAnsiTheme="minorHAnsi" w:cstheme="minorHAnsi"/>
          <w:sz w:val="22"/>
          <w:szCs w:val="22"/>
        </w:rPr>
      </w:pPr>
    </w:p>
    <w:p w14:paraId="2A932C71" w14:textId="77777777" w:rsidR="00776A86" w:rsidRPr="00940221" w:rsidRDefault="00776A86" w:rsidP="00776A86">
      <w:pPr>
        <w:pStyle w:val="Nagwek3"/>
        <w:widowControl w:val="0"/>
        <w:numPr>
          <w:ilvl w:val="0"/>
          <w:numId w:val="11"/>
        </w:numPr>
        <w:spacing w:line="276" w:lineRule="auto"/>
        <w:ind w:left="567" w:right="151" w:hanging="567"/>
        <w:jc w:val="both"/>
        <w:rPr>
          <w:rFonts w:asciiTheme="minorHAnsi" w:eastAsia="Arial" w:hAnsiTheme="minorHAnsi" w:cstheme="minorHAnsi"/>
          <w:sz w:val="22"/>
          <w:szCs w:val="22"/>
          <w:highlight w:val="lightGray"/>
        </w:rPr>
      </w:pPr>
      <w:r w:rsidRPr="00940221">
        <w:rPr>
          <w:rFonts w:asciiTheme="minorHAnsi" w:hAnsiTheme="minorHAnsi" w:cstheme="minorHAnsi"/>
          <w:caps/>
          <w:sz w:val="22"/>
          <w:szCs w:val="22"/>
          <w:highlight w:val="lightGray"/>
        </w:rPr>
        <w:t xml:space="preserve">WYKAZ podmiotowych środków dowodowych składanych przez wykonawcę W POSTĘPOWANIU </w:t>
      </w:r>
      <w:r w:rsidRPr="00940221">
        <w:rPr>
          <w:rFonts w:asciiTheme="minorHAnsi" w:hAnsiTheme="minorHAnsi" w:cstheme="minorHAnsi"/>
          <w:caps/>
          <w:sz w:val="22"/>
          <w:szCs w:val="22"/>
          <w:highlight w:val="lightGray"/>
          <w:u w:val="single"/>
        </w:rPr>
        <w:t>NA WEZWANIE ZAMAWIAJĄCEGO</w:t>
      </w:r>
      <w:r w:rsidRPr="00940221">
        <w:rPr>
          <w:rFonts w:asciiTheme="minorHAnsi" w:hAnsiTheme="minorHAnsi" w:cstheme="minorHAnsi"/>
          <w:caps/>
          <w:sz w:val="22"/>
          <w:szCs w:val="22"/>
          <w:highlight w:val="lightGray"/>
        </w:rPr>
        <w:t xml:space="preserve"> </w:t>
      </w:r>
      <w:r w:rsidRPr="00940221">
        <w:rPr>
          <w:rFonts w:asciiTheme="minorHAnsi" w:eastAsia="Arial" w:hAnsiTheme="minorHAnsi" w:cstheme="minorHAnsi"/>
          <w:sz w:val="22"/>
          <w:szCs w:val="22"/>
          <w:highlight w:val="lightGray"/>
        </w:rPr>
        <w:t>W CELU POTWIERDZENIA BRAKU PODSTAW WYKLUCZENIA ORAZ SPEŁNIANIA WARUNKÓW UDZIAŁU W POSTĘPOWANIU</w:t>
      </w:r>
    </w:p>
    <w:p w14:paraId="6B1CB96C" w14:textId="77777777" w:rsidR="00776A86" w:rsidRPr="00940221" w:rsidRDefault="00776A86" w:rsidP="00776A86">
      <w:pPr>
        <w:widowControl w:val="0"/>
        <w:spacing w:line="276" w:lineRule="auto"/>
        <w:ind w:right="151"/>
        <w:jc w:val="both"/>
        <w:rPr>
          <w:rFonts w:asciiTheme="minorHAnsi" w:eastAsia="Arial" w:hAnsiTheme="minorHAnsi" w:cstheme="minorHAnsi"/>
          <w:sz w:val="22"/>
          <w:szCs w:val="22"/>
        </w:rPr>
      </w:pPr>
    </w:p>
    <w:p w14:paraId="48026449" w14:textId="6E9EED54" w:rsidR="00776A86" w:rsidRDefault="00776A86" w:rsidP="00776A86">
      <w:pPr>
        <w:widowControl w:val="0"/>
        <w:spacing w:line="276" w:lineRule="auto"/>
        <w:ind w:right="151"/>
        <w:jc w:val="both"/>
        <w:rPr>
          <w:rFonts w:asciiTheme="minorHAnsi" w:eastAsia="Arial" w:hAnsiTheme="minorHAnsi" w:cstheme="minorHAnsi"/>
          <w:sz w:val="22"/>
          <w:szCs w:val="22"/>
          <w:u w:val="single"/>
        </w:rPr>
      </w:pPr>
      <w:r w:rsidRPr="00940221">
        <w:rPr>
          <w:rFonts w:asciiTheme="minorHAnsi" w:eastAsia="Arial" w:hAnsiTheme="minorHAnsi" w:cstheme="minorHAnsi"/>
          <w:sz w:val="22"/>
          <w:szCs w:val="22"/>
          <w:u w:val="single"/>
        </w:rPr>
        <w:t xml:space="preserve">Zgodnie z art. 274 ust. 1 ustawy </w:t>
      </w:r>
      <w:proofErr w:type="spellStart"/>
      <w:r w:rsidRPr="00940221">
        <w:rPr>
          <w:rFonts w:asciiTheme="minorHAnsi" w:eastAsia="Arial" w:hAnsiTheme="minorHAnsi" w:cstheme="minorHAnsi"/>
          <w:sz w:val="22"/>
          <w:szCs w:val="22"/>
          <w:u w:val="single"/>
        </w:rPr>
        <w:t>Pzp</w:t>
      </w:r>
      <w:proofErr w:type="spellEnd"/>
      <w:r w:rsidRPr="00940221">
        <w:rPr>
          <w:rFonts w:asciiTheme="minorHAnsi" w:eastAsia="Arial" w:hAnsiTheme="minorHAnsi" w:cstheme="minorHAnsi"/>
          <w:sz w:val="22"/>
          <w:szCs w:val="22"/>
          <w:u w:val="single"/>
        </w:rPr>
        <w:t xml:space="preserve">, </w:t>
      </w:r>
      <w:r w:rsidR="009E4A8B">
        <w:rPr>
          <w:rFonts w:asciiTheme="minorHAnsi" w:eastAsia="Arial" w:hAnsiTheme="minorHAnsi" w:cstheme="minorHAnsi"/>
          <w:sz w:val="22"/>
          <w:szCs w:val="22"/>
          <w:u w:val="single"/>
        </w:rPr>
        <w:t>Zamawiający nie będzie wzywał Wykonawców, do złożenia podmiotowych środków dowodowych, w celu potwierdzenia okoliczności</w:t>
      </w:r>
      <w:r w:rsidR="0028438F">
        <w:rPr>
          <w:rFonts w:asciiTheme="minorHAnsi" w:eastAsia="Arial" w:hAnsiTheme="minorHAnsi" w:cstheme="minorHAnsi"/>
          <w:sz w:val="22"/>
          <w:szCs w:val="22"/>
          <w:u w:val="single"/>
        </w:rPr>
        <w:t xml:space="preserve">, o których mowa w art. 112 ust. 2 ustawy </w:t>
      </w:r>
      <w:proofErr w:type="spellStart"/>
      <w:r w:rsidR="0028438F">
        <w:rPr>
          <w:rFonts w:asciiTheme="minorHAnsi" w:eastAsia="Arial" w:hAnsiTheme="minorHAnsi" w:cstheme="minorHAnsi"/>
          <w:sz w:val="22"/>
          <w:szCs w:val="22"/>
          <w:u w:val="single"/>
        </w:rPr>
        <w:t>Pzp</w:t>
      </w:r>
      <w:proofErr w:type="spellEnd"/>
      <w:r w:rsidR="0028438F">
        <w:rPr>
          <w:rFonts w:asciiTheme="minorHAnsi" w:eastAsia="Arial" w:hAnsiTheme="minorHAnsi" w:cstheme="minorHAnsi"/>
          <w:sz w:val="22"/>
          <w:szCs w:val="22"/>
          <w:u w:val="single"/>
        </w:rPr>
        <w:t>.</w:t>
      </w:r>
    </w:p>
    <w:p w14:paraId="78337D1D" w14:textId="77777777" w:rsidR="00446AAF" w:rsidRPr="00446AAF" w:rsidRDefault="00446AAF" w:rsidP="00446AAF">
      <w:pPr>
        <w:widowControl w:val="0"/>
        <w:numPr>
          <w:ilvl w:val="0"/>
          <w:numId w:val="31"/>
        </w:numPr>
        <w:spacing w:line="276" w:lineRule="auto"/>
        <w:ind w:left="426" w:right="151" w:hanging="426"/>
        <w:jc w:val="both"/>
        <w:rPr>
          <w:rFonts w:asciiTheme="minorHAnsi" w:eastAsia="Arial" w:hAnsiTheme="minorHAnsi" w:cstheme="minorHAnsi"/>
          <w:sz w:val="22"/>
          <w:szCs w:val="22"/>
        </w:rPr>
      </w:pPr>
      <w:r w:rsidRPr="00446AAF">
        <w:rPr>
          <w:rFonts w:asciiTheme="minorHAnsi" w:eastAsia="Arial" w:hAnsiTheme="minorHAnsi" w:cstheme="minorHAnsi"/>
          <w:sz w:val="22"/>
          <w:szCs w:val="22"/>
        </w:rPr>
        <w:t xml:space="preserve">wykaz robót budowlanych/usług wykonanych nie wcześniej niż w okresie ostatnich 5 lat, a jeżeli okres prowadzenia działalności jest krótszy - w tym okresie, wraz z podaniem ich rodzaju, wartości, daty i miejsca wykonania oraz podmiotów, na rzecz których roboty/usługi te zostały wykonane – </w:t>
      </w:r>
      <w:r w:rsidRPr="00446AAF">
        <w:rPr>
          <w:rFonts w:asciiTheme="minorHAnsi" w:eastAsia="Arial" w:hAnsiTheme="minorHAnsi" w:cstheme="minorHAnsi"/>
          <w:b/>
          <w:sz w:val="22"/>
          <w:szCs w:val="22"/>
        </w:rPr>
        <w:t>załącznik nr 4 do SWZ</w:t>
      </w:r>
      <w:r w:rsidRPr="00446AAF">
        <w:rPr>
          <w:rFonts w:asciiTheme="minorHAnsi" w:eastAsia="Arial" w:hAnsiTheme="minorHAnsi" w:cstheme="minorHAnsi"/>
          <w:sz w:val="22"/>
          <w:szCs w:val="22"/>
        </w:rPr>
        <w:t>, oraz załączenie dowodów określających, czy te roboty budowlane/usługi zostały wykonane należycie, przy czym dowodami, o których mowa, są referencje bądź inne dokumenty sporządzone przez podmiot, na rzecz którego roboty budowlane/usługi zostały wykonane, a jeżeli wykonawca z przyczyn niezależnych od niego nie jest w stanie uzyskać tych dokumentów - inne odpowiednie dokumenty;</w:t>
      </w:r>
    </w:p>
    <w:p w14:paraId="6A53C9AD" w14:textId="77777777" w:rsidR="00446AAF" w:rsidRPr="00446AAF" w:rsidRDefault="00446AAF" w:rsidP="00446AAF">
      <w:pPr>
        <w:widowControl w:val="0"/>
        <w:numPr>
          <w:ilvl w:val="0"/>
          <w:numId w:val="31"/>
        </w:numPr>
        <w:spacing w:line="276" w:lineRule="auto"/>
        <w:ind w:left="426" w:right="151" w:hanging="426"/>
        <w:jc w:val="both"/>
        <w:rPr>
          <w:rFonts w:asciiTheme="minorHAnsi" w:eastAsia="Arial" w:hAnsiTheme="minorHAnsi" w:cstheme="minorHAnsi"/>
          <w:sz w:val="22"/>
          <w:szCs w:val="22"/>
        </w:rPr>
      </w:pPr>
      <w:r w:rsidRPr="00446AAF">
        <w:rPr>
          <w:rFonts w:asciiTheme="minorHAnsi" w:eastAsia="Arial" w:hAnsiTheme="minorHAnsi" w:cstheme="minorHAnsi"/>
          <w:sz w:val="22"/>
          <w:szCs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niezbędnych do wykonania Zamówienia, a także zakresu wykonywanych przez te osoby czynności oraz informacją o podstawie do dysponowania tymi osobami – </w:t>
      </w:r>
      <w:r w:rsidRPr="00446AAF">
        <w:rPr>
          <w:rFonts w:asciiTheme="minorHAnsi" w:eastAsia="Arial" w:hAnsiTheme="minorHAnsi" w:cstheme="minorHAnsi"/>
          <w:b/>
          <w:sz w:val="22"/>
          <w:szCs w:val="22"/>
        </w:rPr>
        <w:t xml:space="preserve">załącznik nr 5 </w:t>
      </w:r>
      <w:r w:rsidRPr="00446AAF">
        <w:rPr>
          <w:rFonts w:asciiTheme="minorHAnsi" w:eastAsia="Arial" w:hAnsiTheme="minorHAnsi" w:cstheme="minorHAnsi"/>
          <w:b/>
          <w:sz w:val="22"/>
          <w:szCs w:val="22"/>
        </w:rPr>
        <w:lastRenderedPageBreak/>
        <w:t>do SWZ</w:t>
      </w:r>
      <w:r w:rsidRPr="00446AAF">
        <w:rPr>
          <w:rFonts w:asciiTheme="minorHAnsi" w:eastAsia="Arial" w:hAnsiTheme="minorHAnsi" w:cstheme="minorHAnsi"/>
          <w:sz w:val="22"/>
          <w:szCs w:val="22"/>
        </w:rPr>
        <w:t>.</w:t>
      </w:r>
    </w:p>
    <w:p w14:paraId="21C06164" w14:textId="77777777" w:rsidR="00446AAF" w:rsidRPr="00940221" w:rsidRDefault="00446AAF" w:rsidP="00776A86">
      <w:pPr>
        <w:widowControl w:val="0"/>
        <w:spacing w:line="276" w:lineRule="auto"/>
        <w:ind w:right="151"/>
        <w:jc w:val="both"/>
        <w:rPr>
          <w:rFonts w:asciiTheme="minorHAnsi" w:eastAsia="Arial" w:hAnsiTheme="minorHAnsi" w:cstheme="minorHAnsi"/>
          <w:sz w:val="22"/>
          <w:szCs w:val="22"/>
          <w:u w:val="single"/>
        </w:rPr>
      </w:pPr>
    </w:p>
    <w:p w14:paraId="0CAE7B47" w14:textId="77777777" w:rsidR="00776A86" w:rsidRPr="00940221" w:rsidRDefault="00776A86" w:rsidP="00776A86">
      <w:pPr>
        <w:widowControl w:val="0"/>
        <w:spacing w:line="276" w:lineRule="auto"/>
        <w:ind w:right="151"/>
        <w:jc w:val="both"/>
        <w:rPr>
          <w:rFonts w:asciiTheme="minorHAnsi" w:eastAsia="Arial" w:hAnsiTheme="minorHAnsi" w:cstheme="minorHAnsi"/>
          <w:sz w:val="22"/>
          <w:szCs w:val="22"/>
        </w:rPr>
      </w:pPr>
    </w:p>
    <w:p w14:paraId="1CBBFF9A" w14:textId="77777777" w:rsidR="00776A86" w:rsidRPr="00940221" w:rsidRDefault="00776A86" w:rsidP="00776A86">
      <w:pPr>
        <w:pStyle w:val="Nagwek3"/>
        <w:numPr>
          <w:ilvl w:val="0"/>
          <w:numId w:val="11"/>
        </w:numPr>
        <w:spacing w:line="276" w:lineRule="auto"/>
        <w:ind w:left="567" w:hanging="566"/>
        <w:jc w:val="both"/>
        <w:rPr>
          <w:rFonts w:asciiTheme="minorHAnsi" w:hAnsiTheme="minorHAnsi" w:cstheme="minorHAnsi"/>
          <w:sz w:val="22"/>
          <w:szCs w:val="22"/>
          <w:highlight w:val="lightGray"/>
        </w:rPr>
      </w:pPr>
      <w:r w:rsidRPr="00940221">
        <w:rPr>
          <w:rFonts w:asciiTheme="minorHAnsi" w:hAnsiTheme="minorHAnsi" w:cstheme="minorHAnsi"/>
          <w:sz w:val="22"/>
          <w:szCs w:val="22"/>
          <w:highlight w:val="lightGray"/>
        </w:rPr>
        <w:t xml:space="preserve">INNE </w:t>
      </w:r>
      <w:r w:rsidRPr="00940221">
        <w:rPr>
          <w:rFonts w:asciiTheme="minorHAnsi" w:hAnsiTheme="minorHAnsi" w:cstheme="minorHAnsi"/>
          <w:caps/>
          <w:sz w:val="22"/>
          <w:szCs w:val="22"/>
          <w:highlight w:val="lightGray"/>
        </w:rPr>
        <w:t>DOKUMENTY</w:t>
      </w:r>
      <w:r w:rsidRPr="00940221">
        <w:rPr>
          <w:rFonts w:asciiTheme="minorHAnsi" w:hAnsiTheme="minorHAnsi" w:cstheme="minorHAnsi"/>
          <w:sz w:val="22"/>
          <w:szCs w:val="22"/>
          <w:highlight w:val="lightGray"/>
        </w:rPr>
        <w:t xml:space="preserve"> </w:t>
      </w:r>
      <w:r w:rsidRPr="00940221">
        <w:rPr>
          <w:rFonts w:asciiTheme="minorHAnsi" w:hAnsiTheme="minorHAnsi" w:cstheme="minorHAnsi"/>
          <w:caps/>
          <w:sz w:val="22"/>
          <w:szCs w:val="22"/>
          <w:highlight w:val="lightGray"/>
        </w:rPr>
        <w:t>SKŁADANE</w:t>
      </w:r>
      <w:r w:rsidRPr="00940221">
        <w:rPr>
          <w:rFonts w:asciiTheme="minorHAnsi" w:hAnsiTheme="minorHAnsi" w:cstheme="minorHAnsi"/>
          <w:sz w:val="22"/>
          <w:szCs w:val="22"/>
          <w:highlight w:val="lightGray"/>
        </w:rPr>
        <w:t xml:space="preserve"> PRZEZ WYKONAWCĘ WRAZ Z OFERTĄ</w:t>
      </w:r>
    </w:p>
    <w:p w14:paraId="7349823F" w14:textId="77777777" w:rsidR="00776A86" w:rsidRPr="00940221" w:rsidRDefault="00776A86" w:rsidP="00776A86">
      <w:pPr>
        <w:spacing w:line="276" w:lineRule="auto"/>
        <w:rPr>
          <w:rFonts w:asciiTheme="minorHAnsi" w:hAnsiTheme="minorHAnsi" w:cstheme="minorHAnsi"/>
          <w:sz w:val="22"/>
          <w:szCs w:val="22"/>
        </w:rPr>
      </w:pPr>
    </w:p>
    <w:p w14:paraId="661699C7" w14:textId="77777777" w:rsidR="00776A86" w:rsidRPr="00940221" w:rsidRDefault="00776A86" w:rsidP="00776A86">
      <w:pPr>
        <w:pStyle w:val="Akapitzlist"/>
        <w:numPr>
          <w:ilvl w:val="3"/>
          <w:numId w:val="19"/>
        </w:numPr>
        <w:spacing w:line="276" w:lineRule="auto"/>
        <w:ind w:left="426" w:hanging="426"/>
        <w:jc w:val="both"/>
        <w:rPr>
          <w:rFonts w:asciiTheme="minorHAnsi" w:hAnsiTheme="minorHAnsi" w:cstheme="minorHAnsi"/>
          <w:sz w:val="22"/>
          <w:szCs w:val="22"/>
        </w:rPr>
      </w:pPr>
      <w:r w:rsidRPr="00940221">
        <w:rPr>
          <w:rFonts w:asciiTheme="minorHAnsi" w:hAnsiTheme="minorHAnsi" w:cstheme="minorHAnsi"/>
          <w:sz w:val="22"/>
          <w:szCs w:val="22"/>
        </w:rPr>
        <w:t>Inne dokumenty składane przez wykonawcę wraz z ofertą:</w:t>
      </w:r>
    </w:p>
    <w:p w14:paraId="0C1660E8" w14:textId="77777777" w:rsidR="00776A86" w:rsidRPr="00940221" w:rsidRDefault="00776A86" w:rsidP="00776A86">
      <w:pPr>
        <w:numPr>
          <w:ilvl w:val="2"/>
          <w:numId w:val="10"/>
        </w:numPr>
        <w:tabs>
          <w:tab w:val="clear" w:pos="1168"/>
          <w:tab w:val="num" w:pos="851"/>
        </w:tabs>
        <w:spacing w:line="276" w:lineRule="auto"/>
        <w:ind w:left="851" w:hanging="426"/>
        <w:jc w:val="both"/>
        <w:rPr>
          <w:rFonts w:asciiTheme="minorHAnsi" w:hAnsiTheme="minorHAnsi" w:cstheme="minorHAnsi"/>
          <w:sz w:val="22"/>
          <w:szCs w:val="22"/>
        </w:rPr>
      </w:pPr>
      <w:r w:rsidRPr="00940221">
        <w:rPr>
          <w:rFonts w:asciiTheme="minorHAnsi" w:hAnsiTheme="minorHAnsi" w:cstheme="minorHAnsi"/>
          <w:sz w:val="22"/>
          <w:szCs w:val="22"/>
        </w:rPr>
        <w:t>wypełniony Formularz ofertowy (przy pomocy interaktywnego „</w:t>
      </w:r>
      <w:r w:rsidRPr="00940221">
        <w:rPr>
          <w:rFonts w:asciiTheme="minorHAnsi" w:hAnsiTheme="minorHAnsi" w:cstheme="minorHAnsi"/>
          <w:b/>
          <w:bCs/>
          <w:sz w:val="22"/>
          <w:szCs w:val="22"/>
        </w:rPr>
        <w:t>Formularza ofertowego</w:t>
      </w:r>
      <w:r w:rsidRPr="00940221">
        <w:rPr>
          <w:rFonts w:asciiTheme="minorHAnsi" w:hAnsiTheme="minorHAnsi" w:cstheme="minorHAnsi"/>
          <w:sz w:val="22"/>
          <w:szCs w:val="22"/>
        </w:rPr>
        <w:t>” udostępnionego przez Zamawiającego na Platformie e-Zamówienia i zamieszczonego w podglądzie postępowania w zakładce „Informacje podstawowe”),</w:t>
      </w:r>
    </w:p>
    <w:p w14:paraId="51905030" w14:textId="77777777" w:rsidR="00776A86" w:rsidRPr="00940221" w:rsidRDefault="00776A86" w:rsidP="00776A86">
      <w:pPr>
        <w:numPr>
          <w:ilvl w:val="2"/>
          <w:numId w:val="10"/>
        </w:numPr>
        <w:tabs>
          <w:tab w:val="clear" w:pos="1168"/>
          <w:tab w:val="num" w:pos="851"/>
        </w:tabs>
        <w:spacing w:line="276" w:lineRule="auto"/>
        <w:ind w:left="851" w:hanging="426"/>
        <w:jc w:val="both"/>
        <w:rPr>
          <w:rFonts w:asciiTheme="minorHAnsi" w:hAnsiTheme="minorHAnsi" w:cstheme="minorHAnsi"/>
          <w:sz w:val="22"/>
          <w:szCs w:val="22"/>
        </w:rPr>
      </w:pPr>
      <w:r w:rsidRPr="00940221">
        <w:rPr>
          <w:rFonts w:asciiTheme="minorHAnsi" w:hAnsiTheme="minorHAnsi" w:cstheme="minorHAnsi"/>
          <w:sz w:val="22"/>
          <w:szCs w:val="22"/>
        </w:rPr>
        <w:t>wypełniony Formularz Cenowy</w:t>
      </w:r>
      <w:r w:rsidRPr="00940221">
        <w:rPr>
          <w:rFonts w:asciiTheme="minorHAnsi" w:hAnsiTheme="minorHAnsi" w:cstheme="minorHAnsi"/>
          <w:b/>
          <w:sz w:val="22"/>
          <w:szCs w:val="22"/>
        </w:rPr>
        <w:t xml:space="preserve"> (Załącznik nr 1 SWZ)</w:t>
      </w:r>
      <w:r w:rsidRPr="00940221">
        <w:rPr>
          <w:rFonts w:asciiTheme="minorHAnsi" w:hAnsiTheme="minorHAnsi" w:cstheme="minorHAnsi"/>
          <w:sz w:val="22"/>
          <w:szCs w:val="22"/>
        </w:rPr>
        <w:t>,</w:t>
      </w:r>
    </w:p>
    <w:p w14:paraId="28612C36" w14:textId="77777777" w:rsidR="00776A86" w:rsidRPr="00940221" w:rsidRDefault="00776A86" w:rsidP="00776A86">
      <w:pPr>
        <w:numPr>
          <w:ilvl w:val="2"/>
          <w:numId w:val="10"/>
        </w:numPr>
        <w:tabs>
          <w:tab w:val="clear" w:pos="1168"/>
          <w:tab w:val="num" w:pos="851"/>
        </w:tabs>
        <w:spacing w:line="276" w:lineRule="auto"/>
        <w:ind w:left="851" w:hanging="426"/>
        <w:jc w:val="both"/>
        <w:rPr>
          <w:rFonts w:asciiTheme="minorHAnsi" w:hAnsiTheme="minorHAnsi" w:cstheme="minorHAnsi"/>
          <w:sz w:val="22"/>
          <w:szCs w:val="22"/>
        </w:rPr>
      </w:pPr>
      <w:r w:rsidRPr="00940221">
        <w:rPr>
          <w:rFonts w:asciiTheme="minorHAnsi" w:hAnsiTheme="minorHAnsi" w:cstheme="minorHAnsi"/>
          <w:sz w:val="22"/>
          <w:szCs w:val="22"/>
        </w:rPr>
        <w:t xml:space="preserve">odpis lub informacja z Krajowego Rejestru Sądowego, Centralnej Ewidencji i Informacji o Działalności Gospodarczej lub innego właściwego rejestru – w celu potwierdzenia, że osoba działająca w imieniu wykonawcy lub w imieniu podmiotu udostępniającego zasoby na zasadach określonych w art. 118 ustawy </w:t>
      </w:r>
      <w:proofErr w:type="spellStart"/>
      <w:r w:rsidRPr="00940221">
        <w:rPr>
          <w:rFonts w:asciiTheme="minorHAnsi" w:hAnsiTheme="minorHAnsi" w:cstheme="minorHAnsi"/>
          <w:sz w:val="22"/>
          <w:szCs w:val="22"/>
        </w:rPr>
        <w:t>Pzp</w:t>
      </w:r>
      <w:proofErr w:type="spellEnd"/>
      <w:r w:rsidRPr="00940221">
        <w:rPr>
          <w:rFonts w:asciiTheme="minorHAnsi" w:hAnsiTheme="minorHAnsi" w:cstheme="minorHAnsi"/>
          <w:sz w:val="22"/>
          <w:szCs w:val="22"/>
        </w:rPr>
        <w:t>, jest umocowana do jego reprezentowania. Wykonawca nie jest zobowiązany do złożenia ww. dokumentów, jeżeli Zamawiający może je uzyskać za pomocą bezpłatnych i ogólnodostępnych baz danych, o ile wykonawca wskaże w Formularzu ofertowym, dane umożliwiające dostęp do tych dokumentów,</w:t>
      </w:r>
    </w:p>
    <w:p w14:paraId="32E9E73D" w14:textId="77777777" w:rsidR="00776A86" w:rsidRPr="00940221" w:rsidRDefault="00776A86" w:rsidP="00776A86">
      <w:pPr>
        <w:numPr>
          <w:ilvl w:val="2"/>
          <w:numId w:val="10"/>
        </w:numPr>
        <w:tabs>
          <w:tab w:val="clear" w:pos="1168"/>
          <w:tab w:val="num" w:pos="851"/>
        </w:tabs>
        <w:spacing w:line="276" w:lineRule="auto"/>
        <w:ind w:left="851" w:hanging="426"/>
        <w:jc w:val="both"/>
        <w:rPr>
          <w:rFonts w:asciiTheme="minorHAnsi" w:hAnsiTheme="minorHAnsi" w:cstheme="minorHAnsi"/>
          <w:sz w:val="22"/>
          <w:szCs w:val="22"/>
        </w:rPr>
      </w:pPr>
      <w:r w:rsidRPr="00940221">
        <w:rPr>
          <w:rFonts w:asciiTheme="minorHAnsi" w:hAnsiTheme="minorHAnsi" w:cstheme="minorHAnsi"/>
          <w:sz w:val="22"/>
          <w:szCs w:val="22"/>
        </w:rPr>
        <w:t xml:space="preserve">pełnomocnictwo lub inny dokument potwierdzający umocowanie do reprezentowania wykonawcy – jeżeli w imieniu wykonawcy działa osoba, której umocowanie do jego reprezentowania nie wynika z dokumentów, o których mowa w </w:t>
      </w:r>
      <w:proofErr w:type="spellStart"/>
      <w:r w:rsidRPr="00940221">
        <w:rPr>
          <w:rFonts w:asciiTheme="minorHAnsi" w:hAnsiTheme="minorHAnsi" w:cstheme="minorHAnsi"/>
          <w:sz w:val="22"/>
          <w:szCs w:val="22"/>
        </w:rPr>
        <w:t>ppkt</w:t>
      </w:r>
      <w:proofErr w:type="spellEnd"/>
      <w:r w:rsidRPr="00940221">
        <w:rPr>
          <w:rFonts w:asciiTheme="minorHAnsi" w:hAnsiTheme="minorHAnsi" w:cstheme="minorHAnsi"/>
          <w:sz w:val="22"/>
          <w:szCs w:val="22"/>
        </w:rPr>
        <w:t xml:space="preserve"> 2) powyżej. Postanowienie niniejsze stosuje się odpowiednio do osoby działającej w imieniu wykonawców wspólnie ubiegających się o udzielenie zamówienia publicznego, do osoby działającej w imieniu podmiotu udostępniającego zasoby na zasadach określonych w art. 118 ustawy </w:t>
      </w:r>
      <w:proofErr w:type="spellStart"/>
      <w:r w:rsidRPr="00940221">
        <w:rPr>
          <w:rFonts w:asciiTheme="minorHAnsi" w:hAnsiTheme="minorHAnsi" w:cstheme="minorHAnsi"/>
          <w:sz w:val="22"/>
          <w:szCs w:val="22"/>
        </w:rPr>
        <w:t>Pzp</w:t>
      </w:r>
      <w:proofErr w:type="spellEnd"/>
      <w:r w:rsidRPr="00940221">
        <w:rPr>
          <w:rFonts w:asciiTheme="minorHAnsi" w:hAnsiTheme="minorHAnsi" w:cstheme="minorHAnsi"/>
          <w:sz w:val="22"/>
          <w:szCs w:val="22"/>
        </w:rPr>
        <w:t>. Pełnomocnictwo winno być udzielone przez osobę uprawnioną do reprezentowania odpowiednio wykonawcy, wykonawców wspólnie ubiegających się o udzielenie zamówienia publicznego lub podmiotu udostępniającego zasoby oraz złożone w postaci elektronicznej w oryginale lub elektronicznej kopii poświadczonej za zgodność z oryginałem przez notariusza.</w:t>
      </w:r>
    </w:p>
    <w:p w14:paraId="5258DDE9" w14:textId="77777777" w:rsidR="00776A86" w:rsidRPr="00940221" w:rsidRDefault="00776A86" w:rsidP="00776A86">
      <w:pPr>
        <w:numPr>
          <w:ilvl w:val="2"/>
          <w:numId w:val="10"/>
        </w:numPr>
        <w:tabs>
          <w:tab w:val="clear" w:pos="1168"/>
          <w:tab w:val="num" w:pos="851"/>
        </w:tabs>
        <w:spacing w:line="276" w:lineRule="auto"/>
        <w:ind w:left="851" w:hanging="426"/>
        <w:jc w:val="both"/>
        <w:rPr>
          <w:rFonts w:asciiTheme="minorHAnsi" w:hAnsiTheme="minorHAnsi" w:cstheme="minorHAnsi"/>
          <w:sz w:val="22"/>
          <w:szCs w:val="22"/>
        </w:rPr>
      </w:pPr>
      <w:r w:rsidRPr="00940221">
        <w:rPr>
          <w:rFonts w:asciiTheme="minorHAnsi" w:hAnsiTheme="minorHAnsi" w:cstheme="minorHAnsi"/>
          <w:sz w:val="22"/>
          <w:szCs w:val="22"/>
        </w:rPr>
        <w:t>pełnomocnictwo w przypadku wykonawców wspólnie ubiegających się o udzielenie zamówienia (konsorcjum, spółka cywilna) – ustanawiają oni pełnomocnika do reprezentowania ich w postępowaniu, albo reprezentowania w postępowaniu i zawarcia umowy w sprawie zamówienia publicznego. Pełnomocnictwo winno być udzielone przez wszystkich wykonawców wchodzących w skład konsorcjum lub spółki cywilnej oraz złożone w postaci elektronicznej w oryginale lub elektronicznej kopii poświadczonej za zgodność z oryginałem przez notariusza,</w:t>
      </w:r>
    </w:p>
    <w:p w14:paraId="364609D0" w14:textId="77777777" w:rsidR="00776A86" w:rsidRPr="00940221" w:rsidRDefault="00776A86" w:rsidP="00776A86">
      <w:pPr>
        <w:numPr>
          <w:ilvl w:val="2"/>
          <w:numId w:val="10"/>
        </w:numPr>
        <w:tabs>
          <w:tab w:val="clear" w:pos="1168"/>
          <w:tab w:val="num" w:pos="851"/>
        </w:tabs>
        <w:spacing w:line="276" w:lineRule="auto"/>
        <w:ind w:left="851" w:hanging="426"/>
        <w:jc w:val="both"/>
        <w:rPr>
          <w:rFonts w:asciiTheme="minorHAnsi" w:hAnsiTheme="minorHAnsi" w:cstheme="minorHAnsi"/>
          <w:b/>
          <w:sz w:val="22"/>
          <w:szCs w:val="22"/>
        </w:rPr>
      </w:pPr>
      <w:r w:rsidRPr="00940221">
        <w:rPr>
          <w:rFonts w:asciiTheme="minorHAnsi" w:hAnsiTheme="minorHAnsi" w:cstheme="minorHAnsi"/>
          <w:b/>
          <w:sz w:val="22"/>
          <w:szCs w:val="22"/>
        </w:rPr>
        <w:t>w przypadku polegania przez wykonawcę na zdolnościach lub sytuacji podmiotów udostępniających zasoby – zobowiązanie, o którym mowa w rozdziale IV pkt 8 SWZ, podmiotu udostępniającego zasoby do oddania mu do dyspozycji niezbędnych zasobów na potrzeby realizacji zamówienia lub inny podmiotowy środek dowodowy potwierdzający, że wykonawca realizując zamówienie, będzie dysponował niezbędnymi zasobami tych podmiotów</w:t>
      </w:r>
      <w:r w:rsidRPr="00940221">
        <w:rPr>
          <w:rFonts w:asciiTheme="minorHAnsi" w:hAnsiTheme="minorHAnsi" w:cstheme="minorHAnsi"/>
          <w:sz w:val="22"/>
          <w:szCs w:val="22"/>
        </w:rPr>
        <w:t>.</w:t>
      </w:r>
    </w:p>
    <w:p w14:paraId="37F3460E" w14:textId="77777777" w:rsidR="00776A86" w:rsidRPr="00940221" w:rsidRDefault="00776A86" w:rsidP="00776A86">
      <w:pPr>
        <w:pStyle w:val="Akapitzlist"/>
        <w:numPr>
          <w:ilvl w:val="3"/>
          <w:numId w:val="19"/>
        </w:numPr>
        <w:spacing w:line="276" w:lineRule="auto"/>
        <w:ind w:left="426" w:hanging="426"/>
        <w:jc w:val="both"/>
        <w:rPr>
          <w:rFonts w:asciiTheme="minorHAnsi" w:hAnsiTheme="minorHAnsi" w:cstheme="minorHAnsi"/>
          <w:sz w:val="22"/>
          <w:szCs w:val="22"/>
        </w:rPr>
      </w:pPr>
      <w:r w:rsidRPr="00940221">
        <w:rPr>
          <w:rFonts w:asciiTheme="minorHAnsi" w:hAnsiTheme="minorHAnsi" w:cstheme="minorHAnsi"/>
          <w:sz w:val="22"/>
          <w:szCs w:val="22"/>
        </w:rPr>
        <w:t>W przypadku, gdy złożona przez wykonawcę kopia dokumentu będzie nieczytelna lub będzie budzić wątpliwości co do jej prawdziwości, zamawiający może zażądać przedstawienia oryginału lub notarialnie poświadczonej kopii dokumentu lub oświadczenia.</w:t>
      </w:r>
    </w:p>
    <w:p w14:paraId="0AD36A98" w14:textId="77777777" w:rsidR="00776A86" w:rsidRPr="00940221" w:rsidRDefault="00776A86" w:rsidP="00776A86">
      <w:pPr>
        <w:pStyle w:val="Akapitzlist"/>
        <w:numPr>
          <w:ilvl w:val="3"/>
          <w:numId w:val="19"/>
        </w:numPr>
        <w:spacing w:line="276" w:lineRule="auto"/>
        <w:ind w:left="426" w:hanging="426"/>
        <w:jc w:val="both"/>
        <w:rPr>
          <w:rFonts w:asciiTheme="minorHAnsi" w:hAnsiTheme="minorHAnsi" w:cstheme="minorHAnsi"/>
          <w:sz w:val="22"/>
          <w:szCs w:val="22"/>
        </w:rPr>
      </w:pPr>
      <w:r w:rsidRPr="00940221">
        <w:rPr>
          <w:rFonts w:asciiTheme="minorHAnsi" w:hAnsiTheme="minorHAnsi" w:cstheme="minorHAnsi"/>
          <w:sz w:val="22"/>
          <w:szCs w:val="22"/>
        </w:rPr>
        <w:lastRenderedPageBreak/>
        <w:t>Dokumenty i oświadczenia sporządzone w języku obcym należy złożyć wraz z tłumaczeniem na język polski.</w:t>
      </w:r>
    </w:p>
    <w:p w14:paraId="6BAD0516" w14:textId="77777777" w:rsidR="00776A86" w:rsidRPr="00940221" w:rsidRDefault="00776A86" w:rsidP="00776A86">
      <w:pPr>
        <w:pStyle w:val="Akapitzlist"/>
        <w:numPr>
          <w:ilvl w:val="3"/>
          <w:numId w:val="19"/>
        </w:numPr>
        <w:spacing w:line="276" w:lineRule="auto"/>
        <w:ind w:left="426" w:hanging="426"/>
        <w:jc w:val="both"/>
        <w:rPr>
          <w:rFonts w:asciiTheme="minorHAnsi" w:hAnsiTheme="minorHAnsi" w:cstheme="minorHAnsi"/>
          <w:sz w:val="22"/>
          <w:szCs w:val="22"/>
        </w:rPr>
      </w:pPr>
      <w:r w:rsidRPr="00940221">
        <w:rPr>
          <w:rFonts w:asciiTheme="minorHAnsi" w:hAnsiTheme="minorHAnsi" w:cstheme="minorHAnsi"/>
          <w:sz w:val="22"/>
          <w:szCs w:val="22"/>
        </w:rPr>
        <w:t>W przypadku, gdy złożone przez wykonawców dokumenty, oświadczenia dotyczące warunków udziału w postępowaniu zawierają dane/informacje w innych walutach niż określono to w niniejszej SWZ, Zamawiający jako kurs przeliczeniowy waluty przyjmie kurs NBP z dnia wszczęcia postępowania. Jeżeli w dniu wszczęcia postępowania nie będzie opublikowany średni kurs walut przez NBP, Zamawiający przyjmie kurs przeliczeniowy z ostatniej opublikowanej tabeli kursów NBP przed dniem wszczęcia postępowania o zamówieniu.</w:t>
      </w:r>
    </w:p>
    <w:p w14:paraId="67A8FBD9" w14:textId="77777777" w:rsidR="00776A86" w:rsidRPr="00940221" w:rsidRDefault="00776A86" w:rsidP="00776A86">
      <w:pPr>
        <w:spacing w:line="276" w:lineRule="auto"/>
        <w:ind w:left="426"/>
        <w:jc w:val="both"/>
        <w:rPr>
          <w:rFonts w:asciiTheme="minorHAnsi" w:hAnsiTheme="minorHAnsi" w:cstheme="minorHAnsi"/>
          <w:sz w:val="22"/>
          <w:szCs w:val="22"/>
        </w:rPr>
      </w:pPr>
      <w:r w:rsidRPr="00940221">
        <w:rPr>
          <w:rFonts w:asciiTheme="minorHAnsi" w:hAnsiTheme="minorHAnsi" w:cstheme="minorHAnsi"/>
          <w:sz w:val="22"/>
          <w:szCs w:val="22"/>
        </w:rPr>
        <w:t>Kursy walut dostępne są pod następującym adresem internetowym:</w:t>
      </w:r>
    </w:p>
    <w:p w14:paraId="58D2B289" w14:textId="77777777" w:rsidR="00776A86" w:rsidRPr="00940221" w:rsidRDefault="00000000" w:rsidP="00776A86">
      <w:pPr>
        <w:spacing w:line="276" w:lineRule="auto"/>
        <w:ind w:left="426"/>
        <w:jc w:val="both"/>
        <w:rPr>
          <w:rFonts w:asciiTheme="minorHAnsi" w:hAnsiTheme="minorHAnsi" w:cstheme="minorHAnsi"/>
          <w:sz w:val="22"/>
          <w:szCs w:val="22"/>
        </w:rPr>
      </w:pPr>
      <w:hyperlink r:id="rId10" w:history="1">
        <w:r w:rsidR="00776A86" w:rsidRPr="00940221">
          <w:rPr>
            <w:rStyle w:val="Hipercze"/>
            <w:rFonts w:asciiTheme="minorHAnsi" w:hAnsiTheme="minorHAnsi" w:cstheme="minorHAnsi"/>
            <w:sz w:val="22"/>
            <w:szCs w:val="22"/>
          </w:rPr>
          <w:t>http://www.nbp.pl/home.aspx?f=/kursy/kursy_archiwum.html</w:t>
        </w:r>
      </w:hyperlink>
    </w:p>
    <w:p w14:paraId="26181188" w14:textId="77777777" w:rsidR="00776A86" w:rsidRPr="00940221" w:rsidRDefault="00776A86" w:rsidP="00776A86">
      <w:pPr>
        <w:spacing w:line="276" w:lineRule="auto"/>
        <w:ind w:left="426"/>
        <w:jc w:val="both"/>
        <w:rPr>
          <w:rFonts w:asciiTheme="minorHAnsi" w:hAnsiTheme="minorHAnsi" w:cstheme="minorHAnsi"/>
          <w:sz w:val="22"/>
          <w:szCs w:val="22"/>
        </w:rPr>
      </w:pPr>
      <w:r w:rsidRPr="00940221">
        <w:rPr>
          <w:rFonts w:asciiTheme="minorHAnsi" w:hAnsiTheme="minorHAnsi" w:cstheme="minorHAnsi"/>
          <w:sz w:val="22"/>
          <w:szCs w:val="22"/>
        </w:rPr>
        <w:t>Zamawiający będzie korzystał z Archiwum kursów średnich – tabela A.</w:t>
      </w:r>
    </w:p>
    <w:p w14:paraId="04654722" w14:textId="77777777" w:rsidR="00776A86" w:rsidRPr="00940221" w:rsidRDefault="00000000" w:rsidP="00776A86">
      <w:pPr>
        <w:spacing w:line="276" w:lineRule="auto"/>
        <w:ind w:left="426"/>
        <w:jc w:val="both"/>
        <w:rPr>
          <w:rFonts w:asciiTheme="minorHAnsi" w:hAnsiTheme="minorHAnsi" w:cstheme="minorHAnsi"/>
          <w:sz w:val="22"/>
          <w:szCs w:val="22"/>
        </w:rPr>
      </w:pPr>
      <w:hyperlink r:id="rId11" w:history="1">
        <w:r w:rsidR="00776A86" w:rsidRPr="00940221">
          <w:rPr>
            <w:rStyle w:val="Hipercze"/>
            <w:rFonts w:asciiTheme="minorHAnsi" w:hAnsiTheme="minorHAnsi" w:cstheme="minorHAnsi"/>
            <w:sz w:val="22"/>
            <w:szCs w:val="22"/>
          </w:rPr>
          <w:t>http://www.nbp.pl/home.aspx?c=/ascx/archa.ascx</w:t>
        </w:r>
      </w:hyperlink>
      <w:r w:rsidR="00776A86" w:rsidRPr="00940221">
        <w:rPr>
          <w:rFonts w:asciiTheme="minorHAnsi" w:hAnsiTheme="minorHAnsi" w:cstheme="minorHAnsi"/>
          <w:sz w:val="22"/>
          <w:szCs w:val="22"/>
        </w:rPr>
        <w:t>.</w:t>
      </w:r>
    </w:p>
    <w:p w14:paraId="3C6683B9" w14:textId="77777777" w:rsidR="00776A86" w:rsidRPr="00FA3145" w:rsidRDefault="00776A86" w:rsidP="00776A86">
      <w:pPr>
        <w:spacing w:line="276" w:lineRule="auto"/>
        <w:jc w:val="both"/>
        <w:rPr>
          <w:b/>
          <w:i/>
          <w:color w:val="FF0000"/>
          <w:sz w:val="22"/>
          <w:szCs w:val="22"/>
        </w:rPr>
      </w:pPr>
    </w:p>
    <w:p w14:paraId="43D815AA" w14:textId="77777777" w:rsidR="00776A86" w:rsidRPr="00A048D8" w:rsidRDefault="00776A86" w:rsidP="00776A86">
      <w:pPr>
        <w:pStyle w:val="Nagwek3"/>
        <w:numPr>
          <w:ilvl w:val="0"/>
          <w:numId w:val="11"/>
        </w:numPr>
        <w:spacing w:line="276" w:lineRule="auto"/>
        <w:ind w:left="567" w:hanging="567"/>
        <w:jc w:val="both"/>
        <w:rPr>
          <w:rFonts w:asciiTheme="minorHAnsi" w:hAnsiTheme="minorHAnsi" w:cstheme="minorHAnsi"/>
          <w:caps/>
          <w:sz w:val="22"/>
          <w:szCs w:val="22"/>
          <w:highlight w:val="lightGray"/>
        </w:rPr>
      </w:pPr>
      <w:r w:rsidRPr="00A048D8">
        <w:rPr>
          <w:rFonts w:asciiTheme="minorHAnsi" w:hAnsiTheme="minorHAnsi" w:cstheme="minorHAnsi"/>
          <w:caps/>
          <w:sz w:val="22"/>
          <w:szCs w:val="22"/>
          <w:highlight w:val="lightGray"/>
        </w:rPr>
        <w:t>WADIUM I ZABEZPIECZENIE NALEŻYTEGO WYKONANIA UMOWY</w:t>
      </w:r>
    </w:p>
    <w:p w14:paraId="53C40335" w14:textId="77777777" w:rsidR="00776A86" w:rsidRPr="00A048D8" w:rsidRDefault="00776A86" w:rsidP="00776A86">
      <w:pPr>
        <w:spacing w:line="276" w:lineRule="auto"/>
        <w:rPr>
          <w:rFonts w:asciiTheme="minorHAnsi" w:hAnsiTheme="minorHAnsi" w:cstheme="minorHAnsi"/>
          <w:sz w:val="22"/>
          <w:szCs w:val="22"/>
        </w:rPr>
      </w:pPr>
    </w:p>
    <w:p w14:paraId="6DFC6629" w14:textId="09E20886" w:rsidR="00776A86" w:rsidRPr="00A048D8" w:rsidRDefault="00776A86" w:rsidP="007C5DA8">
      <w:pPr>
        <w:pStyle w:val="Tekstpodstawowy"/>
        <w:numPr>
          <w:ilvl w:val="0"/>
          <w:numId w:val="8"/>
        </w:numPr>
        <w:tabs>
          <w:tab w:val="clear" w:pos="142"/>
          <w:tab w:val="clear" w:pos="720"/>
        </w:tabs>
        <w:spacing w:line="276" w:lineRule="auto"/>
        <w:ind w:left="426" w:hanging="426"/>
        <w:rPr>
          <w:rFonts w:asciiTheme="minorHAnsi" w:hAnsiTheme="minorHAnsi" w:cstheme="minorHAnsi"/>
          <w:sz w:val="22"/>
          <w:szCs w:val="22"/>
        </w:rPr>
      </w:pPr>
      <w:r w:rsidRPr="00A048D8">
        <w:rPr>
          <w:rFonts w:asciiTheme="minorHAnsi" w:hAnsiTheme="minorHAnsi" w:cstheme="minorHAnsi"/>
          <w:sz w:val="22"/>
          <w:szCs w:val="22"/>
        </w:rPr>
        <w:t xml:space="preserve">Zamawiający </w:t>
      </w:r>
      <w:r w:rsidR="007C5DA8">
        <w:rPr>
          <w:rFonts w:asciiTheme="minorHAnsi" w:hAnsiTheme="minorHAnsi" w:cstheme="minorHAnsi"/>
          <w:sz w:val="22"/>
          <w:szCs w:val="22"/>
        </w:rPr>
        <w:t xml:space="preserve">nie </w:t>
      </w:r>
      <w:r w:rsidRPr="00A048D8">
        <w:rPr>
          <w:rFonts w:asciiTheme="minorHAnsi" w:hAnsiTheme="minorHAnsi" w:cstheme="minorHAnsi"/>
          <w:sz w:val="22"/>
          <w:szCs w:val="22"/>
        </w:rPr>
        <w:t>przewiduje obowiązk</w:t>
      </w:r>
      <w:r w:rsidR="007C5DA8">
        <w:rPr>
          <w:rFonts w:asciiTheme="minorHAnsi" w:hAnsiTheme="minorHAnsi" w:cstheme="minorHAnsi"/>
          <w:sz w:val="22"/>
          <w:szCs w:val="22"/>
        </w:rPr>
        <w:t>u</w:t>
      </w:r>
      <w:r w:rsidRPr="00A048D8">
        <w:rPr>
          <w:rFonts w:asciiTheme="minorHAnsi" w:hAnsiTheme="minorHAnsi" w:cstheme="minorHAnsi"/>
          <w:sz w:val="22"/>
          <w:szCs w:val="22"/>
        </w:rPr>
        <w:t xml:space="preserve"> wniesienia wadium</w:t>
      </w:r>
      <w:r w:rsidR="007C5DA8">
        <w:rPr>
          <w:rFonts w:asciiTheme="minorHAnsi" w:hAnsiTheme="minorHAnsi" w:cstheme="minorHAnsi"/>
          <w:sz w:val="22"/>
          <w:szCs w:val="22"/>
        </w:rPr>
        <w:t>.</w:t>
      </w:r>
      <w:r w:rsidRPr="00A048D8">
        <w:rPr>
          <w:rFonts w:asciiTheme="minorHAnsi" w:hAnsiTheme="minorHAnsi" w:cstheme="minorHAnsi"/>
          <w:sz w:val="22"/>
          <w:szCs w:val="22"/>
        </w:rPr>
        <w:t xml:space="preserve"> </w:t>
      </w:r>
    </w:p>
    <w:p w14:paraId="768FBA50" w14:textId="77777777" w:rsidR="00B96865" w:rsidRPr="00A048D8" w:rsidRDefault="00B96865" w:rsidP="00B96865">
      <w:pPr>
        <w:pStyle w:val="Tekstpodstawowy"/>
        <w:numPr>
          <w:ilvl w:val="0"/>
          <w:numId w:val="8"/>
        </w:numPr>
        <w:tabs>
          <w:tab w:val="clear" w:pos="142"/>
          <w:tab w:val="clear" w:pos="720"/>
        </w:tabs>
        <w:spacing w:line="276" w:lineRule="auto"/>
        <w:ind w:left="426" w:hanging="426"/>
        <w:rPr>
          <w:rFonts w:asciiTheme="minorHAnsi" w:hAnsiTheme="minorHAnsi" w:cstheme="minorHAnsi"/>
          <w:sz w:val="22"/>
          <w:szCs w:val="22"/>
        </w:rPr>
      </w:pPr>
      <w:r w:rsidRPr="00A048D8">
        <w:rPr>
          <w:rFonts w:asciiTheme="minorHAnsi" w:hAnsiTheme="minorHAnsi" w:cstheme="minorHAnsi"/>
          <w:sz w:val="22"/>
          <w:szCs w:val="22"/>
        </w:rPr>
        <w:t xml:space="preserve">Przed zawarciem umowy Zamawiający będzie wymagał wniesienia </w:t>
      </w:r>
      <w:r w:rsidRPr="00A048D8">
        <w:rPr>
          <w:rFonts w:asciiTheme="minorHAnsi" w:hAnsiTheme="minorHAnsi" w:cstheme="minorHAnsi"/>
          <w:b/>
          <w:sz w:val="22"/>
          <w:szCs w:val="22"/>
        </w:rPr>
        <w:t>zabezpieczenia należytego wykonania umowy</w:t>
      </w:r>
      <w:r w:rsidRPr="00A048D8">
        <w:rPr>
          <w:rFonts w:asciiTheme="minorHAnsi" w:hAnsiTheme="minorHAnsi" w:cstheme="minorHAnsi"/>
          <w:sz w:val="22"/>
          <w:szCs w:val="22"/>
        </w:rPr>
        <w:t xml:space="preserve"> od Wybranego Wykonawcy w </w:t>
      </w:r>
      <w:r w:rsidRPr="00A048D8">
        <w:rPr>
          <w:rFonts w:asciiTheme="minorHAnsi" w:hAnsiTheme="minorHAnsi" w:cstheme="minorHAnsi"/>
          <w:b/>
          <w:sz w:val="22"/>
          <w:szCs w:val="22"/>
        </w:rPr>
        <w:t>wysokości 5% brutto wartości umowy</w:t>
      </w:r>
      <w:r w:rsidRPr="00A048D8">
        <w:rPr>
          <w:rFonts w:asciiTheme="minorHAnsi" w:hAnsiTheme="minorHAnsi" w:cstheme="minorHAnsi"/>
          <w:sz w:val="22"/>
          <w:szCs w:val="22"/>
        </w:rPr>
        <w:t>.</w:t>
      </w:r>
    </w:p>
    <w:p w14:paraId="02EB97A9" w14:textId="77777777" w:rsidR="00B96865" w:rsidRPr="00A048D8" w:rsidRDefault="00B96865" w:rsidP="00B96865">
      <w:pPr>
        <w:pStyle w:val="Tekstpodstawowy"/>
        <w:numPr>
          <w:ilvl w:val="0"/>
          <w:numId w:val="8"/>
        </w:numPr>
        <w:tabs>
          <w:tab w:val="clear" w:pos="142"/>
          <w:tab w:val="clear" w:pos="720"/>
        </w:tabs>
        <w:spacing w:line="276" w:lineRule="auto"/>
        <w:ind w:left="426" w:hanging="426"/>
        <w:rPr>
          <w:rFonts w:asciiTheme="minorHAnsi" w:hAnsiTheme="minorHAnsi" w:cstheme="minorHAnsi"/>
          <w:sz w:val="22"/>
          <w:szCs w:val="22"/>
        </w:rPr>
      </w:pPr>
      <w:r w:rsidRPr="00A048D8">
        <w:rPr>
          <w:rFonts w:asciiTheme="minorHAnsi" w:hAnsiTheme="minorHAnsi" w:cstheme="minorHAnsi"/>
          <w:sz w:val="22"/>
          <w:szCs w:val="22"/>
        </w:rPr>
        <w:t xml:space="preserve">Zabezpieczenie może być wniesione w jednej lub kilku formach przewidzianych art. 450 ustawy </w:t>
      </w:r>
      <w:proofErr w:type="spellStart"/>
      <w:r w:rsidRPr="00A048D8">
        <w:rPr>
          <w:rFonts w:asciiTheme="minorHAnsi" w:hAnsiTheme="minorHAnsi" w:cstheme="minorHAnsi"/>
          <w:sz w:val="22"/>
          <w:szCs w:val="22"/>
        </w:rPr>
        <w:t>Pzp</w:t>
      </w:r>
      <w:proofErr w:type="spellEnd"/>
      <w:r w:rsidRPr="00A048D8">
        <w:rPr>
          <w:rFonts w:asciiTheme="minorHAnsi" w:hAnsiTheme="minorHAnsi" w:cstheme="minorHAnsi"/>
          <w:sz w:val="22"/>
          <w:szCs w:val="22"/>
        </w:rPr>
        <w:t>.</w:t>
      </w:r>
    </w:p>
    <w:p w14:paraId="2325E6F8" w14:textId="77777777" w:rsidR="00B96865" w:rsidRPr="00A048D8" w:rsidRDefault="00B96865" w:rsidP="00B96865">
      <w:pPr>
        <w:pStyle w:val="Tekstpodstawowy"/>
        <w:numPr>
          <w:ilvl w:val="0"/>
          <w:numId w:val="8"/>
        </w:numPr>
        <w:tabs>
          <w:tab w:val="clear" w:pos="142"/>
          <w:tab w:val="clear" w:pos="720"/>
        </w:tabs>
        <w:spacing w:line="276" w:lineRule="auto"/>
        <w:ind w:left="426" w:hanging="426"/>
        <w:rPr>
          <w:rFonts w:asciiTheme="minorHAnsi" w:hAnsiTheme="minorHAnsi" w:cstheme="minorHAnsi"/>
          <w:sz w:val="22"/>
          <w:szCs w:val="22"/>
        </w:rPr>
      </w:pPr>
      <w:r w:rsidRPr="00A048D8">
        <w:rPr>
          <w:rFonts w:asciiTheme="minorHAnsi" w:hAnsiTheme="minorHAnsi" w:cstheme="minorHAnsi"/>
          <w:sz w:val="22"/>
          <w:szCs w:val="22"/>
        </w:rPr>
        <w:t xml:space="preserve">Jeżeli zabezpieczenie będzie składane w postaci gwarancji bankowej lub ubezpieczeniowej, gwarancja ta powinna być nieodwołalna, bezwarunkowa i „na pierwsze żądanie”. Termin ważności gwarancji winien być równy: okresowi rękojmi za wady lub gwarancji powiększonemu o 14 dni – w zakresie kwoty stanowiącej 30% zabezpieczenia oraz terminowi końcowego wykonania robót powiększonemu o 30 dni – w zakresie kwoty stanowiącej 70% zabezpieczenia. </w:t>
      </w:r>
    </w:p>
    <w:p w14:paraId="001A70E5" w14:textId="77777777" w:rsidR="00B96865" w:rsidRPr="00A048D8" w:rsidRDefault="00B96865" w:rsidP="00B96865">
      <w:pPr>
        <w:pStyle w:val="Tekstpodstawowy"/>
        <w:numPr>
          <w:ilvl w:val="0"/>
          <w:numId w:val="8"/>
        </w:numPr>
        <w:tabs>
          <w:tab w:val="clear" w:pos="142"/>
          <w:tab w:val="clear" w:pos="720"/>
        </w:tabs>
        <w:spacing w:line="276" w:lineRule="auto"/>
        <w:ind w:left="426" w:hanging="426"/>
        <w:rPr>
          <w:rFonts w:asciiTheme="minorHAnsi" w:hAnsiTheme="minorHAnsi" w:cstheme="minorHAnsi"/>
          <w:sz w:val="22"/>
          <w:szCs w:val="22"/>
        </w:rPr>
      </w:pPr>
      <w:r w:rsidRPr="00A048D8">
        <w:rPr>
          <w:rFonts w:asciiTheme="minorHAnsi" w:hAnsiTheme="minorHAnsi" w:cstheme="minorHAnsi"/>
          <w:sz w:val="22"/>
          <w:szCs w:val="22"/>
        </w:rPr>
        <w:t>Obowiązkiem wykonawcy jest wniesienie zabezpieczenia należytego wykonania umowy przed jej zawarciem. W przypadku wniesienia zabezpieczenia w formie pieniężnej żądana przez Zamawiającego kwota winna zostać wpłacona w pełnej wysokości przelewem na rachunek bankowy Zamawiającego:</w:t>
      </w:r>
      <w:r w:rsidRPr="00A048D8">
        <w:rPr>
          <w:rFonts w:asciiTheme="minorHAnsi" w:hAnsiTheme="minorHAnsi" w:cstheme="minorHAnsi"/>
          <w:b/>
          <w:sz w:val="22"/>
          <w:szCs w:val="22"/>
        </w:rPr>
        <w:t xml:space="preserve"> Bank Spółdzielczy w Gilowicach, o nr 21 8141 0008 0000 1661 2000 0040</w:t>
      </w:r>
      <w:r w:rsidRPr="00A048D8">
        <w:rPr>
          <w:rFonts w:asciiTheme="minorHAnsi" w:hAnsiTheme="minorHAnsi" w:cstheme="minorHAnsi"/>
          <w:sz w:val="22"/>
          <w:szCs w:val="22"/>
        </w:rPr>
        <w:t>, przed zawarciem umowy. Wniesienie zabezpieczenia należytego wykonania umowy w w/w postaci jest skuteczne dopiero z chwilą uznania rachunku Zamawiającego kwotą zabezpieczenia. Stosowne dokumenty potwierdzające wniesienie zabezpieczenia w innych formach winny zostać złożone w kasie Zamawiającego przed zawarciem umowy.</w:t>
      </w:r>
    </w:p>
    <w:p w14:paraId="1169BF89" w14:textId="77777777" w:rsidR="00B96865" w:rsidRPr="00A048D8" w:rsidRDefault="00B96865" w:rsidP="00B96865">
      <w:pPr>
        <w:pStyle w:val="Tekstpodstawowy"/>
        <w:numPr>
          <w:ilvl w:val="0"/>
          <w:numId w:val="8"/>
        </w:numPr>
        <w:tabs>
          <w:tab w:val="clear" w:pos="142"/>
          <w:tab w:val="clear" w:pos="720"/>
        </w:tabs>
        <w:spacing w:line="276" w:lineRule="auto"/>
        <w:ind w:left="426" w:hanging="426"/>
        <w:rPr>
          <w:rFonts w:asciiTheme="minorHAnsi" w:hAnsiTheme="minorHAnsi" w:cstheme="minorHAnsi"/>
          <w:sz w:val="22"/>
          <w:szCs w:val="22"/>
        </w:rPr>
      </w:pPr>
      <w:r w:rsidRPr="00A048D8">
        <w:rPr>
          <w:rFonts w:asciiTheme="minorHAnsi" w:hAnsiTheme="minorHAnsi" w:cstheme="minorHAnsi"/>
          <w:sz w:val="22"/>
          <w:szCs w:val="22"/>
        </w:rPr>
        <w:t>Pozostałe warunki dotyczące zabezpieczenia należytego wykonania umowy regulują art. 449</w:t>
      </w:r>
      <w:r w:rsidRPr="00A048D8">
        <w:rPr>
          <w:rFonts w:asciiTheme="minorHAnsi" w:hAnsiTheme="minorHAnsi" w:cstheme="minorHAnsi"/>
          <w:sz w:val="22"/>
          <w:szCs w:val="22"/>
        </w:rPr>
        <w:noBreakHyphen/>
        <w:t xml:space="preserve">453 ustawy </w:t>
      </w:r>
      <w:proofErr w:type="spellStart"/>
      <w:r w:rsidRPr="00A048D8">
        <w:rPr>
          <w:rFonts w:asciiTheme="minorHAnsi" w:hAnsiTheme="minorHAnsi" w:cstheme="minorHAnsi"/>
          <w:sz w:val="22"/>
          <w:szCs w:val="22"/>
        </w:rPr>
        <w:t>Pzp</w:t>
      </w:r>
      <w:proofErr w:type="spellEnd"/>
      <w:r w:rsidRPr="00A048D8">
        <w:rPr>
          <w:rFonts w:asciiTheme="minorHAnsi" w:hAnsiTheme="minorHAnsi" w:cstheme="minorHAnsi"/>
          <w:sz w:val="22"/>
          <w:szCs w:val="22"/>
        </w:rPr>
        <w:t>.</w:t>
      </w:r>
    </w:p>
    <w:p w14:paraId="12AA6034" w14:textId="77777777" w:rsidR="00776A86" w:rsidRPr="00A048D8" w:rsidRDefault="00776A86" w:rsidP="00776A86">
      <w:pPr>
        <w:spacing w:line="276" w:lineRule="auto"/>
        <w:ind w:left="1418" w:hanging="1418"/>
        <w:jc w:val="both"/>
        <w:rPr>
          <w:rFonts w:asciiTheme="minorHAnsi" w:hAnsiTheme="minorHAnsi" w:cstheme="minorHAnsi"/>
          <w:i/>
          <w:color w:val="FF0000"/>
          <w:sz w:val="22"/>
          <w:szCs w:val="22"/>
        </w:rPr>
      </w:pPr>
    </w:p>
    <w:p w14:paraId="2D3960FE" w14:textId="77777777" w:rsidR="00776A86" w:rsidRPr="00A048D8" w:rsidRDefault="00776A86" w:rsidP="00776A86">
      <w:pPr>
        <w:pStyle w:val="Nagwek3"/>
        <w:numPr>
          <w:ilvl w:val="0"/>
          <w:numId w:val="11"/>
        </w:numPr>
        <w:spacing w:line="276" w:lineRule="auto"/>
        <w:ind w:left="567" w:hanging="567"/>
        <w:jc w:val="both"/>
        <w:rPr>
          <w:rFonts w:asciiTheme="minorHAnsi" w:hAnsiTheme="minorHAnsi" w:cstheme="minorHAnsi"/>
          <w:caps/>
          <w:sz w:val="22"/>
          <w:szCs w:val="22"/>
          <w:highlight w:val="lightGray"/>
        </w:rPr>
      </w:pPr>
      <w:r w:rsidRPr="00A048D8">
        <w:rPr>
          <w:rFonts w:asciiTheme="minorHAnsi" w:hAnsiTheme="minorHAnsi" w:cstheme="minorHAnsi"/>
          <w:caps/>
          <w:sz w:val="22"/>
          <w:szCs w:val="22"/>
          <w:highlight w:val="lightGray"/>
        </w:rPr>
        <w:t>OPIS SPOSOBU PRZYGOTOWANIA OFERT</w:t>
      </w:r>
    </w:p>
    <w:p w14:paraId="0D4AA94C" w14:textId="77777777" w:rsidR="00776A86" w:rsidRPr="00A048D8" w:rsidRDefault="00776A86" w:rsidP="00776A86">
      <w:pPr>
        <w:pStyle w:val="Nagwek3"/>
        <w:spacing w:line="276" w:lineRule="auto"/>
        <w:rPr>
          <w:rFonts w:asciiTheme="minorHAnsi" w:hAnsiTheme="minorHAnsi" w:cstheme="minorHAnsi"/>
          <w:caps/>
          <w:sz w:val="22"/>
          <w:szCs w:val="22"/>
        </w:rPr>
      </w:pPr>
    </w:p>
    <w:p w14:paraId="044D84DB" w14:textId="77777777" w:rsidR="00776A86" w:rsidRPr="00A048D8" w:rsidRDefault="00776A86" w:rsidP="00776A86">
      <w:pPr>
        <w:numPr>
          <w:ilvl w:val="0"/>
          <w:numId w:val="1"/>
        </w:numPr>
        <w:tabs>
          <w:tab w:val="clear" w:pos="720"/>
        </w:tabs>
        <w:spacing w:line="276" w:lineRule="auto"/>
        <w:ind w:left="426" w:hanging="426"/>
        <w:jc w:val="both"/>
        <w:rPr>
          <w:rFonts w:asciiTheme="minorHAnsi" w:hAnsiTheme="minorHAnsi" w:cstheme="minorHAnsi"/>
          <w:sz w:val="22"/>
          <w:szCs w:val="22"/>
        </w:rPr>
      </w:pPr>
      <w:r w:rsidRPr="00A048D8">
        <w:rPr>
          <w:rFonts w:asciiTheme="minorHAnsi" w:hAnsiTheme="minorHAnsi" w:cstheme="minorHAnsi"/>
          <w:sz w:val="22"/>
          <w:szCs w:val="22"/>
        </w:rPr>
        <w:t xml:space="preserve">Oferta winna być zgodna z ustawą </w:t>
      </w:r>
      <w:proofErr w:type="spellStart"/>
      <w:r w:rsidRPr="00A048D8">
        <w:rPr>
          <w:rFonts w:asciiTheme="minorHAnsi" w:hAnsiTheme="minorHAnsi" w:cstheme="minorHAnsi"/>
          <w:sz w:val="22"/>
          <w:szCs w:val="22"/>
        </w:rPr>
        <w:t>Pzp</w:t>
      </w:r>
      <w:proofErr w:type="spellEnd"/>
      <w:r w:rsidRPr="00A048D8">
        <w:rPr>
          <w:rFonts w:asciiTheme="minorHAnsi" w:hAnsiTheme="minorHAnsi" w:cstheme="minorHAnsi"/>
          <w:sz w:val="22"/>
          <w:szCs w:val="22"/>
        </w:rPr>
        <w:t xml:space="preserve"> i treść oferty winna być zgodna z treścią niniejszej SWZ.</w:t>
      </w:r>
    </w:p>
    <w:p w14:paraId="2CEE7A89" w14:textId="77777777" w:rsidR="00776A86" w:rsidRPr="00A048D8" w:rsidRDefault="00776A86" w:rsidP="00776A86">
      <w:pPr>
        <w:numPr>
          <w:ilvl w:val="0"/>
          <w:numId w:val="1"/>
        </w:numPr>
        <w:tabs>
          <w:tab w:val="clear" w:pos="720"/>
        </w:tabs>
        <w:spacing w:line="276" w:lineRule="auto"/>
        <w:ind w:left="426" w:hanging="426"/>
        <w:jc w:val="both"/>
        <w:rPr>
          <w:rFonts w:asciiTheme="minorHAnsi" w:hAnsiTheme="minorHAnsi" w:cstheme="minorHAnsi"/>
          <w:sz w:val="22"/>
          <w:szCs w:val="22"/>
        </w:rPr>
      </w:pPr>
      <w:r w:rsidRPr="00A048D8">
        <w:rPr>
          <w:rFonts w:asciiTheme="minorHAnsi" w:hAnsiTheme="minorHAnsi" w:cstheme="minorHAnsi"/>
          <w:sz w:val="22"/>
          <w:szCs w:val="22"/>
        </w:rPr>
        <w:t xml:space="preserve">Ofertę składa się, pod rygorem nieważności </w:t>
      </w:r>
      <w:r w:rsidRPr="00A048D8">
        <w:rPr>
          <w:rFonts w:asciiTheme="minorHAnsi" w:eastAsia="Arial" w:hAnsiTheme="minorHAnsi" w:cstheme="minorHAnsi"/>
          <w:sz w:val="22"/>
          <w:szCs w:val="22"/>
        </w:rPr>
        <w:t>w formie elektronicznej, tj. w postaci elektronicznej opatrzonej kwalifikowanym podpisem elektronicznym lub postaci elektronicznej opatrzonej podpisem zaufanym lub podpisem osobistym</w:t>
      </w:r>
      <w:r w:rsidRPr="00A048D8">
        <w:rPr>
          <w:rFonts w:asciiTheme="minorHAnsi" w:hAnsiTheme="minorHAnsi" w:cstheme="minorHAnsi"/>
          <w:sz w:val="22"/>
          <w:szCs w:val="22"/>
        </w:rPr>
        <w:t>.</w:t>
      </w:r>
    </w:p>
    <w:p w14:paraId="53DF9D5B" w14:textId="77777777" w:rsidR="00776A86" w:rsidRPr="00A048D8" w:rsidRDefault="00776A86" w:rsidP="00776A86">
      <w:pPr>
        <w:numPr>
          <w:ilvl w:val="0"/>
          <w:numId w:val="1"/>
        </w:numPr>
        <w:tabs>
          <w:tab w:val="clear" w:pos="720"/>
        </w:tabs>
        <w:spacing w:line="276" w:lineRule="auto"/>
        <w:ind w:left="426" w:hanging="426"/>
        <w:jc w:val="both"/>
        <w:rPr>
          <w:rFonts w:asciiTheme="minorHAnsi" w:hAnsiTheme="minorHAnsi" w:cstheme="minorHAnsi"/>
          <w:sz w:val="22"/>
          <w:szCs w:val="22"/>
        </w:rPr>
      </w:pPr>
      <w:r w:rsidRPr="00A048D8">
        <w:rPr>
          <w:rFonts w:asciiTheme="minorHAnsi" w:hAnsiTheme="minorHAnsi" w:cstheme="minorHAnsi"/>
          <w:sz w:val="22"/>
          <w:szCs w:val="22"/>
        </w:rPr>
        <w:t>Oferta powinna być podpisana przez osobę upoważnioną do reprezentowania wykonawcy i zaciągania zobowiązań w wysokości odpowiadającej cenie oferty.</w:t>
      </w:r>
    </w:p>
    <w:p w14:paraId="44A47FC1" w14:textId="77777777" w:rsidR="00776A86" w:rsidRPr="00A048D8" w:rsidRDefault="00776A86" w:rsidP="00776A86">
      <w:pPr>
        <w:numPr>
          <w:ilvl w:val="0"/>
          <w:numId w:val="1"/>
        </w:numPr>
        <w:tabs>
          <w:tab w:val="clear" w:pos="720"/>
        </w:tabs>
        <w:spacing w:line="276" w:lineRule="auto"/>
        <w:ind w:left="426" w:hanging="426"/>
        <w:jc w:val="both"/>
        <w:rPr>
          <w:rFonts w:asciiTheme="minorHAnsi" w:hAnsiTheme="minorHAnsi" w:cstheme="minorHAnsi"/>
          <w:sz w:val="22"/>
          <w:szCs w:val="22"/>
        </w:rPr>
      </w:pPr>
      <w:r w:rsidRPr="00A048D8">
        <w:rPr>
          <w:rFonts w:asciiTheme="minorHAnsi" w:hAnsiTheme="minorHAnsi" w:cstheme="minorHAnsi"/>
          <w:sz w:val="22"/>
          <w:szCs w:val="22"/>
        </w:rPr>
        <w:lastRenderedPageBreak/>
        <w:t xml:space="preserve">Oferta powinna zawierać dokumenty i oświadczenia, o których mowa w części V i VII. </w:t>
      </w:r>
    </w:p>
    <w:p w14:paraId="75C5E4D4" w14:textId="77777777" w:rsidR="00776A86" w:rsidRPr="00A048D8" w:rsidRDefault="00776A86" w:rsidP="00776A86">
      <w:pPr>
        <w:numPr>
          <w:ilvl w:val="0"/>
          <w:numId w:val="1"/>
        </w:numPr>
        <w:tabs>
          <w:tab w:val="clear" w:pos="720"/>
        </w:tabs>
        <w:spacing w:line="276" w:lineRule="auto"/>
        <w:ind w:left="426" w:hanging="426"/>
        <w:jc w:val="both"/>
        <w:rPr>
          <w:rFonts w:asciiTheme="minorHAnsi" w:hAnsiTheme="minorHAnsi" w:cstheme="minorHAnsi"/>
          <w:sz w:val="22"/>
          <w:szCs w:val="22"/>
        </w:rPr>
      </w:pPr>
      <w:r w:rsidRPr="00A048D8">
        <w:rPr>
          <w:rFonts w:asciiTheme="minorHAnsi" w:hAnsiTheme="minorHAnsi" w:cstheme="minorHAnsi"/>
          <w:sz w:val="22"/>
          <w:szCs w:val="22"/>
        </w:rPr>
        <w:t>Zamawiający nie dopuszcza możliwości złożenia oferty przewidującej odmienny niż określony przez niego sposób wykonania zamówienia (oferta wariantowa).</w:t>
      </w:r>
    </w:p>
    <w:p w14:paraId="43E8916D" w14:textId="77777777" w:rsidR="00776A86" w:rsidRPr="00A048D8" w:rsidRDefault="00776A86" w:rsidP="00776A86">
      <w:pPr>
        <w:numPr>
          <w:ilvl w:val="0"/>
          <w:numId w:val="1"/>
        </w:numPr>
        <w:tabs>
          <w:tab w:val="clear" w:pos="720"/>
        </w:tabs>
        <w:spacing w:line="276" w:lineRule="auto"/>
        <w:ind w:left="426" w:hanging="426"/>
        <w:jc w:val="both"/>
        <w:rPr>
          <w:rFonts w:asciiTheme="minorHAnsi" w:hAnsiTheme="minorHAnsi" w:cstheme="minorHAnsi"/>
          <w:sz w:val="22"/>
          <w:szCs w:val="22"/>
        </w:rPr>
      </w:pPr>
      <w:r w:rsidRPr="00A048D8">
        <w:rPr>
          <w:rFonts w:asciiTheme="minorHAnsi" w:hAnsiTheme="minorHAnsi" w:cstheme="minorHAnsi"/>
          <w:sz w:val="22"/>
          <w:szCs w:val="22"/>
        </w:rPr>
        <w:t xml:space="preserve">Zamawiający nie dopuszcza możliwości złożenia oferty częściowej. </w:t>
      </w:r>
    </w:p>
    <w:p w14:paraId="4C1FD88A" w14:textId="77777777" w:rsidR="00776A86" w:rsidRPr="00A048D8" w:rsidRDefault="00776A86" w:rsidP="00776A86">
      <w:pPr>
        <w:numPr>
          <w:ilvl w:val="0"/>
          <w:numId w:val="1"/>
        </w:numPr>
        <w:tabs>
          <w:tab w:val="clear" w:pos="720"/>
        </w:tabs>
        <w:spacing w:line="276" w:lineRule="auto"/>
        <w:ind w:left="426" w:hanging="426"/>
        <w:jc w:val="both"/>
        <w:rPr>
          <w:rFonts w:asciiTheme="minorHAnsi" w:hAnsiTheme="minorHAnsi" w:cstheme="minorHAnsi"/>
          <w:sz w:val="22"/>
          <w:szCs w:val="22"/>
        </w:rPr>
      </w:pPr>
      <w:r w:rsidRPr="00A048D8">
        <w:rPr>
          <w:rFonts w:asciiTheme="minorHAnsi" w:hAnsiTheme="minorHAnsi" w:cstheme="minorHAnsi"/>
          <w:b/>
          <w:sz w:val="22"/>
          <w:szCs w:val="22"/>
        </w:rPr>
        <w:t>Złożenie</w:t>
      </w:r>
      <w:r w:rsidRPr="00A048D8">
        <w:rPr>
          <w:rFonts w:asciiTheme="minorHAnsi" w:eastAsia="Calibri" w:hAnsiTheme="minorHAnsi" w:cstheme="minorHAnsi"/>
          <w:b/>
          <w:sz w:val="22"/>
          <w:szCs w:val="22"/>
          <w:lang w:eastAsia="en-US"/>
        </w:rPr>
        <w:t xml:space="preserve"> oferty:</w:t>
      </w:r>
    </w:p>
    <w:p w14:paraId="7CC30D15" w14:textId="77777777" w:rsidR="00776A86" w:rsidRPr="002630F8" w:rsidRDefault="00776A86" w:rsidP="00776A86">
      <w:pPr>
        <w:numPr>
          <w:ilvl w:val="0"/>
          <w:numId w:val="20"/>
        </w:numPr>
        <w:tabs>
          <w:tab w:val="clear" w:pos="700"/>
        </w:tabs>
        <w:spacing w:line="276" w:lineRule="auto"/>
        <w:ind w:left="851" w:hanging="425"/>
        <w:jc w:val="both"/>
        <w:rPr>
          <w:rFonts w:asciiTheme="minorHAnsi" w:eastAsia="Calibri" w:hAnsiTheme="minorHAnsi" w:cstheme="minorHAnsi"/>
          <w:sz w:val="22"/>
          <w:szCs w:val="22"/>
          <w:u w:val="single"/>
          <w:lang w:eastAsia="en-US"/>
        </w:rPr>
      </w:pPr>
      <w:r w:rsidRPr="002630F8">
        <w:rPr>
          <w:rFonts w:asciiTheme="minorHAnsi" w:eastAsia="Calibri" w:hAnsiTheme="minorHAnsi" w:cstheme="minorHAnsi"/>
          <w:sz w:val="22"/>
          <w:szCs w:val="22"/>
          <w:u w:val="single"/>
          <w:lang w:eastAsia="en-US"/>
        </w:rPr>
        <w:t>Wykonawca przygotowuje ofertę przy pomocy interaktywnego „</w:t>
      </w:r>
      <w:r w:rsidRPr="002630F8">
        <w:rPr>
          <w:rFonts w:asciiTheme="minorHAnsi" w:eastAsia="Calibri" w:hAnsiTheme="minorHAnsi" w:cstheme="minorHAnsi"/>
          <w:b/>
          <w:bCs/>
          <w:sz w:val="22"/>
          <w:szCs w:val="22"/>
          <w:u w:val="single"/>
          <w:lang w:eastAsia="en-US"/>
        </w:rPr>
        <w:t>Formularza ofertowego</w:t>
      </w:r>
      <w:r w:rsidRPr="002630F8">
        <w:rPr>
          <w:rFonts w:asciiTheme="minorHAnsi" w:eastAsia="Calibri" w:hAnsiTheme="minorHAnsi" w:cstheme="minorHAnsi"/>
          <w:sz w:val="22"/>
          <w:szCs w:val="22"/>
          <w:u w:val="single"/>
          <w:lang w:eastAsia="en-US"/>
        </w:rPr>
        <w:t>” udostępnionego przez Zamawiającego na Platformie e-Zamówienia i zamieszczonego w podglądzie postępowania w zakładce „Informacje podstawowe”;</w:t>
      </w:r>
    </w:p>
    <w:p w14:paraId="61D9CE7F" w14:textId="77777777" w:rsidR="00776A86" w:rsidRPr="00A048D8" w:rsidRDefault="00776A86" w:rsidP="00776A86">
      <w:pPr>
        <w:numPr>
          <w:ilvl w:val="0"/>
          <w:numId w:val="20"/>
        </w:numPr>
        <w:tabs>
          <w:tab w:val="clear" w:pos="700"/>
        </w:tabs>
        <w:spacing w:line="276" w:lineRule="auto"/>
        <w:ind w:left="851" w:hanging="425"/>
        <w:jc w:val="both"/>
        <w:rPr>
          <w:rFonts w:asciiTheme="minorHAnsi" w:eastAsia="Calibri" w:hAnsiTheme="minorHAnsi" w:cstheme="minorHAnsi"/>
          <w:sz w:val="22"/>
          <w:szCs w:val="22"/>
          <w:lang w:eastAsia="en-US"/>
        </w:rPr>
      </w:pPr>
      <w:r w:rsidRPr="00A048D8">
        <w:rPr>
          <w:rFonts w:asciiTheme="minorHAnsi" w:eastAsia="Calibri" w:hAnsiTheme="minorHAnsi" w:cstheme="minorHAnsi"/>
          <w:sz w:val="22"/>
          <w:szCs w:val="22"/>
          <w:lang w:eastAsia="en-US"/>
        </w:rPr>
        <w:t>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w:t>
      </w:r>
    </w:p>
    <w:p w14:paraId="7BD3BF51" w14:textId="77777777" w:rsidR="00776A86" w:rsidRPr="00A048D8" w:rsidRDefault="00776A86" w:rsidP="00776A86">
      <w:pPr>
        <w:numPr>
          <w:ilvl w:val="0"/>
          <w:numId w:val="20"/>
        </w:numPr>
        <w:tabs>
          <w:tab w:val="clear" w:pos="700"/>
        </w:tabs>
        <w:spacing w:line="276" w:lineRule="auto"/>
        <w:ind w:left="851" w:hanging="425"/>
        <w:jc w:val="both"/>
        <w:rPr>
          <w:rFonts w:asciiTheme="minorHAnsi" w:hAnsiTheme="minorHAnsi" w:cstheme="minorHAnsi"/>
          <w:sz w:val="22"/>
          <w:szCs w:val="22"/>
        </w:rPr>
      </w:pPr>
      <w:r w:rsidRPr="00A048D8">
        <w:rPr>
          <w:rFonts w:asciiTheme="minorHAnsi" w:hAnsiTheme="minorHAnsi" w:cstheme="minorHAnsi"/>
          <w:sz w:val="22"/>
          <w:szCs w:val="22"/>
        </w:rPr>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zgodnie z </w:t>
      </w:r>
      <w:proofErr w:type="spellStart"/>
      <w:r w:rsidRPr="00A048D8">
        <w:rPr>
          <w:rFonts w:asciiTheme="minorHAnsi" w:hAnsiTheme="minorHAnsi" w:cstheme="minorHAnsi"/>
          <w:sz w:val="22"/>
          <w:szCs w:val="22"/>
        </w:rPr>
        <w:t>ppkt</w:t>
      </w:r>
      <w:proofErr w:type="spellEnd"/>
      <w:r w:rsidRPr="00A048D8">
        <w:rPr>
          <w:rFonts w:asciiTheme="minorHAnsi" w:hAnsiTheme="minorHAnsi" w:cstheme="minorHAnsi"/>
          <w:sz w:val="22"/>
          <w:szCs w:val="22"/>
        </w:rPr>
        <w:t xml:space="preserve"> 7. </w:t>
      </w:r>
      <w:r w:rsidRPr="00A048D8">
        <w:rPr>
          <w:rFonts w:asciiTheme="minorHAnsi" w:hAnsiTheme="minorHAnsi" w:cstheme="minorHAnsi"/>
          <w:b/>
          <w:bCs/>
          <w:sz w:val="22"/>
          <w:szCs w:val="22"/>
        </w:rPr>
        <w:t xml:space="preserve">Uwaga! Nie należy zmieniać nazwy pliku nadanej przez Platformę e-Zamówienia. Zapisany „Formularz ofertowy” należy zawsze otwierać w programie Adobe </w:t>
      </w:r>
      <w:proofErr w:type="spellStart"/>
      <w:r w:rsidRPr="00A048D8">
        <w:rPr>
          <w:rFonts w:asciiTheme="minorHAnsi" w:hAnsiTheme="minorHAnsi" w:cstheme="minorHAnsi"/>
          <w:b/>
          <w:bCs/>
          <w:sz w:val="22"/>
          <w:szCs w:val="22"/>
        </w:rPr>
        <w:t>Acrobat</w:t>
      </w:r>
      <w:proofErr w:type="spellEnd"/>
      <w:r w:rsidRPr="00A048D8">
        <w:rPr>
          <w:rFonts w:asciiTheme="minorHAnsi" w:hAnsiTheme="minorHAnsi" w:cstheme="minorHAnsi"/>
          <w:b/>
          <w:bCs/>
          <w:sz w:val="22"/>
          <w:szCs w:val="22"/>
        </w:rPr>
        <w:t xml:space="preserve"> Reader DC</w:t>
      </w:r>
      <w:r w:rsidRPr="00A048D8">
        <w:rPr>
          <w:rFonts w:asciiTheme="minorHAnsi" w:hAnsiTheme="minorHAnsi" w:cstheme="minorHAnsi"/>
          <w:sz w:val="22"/>
          <w:szCs w:val="22"/>
        </w:rPr>
        <w:t>;</w:t>
      </w:r>
    </w:p>
    <w:p w14:paraId="055F76D2" w14:textId="77777777" w:rsidR="00776A86" w:rsidRPr="00A048D8" w:rsidRDefault="00776A86" w:rsidP="00776A86">
      <w:pPr>
        <w:numPr>
          <w:ilvl w:val="0"/>
          <w:numId w:val="20"/>
        </w:numPr>
        <w:tabs>
          <w:tab w:val="clear" w:pos="700"/>
        </w:tabs>
        <w:spacing w:line="276" w:lineRule="auto"/>
        <w:ind w:left="851" w:hanging="425"/>
        <w:jc w:val="both"/>
        <w:rPr>
          <w:rFonts w:asciiTheme="minorHAnsi" w:eastAsia="Calibri" w:hAnsiTheme="minorHAnsi" w:cstheme="minorHAnsi"/>
          <w:sz w:val="22"/>
          <w:szCs w:val="22"/>
          <w:lang w:eastAsia="en-US"/>
        </w:rPr>
      </w:pPr>
      <w:r w:rsidRPr="00A048D8">
        <w:rPr>
          <w:rFonts w:asciiTheme="minorHAnsi" w:eastAsia="Calibri" w:hAnsiTheme="minorHAnsi" w:cstheme="minorHAnsi"/>
          <w:sz w:val="22"/>
          <w:szCs w:val="22"/>
          <w:lang w:eastAsia="en-US"/>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A048D8">
        <w:rPr>
          <w:rFonts w:asciiTheme="minorHAnsi" w:eastAsia="Calibri" w:hAnsiTheme="minorHAnsi" w:cstheme="minorHAnsi"/>
          <w:sz w:val="22"/>
          <w:szCs w:val="22"/>
          <w:lang w:eastAsia="en-US"/>
        </w:rPr>
        <w:t>drag&amp;drop</w:t>
      </w:r>
      <w:proofErr w:type="spellEnd"/>
      <w:r w:rsidRPr="00A048D8">
        <w:rPr>
          <w:rFonts w:asciiTheme="minorHAnsi" w:eastAsia="Calibri" w:hAnsiTheme="minorHAnsi" w:cstheme="minorHAnsi"/>
          <w:sz w:val="22"/>
          <w:szCs w:val="22"/>
          <w:lang w:eastAsia="en-US"/>
        </w:rPr>
        <w:t xml:space="preserve"> („przeciągnij” i „upuść”) służące do dodawania plików;</w:t>
      </w:r>
    </w:p>
    <w:p w14:paraId="3A5E1B73" w14:textId="77777777" w:rsidR="00776A86" w:rsidRPr="00A048D8" w:rsidRDefault="00776A86" w:rsidP="00776A86">
      <w:pPr>
        <w:numPr>
          <w:ilvl w:val="0"/>
          <w:numId w:val="20"/>
        </w:numPr>
        <w:tabs>
          <w:tab w:val="clear" w:pos="700"/>
        </w:tabs>
        <w:spacing w:line="276" w:lineRule="auto"/>
        <w:ind w:left="851" w:hanging="425"/>
        <w:jc w:val="both"/>
        <w:rPr>
          <w:rFonts w:asciiTheme="minorHAnsi" w:eastAsia="Calibri" w:hAnsiTheme="minorHAnsi" w:cstheme="minorHAnsi"/>
          <w:sz w:val="22"/>
          <w:szCs w:val="22"/>
          <w:lang w:eastAsia="en-US"/>
        </w:rPr>
      </w:pPr>
      <w:r w:rsidRPr="00A048D8">
        <w:rPr>
          <w:rFonts w:asciiTheme="minorHAnsi" w:eastAsia="Calibri" w:hAnsiTheme="minorHAnsi" w:cstheme="minorHAnsi"/>
          <w:sz w:val="22"/>
          <w:szCs w:val="22"/>
          <w:lang w:eastAsia="en-US"/>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14:paraId="474FD75B" w14:textId="77777777" w:rsidR="00776A86" w:rsidRPr="00A048D8" w:rsidRDefault="00776A86" w:rsidP="00776A86">
      <w:pPr>
        <w:numPr>
          <w:ilvl w:val="0"/>
          <w:numId w:val="20"/>
        </w:numPr>
        <w:tabs>
          <w:tab w:val="clear" w:pos="700"/>
        </w:tabs>
        <w:spacing w:line="276" w:lineRule="auto"/>
        <w:ind w:left="851" w:hanging="425"/>
        <w:jc w:val="both"/>
        <w:rPr>
          <w:rFonts w:asciiTheme="minorHAnsi" w:eastAsia="Calibri" w:hAnsiTheme="minorHAnsi" w:cstheme="minorHAnsi"/>
          <w:sz w:val="22"/>
          <w:szCs w:val="22"/>
          <w:lang w:eastAsia="en-US"/>
        </w:rPr>
      </w:pPr>
      <w:r w:rsidRPr="00A048D8">
        <w:rPr>
          <w:rFonts w:asciiTheme="minorHAnsi" w:eastAsia="Calibri" w:hAnsiTheme="minorHAnsi" w:cstheme="minorHAnsi"/>
          <w:sz w:val="22"/>
          <w:szCs w:val="22"/>
          <w:lang w:eastAsia="en-US"/>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14:paraId="5D0589F6" w14:textId="77777777" w:rsidR="00776A86" w:rsidRPr="00A048D8" w:rsidRDefault="00776A86" w:rsidP="00776A86">
      <w:pPr>
        <w:numPr>
          <w:ilvl w:val="0"/>
          <w:numId w:val="20"/>
        </w:numPr>
        <w:tabs>
          <w:tab w:val="clear" w:pos="700"/>
        </w:tabs>
        <w:spacing w:line="276" w:lineRule="auto"/>
        <w:ind w:left="851" w:hanging="425"/>
        <w:jc w:val="both"/>
        <w:rPr>
          <w:rFonts w:asciiTheme="minorHAnsi" w:eastAsia="Calibri" w:hAnsiTheme="minorHAnsi" w:cstheme="minorHAnsi"/>
          <w:sz w:val="22"/>
          <w:szCs w:val="22"/>
          <w:lang w:eastAsia="en-US"/>
        </w:rPr>
      </w:pPr>
      <w:r w:rsidRPr="00A048D8">
        <w:rPr>
          <w:rFonts w:asciiTheme="minorHAnsi" w:eastAsia="Calibri" w:hAnsiTheme="minorHAnsi" w:cstheme="minorHAnsi"/>
          <w:b/>
          <w:bCs/>
          <w:sz w:val="22"/>
          <w:szCs w:val="22"/>
          <w:lang w:eastAsia="en-US"/>
        </w:rPr>
        <w:t>Formularz ofertowy</w:t>
      </w:r>
      <w:r w:rsidRPr="00A048D8">
        <w:rPr>
          <w:rFonts w:asciiTheme="minorHAnsi" w:eastAsia="Calibri" w:hAnsiTheme="minorHAnsi" w:cstheme="minorHAnsi"/>
          <w:sz w:val="22"/>
          <w:szCs w:val="22"/>
          <w:lang w:eastAsia="en-US"/>
        </w:rPr>
        <w:t xml:space="preserve"> podpisuje się kwalifikowanym podpisem elektronicznym, podpisem zaufanym lub podpisem osobistym. </w:t>
      </w:r>
      <w:r w:rsidRPr="00A048D8">
        <w:rPr>
          <w:rFonts w:asciiTheme="minorHAnsi" w:eastAsia="Calibri" w:hAnsiTheme="minorHAnsi" w:cstheme="minorHAnsi"/>
          <w:b/>
          <w:bCs/>
          <w:sz w:val="22"/>
          <w:szCs w:val="22"/>
          <w:lang w:eastAsia="en-US"/>
        </w:rPr>
        <w:t>Rekomendowanym wariantem podpisu jest typ wewnętrzny</w:t>
      </w:r>
      <w:r w:rsidRPr="00A048D8">
        <w:rPr>
          <w:rFonts w:asciiTheme="minorHAnsi" w:eastAsia="Calibri" w:hAnsiTheme="minorHAnsi" w:cstheme="minorHAnsi"/>
          <w:sz w:val="22"/>
          <w:szCs w:val="22"/>
          <w:lang w:eastAsia="en-US"/>
        </w:rPr>
        <w:t xml:space="preserve">. Podpis formularza ofertowego </w:t>
      </w:r>
      <w:r w:rsidRPr="00A048D8">
        <w:rPr>
          <w:rFonts w:asciiTheme="minorHAnsi" w:eastAsia="Calibri" w:hAnsiTheme="minorHAnsi" w:cstheme="minorHAnsi"/>
          <w:b/>
          <w:bCs/>
          <w:sz w:val="22"/>
          <w:szCs w:val="22"/>
          <w:lang w:eastAsia="en-US"/>
        </w:rPr>
        <w:t>wariantem podpisu w typie zewnętrznym również jest możliwy</w:t>
      </w:r>
      <w:r w:rsidRPr="00A048D8">
        <w:rPr>
          <w:rFonts w:asciiTheme="minorHAnsi" w:eastAsia="Calibri" w:hAnsiTheme="minorHAnsi" w:cstheme="minorHAnsi"/>
          <w:sz w:val="22"/>
          <w:szCs w:val="22"/>
          <w:lang w:eastAsia="en-US"/>
        </w:rPr>
        <w:t>, tylko w tym przypadku, powstały oddzielny plik podpisu dla tego formularza należy załączyć w polu „Załączniki i inne dokumenty przedstawione w ofercie przez Wykonawcę”;</w:t>
      </w:r>
    </w:p>
    <w:p w14:paraId="388A7C48" w14:textId="77777777" w:rsidR="00776A86" w:rsidRPr="00A048D8" w:rsidRDefault="00776A86" w:rsidP="00776A86">
      <w:pPr>
        <w:numPr>
          <w:ilvl w:val="0"/>
          <w:numId w:val="20"/>
        </w:numPr>
        <w:tabs>
          <w:tab w:val="clear" w:pos="700"/>
        </w:tabs>
        <w:spacing w:line="276" w:lineRule="auto"/>
        <w:ind w:left="851" w:hanging="425"/>
        <w:jc w:val="both"/>
        <w:rPr>
          <w:rFonts w:asciiTheme="minorHAnsi" w:eastAsia="Calibri" w:hAnsiTheme="minorHAnsi" w:cstheme="minorHAnsi"/>
          <w:sz w:val="22"/>
          <w:szCs w:val="22"/>
          <w:lang w:eastAsia="en-US"/>
        </w:rPr>
      </w:pPr>
      <w:r w:rsidRPr="00A048D8">
        <w:rPr>
          <w:rFonts w:asciiTheme="minorHAnsi" w:eastAsia="Calibri" w:hAnsiTheme="minorHAnsi" w:cstheme="minorHAnsi"/>
          <w:b/>
          <w:bCs/>
          <w:sz w:val="22"/>
          <w:szCs w:val="22"/>
          <w:lang w:eastAsia="en-US"/>
        </w:rPr>
        <w:t>Pozostałe dokumenty wchodzące w skład oferty lub składane wraz z ofertą</w:t>
      </w:r>
      <w:r w:rsidRPr="00A048D8">
        <w:rPr>
          <w:rFonts w:asciiTheme="minorHAnsi" w:eastAsia="Calibri" w:hAnsiTheme="minorHAnsi" w:cstheme="minorHAnsi"/>
          <w:sz w:val="22"/>
          <w:szCs w:val="22"/>
          <w:lang w:eastAsia="en-US"/>
        </w:rPr>
        <w:t xml:space="preserve">, które są zgodne z ustawą </w:t>
      </w:r>
      <w:proofErr w:type="spellStart"/>
      <w:r w:rsidRPr="00A048D8">
        <w:rPr>
          <w:rFonts w:asciiTheme="minorHAnsi" w:eastAsia="Calibri" w:hAnsiTheme="minorHAnsi" w:cstheme="minorHAnsi"/>
          <w:sz w:val="22"/>
          <w:szCs w:val="22"/>
          <w:lang w:eastAsia="en-US"/>
        </w:rPr>
        <w:t>Pzp</w:t>
      </w:r>
      <w:proofErr w:type="spellEnd"/>
      <w:r w:rsidRPr="00A048D8">
        <w:rPr>
          <w:rFonts w:asciiTheme="minorHAnsi" w:eastAsia="Calibri" w:hAnsiTheme="minorHAnsi" w:cstheme="minorHAnsi"/>
          <w:sz w:val="22"/>
          <w:szCs w:val="22"/>
          <w:lang w:eastAsia="en-US"/>
        </w:rPr>
        <w:t xml:space="preserve"> lub rozporządzeniem Prezesa Rady Ministrów w sprawie wymagań dla dokumentów elektronicznych opatrzone kwalifikowanym podpisem elektronicznym, podpisem zaufanym lub podpisem osobistym, mogą być zgodnie z wyborem </w:t>
      </w:r>
      <w:r w:rsidRPr="00A048D8">
        <w:rPr>
          <w:rFonts w:asciiTheme="minorHAnsi" w:eastAsia="Calibri" w:hAnsiTheme="minorHAnsi" w:cstheme="minorHAnsi"/>
          <w:sz w:val="22"/>
          <w:szCs w:val="22"/>
          <w:lang w:eastAsia="en-US"/>
        </w:rPr>
        <w:lastRenderedPageBreak/>
        <w:t xml:space="preserve">wykonawcy/wykonawcy wspólnie ubiegającego się o udzielenie zamówienia/podmiotu udostępniającego zasoby opatrzone </w:t>
      </w:r>
      <w:r w:rsidRPr="00A048D8">
        <w:rPr>
          <w:rFonts w:asciiTheme="minorHAnsi" w:eastAsia="Calibri" w:hAnsiTheme="minorHAnsi" w:cstheme="minorHAnsi"/>
          <w:b/>
          <w:bCs/>
          <w:sz w:val="22"/>
          <w:szCs w:val="22"/>
          <w:lang w:eastAsia="en-US"/>
        </w:rPr>
        <w:t>podpisem typu zewnętrznego</w:t>
      </w:r>
      <w:r w:rsidRPr="00A048D8">
        <w:rPr>
          <w:rFonts w:asciiTheme="minorHAnsi" w:eastAsia="Calibri" w:hAnsiTheme="minorHAnsi" w:cstheme="minorHAnsi"/>
          <w:sz w:val="22"/>
          <w:szCs w:val="22"/>
          <w:lang w:eastAsia="en-US"/>
        </w:rPr>
        <w:t xml:space="preserve"> lub </w:t>
      </w:r>
      <w:r w:rsidRPr="00A048D8">
        <w:rPr>
          <w:rFonts w:asciiTheme="minorHAnsi" w:eastAsia="Calibri" w:hAnsiTheme="minorHAnsi" w:cstheme="minorHAnsi"/>
          <w:b/>
          <w:bCs/>
          <w:sz w:val="22"/>
          <w:szCs w:val="22"/>
          <w:lang w:eastAsia="en-US"/>
        </w:rPr>
        <w:t>wewnętrznego</w:t>
      </w:r>
      <w:r w:rsidRPr="00A048D8">
        <w:rPr>
          <w:rFonts w:asciiTheme="minorHAnsi" w:eastAsia="Calibri" w:hAnsiTheme="minorHAnsi" w:cstheme="minorHAnsi"/>
          <w:sz w:val="22"/>
          <w:szCs w:val="22"/>
          <w:lang w:eastAsia="en-US"/>
        </w:rPr>
        <w:t>.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33CEAECC" w14:textId="77777777" w:rsidR="00776A86" w:rsidRPr="00A048D8" w:rsidRDefault="00776A86" w:rsidP="00776A86">
      <w:pPr>
        <w:numPr>
          <w:ilvl w:val="0"/>
          <w:numId w:val="20"/>
        </w:numPr>
        <w:tabs>
          <w:tab w:val="clear" w:pos="700"/>
        </w:tabs>
        <w:autoSpaceDE w:val="0"/>
        <w:autoSpaceDN w:val="0"/>
        <w:spacing w:line="276" w:lineRule="auto"/>
        <w:ind w:left="851" w:hanging="425"/>
        <w:jc w:val="both"/>
        <w:rPr>
          <w:rFonts w:asciiTheme="minorHAnsi" w:eastAsia="Calibri" w:hAnsiTheme="minorHAnsi" w:cstheme="minorHAnsi"/>
          <w:sz w:val="22"/>
          <w:szCs w:val="22"/>
          <w:lang w:eastAsia="en-US"/>
        </w:rPr>
      </w:pPr>
      <w:r w:rsidRPr="00A048D8">
        <w:rPr>
          <w:rFonts w:asciiTheme="minorHAnsi" w:eastAsia="Calibri" w:hAnsiTheme="minorHAnsi" w:cstheme="minorHAnsi"/>
          <w:sz w:val="22"/>
          <w:szCs w:val="22"/>
          <w:lang w:eastAsia="en-US"/>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B149D61" w14:textId="77777777" w:rsidR="00776A86" w:rsidRPr="00A048D8" w:rsidRDefault="00776A86" w:rsidP="00776A86">
      <w:pPr>
        <w:numPr>
          <w:ilvl w:val="0"/>
          <w:numId w:val="20"/>
        </w:numPr>
        <w:tabs>
          <w:tab w:val="clear" w:pos="700"/>
        </w:tabs>
        <w:autoSpaceDE w:val="0"/>
        <w:autoSpaceDN w:val="0"/>
        <w:spacing w:line="276" w:lineRule="auto"/>
        <w:ind w:left="851" w:hanging="425"/>
        <w:jc w:val="both"/>
        <w:rPr>
          <w:rFonts w:asciiTheme="minorHAnsi" w:eastAsia="Calibri" w:hAnsiTheme="minorHAnsi" w:cstheme="minorHAnsi"/>
          <w:sz w:val="22"/>
          <w:szCs w:val="22"/>
          <w:lang w:eastAsia="en-US"/>
        </w:rPr>
      </w:pPr>
      <w:r w:rsidRPr="00A048D8">
        <w:rPr>
          <w:rFonts w:asciiTheme="minorHAnsi" w:eastAsia="Calibri" w:hAnsiTheme="minorHAnsi" w:cstheme="minorHAnsi"/>
          <w:sz w:val="22"/>
          <w:szCs w:val="22"/>
          <w:lang w:eastAsia="en-US"/>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00E660D8" w14:textId="77777777" w:rsidR="00776A86" w:rsidRPr="00A048D8" w:rsidRDefault="00776A86" w:rsidP="00776A86">
      <w:pPr>
        <w:numPr>
          <w:ilvl w:val="0"/>
          <w:numId w:val="20"/>
        </w:numPr>
        <w:tabs>
          <w:tab w:val="clear" w:pos="700"/>
        </w:tabs>
        <w:autoSpaceDE w:val="0"/>
        <w:autoSpaceDN w:val="0"/>
        <w:spacing w:line="276" w:lineRule="auto"/>
        <w:ind w:left="851" w:hanging="425"/>
        <w:jc w:val="both"/>
        <w:rPr>
          <w:rFonts w:asciiTheme="minorHAnsi" w:eastAsia="Calibri" w:hAnsiTheme="minorHAnsi" w:cstheme="minorHAnsi"/>
          <w:sz w:val="22"/>
          <w:szCs w:val="22"/>
          <w:lang w:eastAsia="en-US"/>
        </w:rPr>
      </w:pPr>
      <w:r w:rsidRPr="00A048D8">
        <w:rPr>
          <w:rFonts w:asciiTheme="minorHAnsi" w:eastAsia="Calibri" w:hAnsiTheme="minorHAnsi" w:cstheme="minorHAnsi"/>
          <w:sz w:val="22"/>
          <w:szCs w:val="22"/>
          <w:lang w:eastAsia="en-US"/>
        </w:rPr>
        <w:t>Oferta może być złożona tylko do upływu terminu składania ofert;</w:t>
      </w:r>
    </w:p>
    <w:p w14:paraId="211DE057" w14:textId="77777777" w:rsidR="00776A86" w:rsidRPr="00A048D8" w:rsidRDefault="00776A86" w:rsidP="00776A86">
      <w:pPr>
        <w:numPr>
          <w:ilvl w:val="0"/>
          <w:numId w:val="20"/>
        </w:numPr>
        <w:tabs>
          <w:tab w:val="clear" w:pos="700"/>
        </w:tabs>
        <w:autoSpaceDE w:val="0"/>
        <w:autoSpaceDN w:val="0"/>
        <w:spacing w:line="276" w:lineRule="auto"/>
        <w:ind w:left="851" w:hanging="425"/>
        <w:jc w:val="both"/>
        <w:rPr>
          <w:rFonts w:asciiTheme="minorHAnsi" w:eastAsia="Calibri" w:hAnsiTheme="minorHAnsi" w:cstheme="minorHAnsi"/>
          <w:sz w:val="22"/>
          <w:szCs w:val="22"/>
          <w:lang w:eastAsia="en-US"/>
        </w:rPr>
      </w:pPr>
      <w:r w:rsidRPr="00A048D8">
        <w:rPr>
          <w:rFonts w:asciiTheme="minorHAnsi" w:eastAsia="Calibri" w:hAnsiTheme="minorHAnsi" w:cstheme="minorHAnsi"/>
          <w:sz w:val="22"/>
          <w:szCs w:val="22"/>
          <w:lang w:eastAsia="en-US"/>
        </w:rPr>
        <w:t>Wykonawca może przed upływem terminu składania ofert wycofać ofertę. Wykonawca wycofuje ofertę w zakładce „Oferty/wnioski” używając przycisku „Wycofaj ofertę”;</w:t>
      </w:r>
    </w:p>
    <w:p w14:paraId="123420FB" w14:textId="77777777" w:rsidR="00776A86" w:rsidRPr="00A048D8" w:rsidRDefault="00776A86" w:rsidP="00776A86">
      <w:pPr>
        <w:numPr>
          <w:ilvl w:val="0"/>
          <w:numId w:val="20"/>
        </w:numPr>
        <w:tabs>
          <w:tab w:val="clear" w:pos="700"/>
        </w:tabs>
        <w:autoSpaceDE w:val="0"/>
        <w:autoSpaceDN w:val="0"/>
        <w:spacing w:line="276" w:lineRule="auto"/>
        <w:ind w:left="851" w:hanging="425"/>
        <w:jc w:val="both"/>
        <w:rPr>
          <w:rFonts w:asciiTheme="minorHAnsi" w:eastAsia="Calibri" w:hAnsiTheme="minorHAnsi" w:cstheme="minorHAnsi"/>
          <w:sz w:val="22"/>
          <w:szCs w:val="22"/>
          <w:lang w:eastAsia="en-US"/>
        </w:rPr>
      </w:pPr>
      <w:r w:rsidRPr="00A048D8">
        <w:rPr>
          <w:rFonts w:asciiTheme="minorHAnsi" w:eastAsia="Calibri" w:hAnsiTheme="minorHAnsi" w:cstheme="minorHAnsi"/>
          <w:sz w:val="22"/>
          <w:szCs w:val="22"/>
          <w:lang w:eastAsia="en-US"/>
        </w:rPr>
        <w:t>Maksymalny łączny rozmiar plików stanowiących ofertę lub składanych wraz z ofertą to 250 MB.</w:t>
      </w:r>
    </w:p>
    <w:p w14:paraId="74E20513" w14:textId="77777777" w:rsidR="00776A86" w:rsidRPr="00A048D8" w:rsidRDefault="00776A86" w:rsidP="00776A86">
      <w:pPr>
        <w:spacing w:line="276" w:lineRule="auto"/>
        <w:jc w:val="both"/>
        <w:rPr>
          <w:rFonts w:asciiTheme="minorHAnsi" w:hAnsiTheme="minorHAnsi" w:cstheme="minorHAnsi"/>
          <w:sz w:val="22"/>
          <w:szCs w:val="22"/>
        </w:rPr>
      </w:pPr>
    </w:p>
    <w:p w14:paraId="1DE9A1D4" w14:textId="77777777" w:rsidR="00776A86" w:rsidRPr="00A048D8" w:rsidRDefault="00776A86" w:rsidP="00776A86">
      <w:pPr>
        <w:pStyle w:val="Nagwek3"/>
        <w:numPr>
          <w:ilvl w:val="0"/>
          <w:numId w:val="11"/>
        </w:numPr>
        <w:spacing w:line="276" w:lineRule="auto"/>
        <w:ind w:left="567" w:hanging="567"/>
        <w:jc w:val="both"/>
        <w:rPr>
          <w:rFonts w:asciiTheme="minorHAnsi" w:hAnsiTheme="minorHAnsi" w:cstheme="minorHAnsi"/>
          <w:caps/>
          <w:sz w:val="22"/>
          <w:szCs w:val="22"/>
          <w:highlight w:val="lightGray"/>
        </w:rPr>
      </w:pPr>
      <w:r w:rsidRPr="00A048D8">
        <w:rPr>
          <w:rFonts w:asciiTheme="minorHAnsi" w:hAnsiTheme="minorHAnsi" w:cstheme="minorHAnsi"/>
          <w:caps/>
          <w:sz w:val="22"/>
          <w:szCs w:val="22"/>
          <w:highlight w:val="lightGray"/>
        </w:rPr>
        <w:t>INFORMACJE O SPOSOBIE POROZUMIEWANIA SIĘ ZAMAWIAJĄCEGO Z WYKONAWCAMI ORAZ PRZEKAZYWANIA OŚWIADCZEŃ LUB DOKUMENTÓW, A TAKŻE WSKAZANIE OSÓB UPRAWNIONYCH DO POROZUMIEWANIA SIĘ Z WYKONAWCAMI</w:t>
      </w:r>
    </w:p>
    <w:p w14:paraId="26F1FDE3" w14:textId="77777777" w:rsidR="00776A86" w:rsidRPr="00A048D8" w:rsidRDefault="00776A86" w:rsidP="00776A86">
      <w:pPr>
        <w:rPr>
          <w:rFonts w:asciiTheme="minorHAnsi" w:hAnsiTheme="minorHAnsi" w:cstheme="minorHAnsi"/>
          <w:sz w:val="22"/>
          <w:szCs w:val="22"/>
          <w:highlight w:val="lightGray"/>
        </w:rPr>
      </w:pPr>
    </w:p>
    <w:p w14:paraId="2CA5A5F6" w14:textId="77777777" w:rsidR="00776A86" w:rsidRPr="00A048D8" w:rsidRDefault="00776A86" w:rsidP="00776A86">
      <w:pPr>
        <w:pStyle w:val="Akapitzlist"/>
        <w:numPr>
          <w:ilvl w:val="3"/>
          <w:numId w:val="15"/>
        </w:numPr>
        <w:spacing w:line="276" w:lineRule="auto"/>
        <w:ind w:left="426" w:hanging="426"/>
        <w:rPr>
          <w:rFonts w:asciiTheme="minorHAnsi" w:eastAsia="Calibri" w:hAnsiTheme="minorHAnsi" w:cstheme="minorHAnsi"/>
          <w:b/>
          <w:sz w:val="22"/>
          <w:szCs w:val="22"/>
          <w:lang w:eastAsia="en-US"/>
        </w:rPr>
      </w:pPr>
      <w:r w:rsidRPr="00A048D8">
        <w:rPr>
          <w:rFonts w:asciiTheme="minorHAnsi" w:eastAsia="Calibri" w:hAnsiTheme="minorHAnsi" w:cstheme="minorHAnsi"/>
          <w:b/>
          <w:sz w:val="22"/>
          <w:szCs w:val="22"/>
          <w:lang w:eastAsia="en-US"/>
        </w:rPr>
        <w:t>Informacje ogólne:</w:t>
      </w:r>
    </w:p>
    <w:p w14:paraId="69DCA68E" w14:textId="77777777" w:rsidR="00776A86" w:rsidRPr="00A048D8" w:rsidRDefault="00776A86" w:rsidP="00776A86">
      <w:pPr>
        <w:numPr>
          <w:ilvl w:val="0"/>
          <w:numId w:val="21"/>
        </w:numPr>
        <w:spacing w:line="276" w:lineRule="auto"/>
        <w:ind w:left="851" w:hanging="426"/>
        <w:jc w:val="both"/>
        <w:rPr>
          <w:rFonts w:asciiTheme="minorHAnsi" w:eastAsia="Calibri" w:hAnsiTheme="minorHAnsi" w:cstheme="minorHAnsi"/>
          <w:sz w:val="22"/>
          <w:szCs w:val="22"/>
          <w:lang w:eastAsia="en-US"/>
        </w:rPr>
      </w:pPr>
      <w:r w:rsidRPr="00A048D8">
        <w:rPr>
          <w:rFonts w:asciiTheme="minorHAnsi" w:eastAsia="Calibri" w:hAnsiTheme="minorHAnsi" w:cstheme="minorHAnsi"/>
          <w:b/>
          <w:bCs/>
          <w:sz w:val="22"/>
          <w:szCs w:val="22"/>
          <w:lang w:eastAsia="en-US"/>
        </w:rPr>
        <w:t xml:space="preserve">W postępowaniu o udzielenie zamówienia publicznego komunikacja między Zamawiającym a wykonawcami odbywa się przy użyciu Platformy e-Zamówienia, która jest dostępna pod adresem </w:t>
      </w:r>
      <w:r w:rsidRPr="00A048D8">
        <w:rPr>
          <w:rFonts w:asciiTheme="minorHAnsi" w:eastAsia="Calibri" w:hAnsiTheme="minorHAnsi" w:cstheme="minorHAnsi"/>
          <w:b/>
          <w:bCs/>
          <w:sz w:val="22"/>
          <w:szCs w:val="22"/>
          <w:u w:val="single"/>
          <w:lang w:eastAsia="en-US"/>
        </w:rPr>
        <w:t>https://ezamowienia.gov.pl</w:t>
      </w:r>
      <w:r w:rsidRPr="00A048D8">
        <w:rPr>
          <w:rFonts w:asciiTheme="minorHAnsi" w:eastAsia="Calibri" w:hAnsiTheme="minorHAnsi" w:cstheme="minorHAnsi"/>
          <w:sz w:val="22"/>
          <w:szCs w:val="22"/>
          <w:lang w:eastAsia="en-US"/>
        </w:rPr>
        <w:t xml:space="preserve"> oraz – </w:t>
      </w:r>
      <w:r w:rsidRPr="00A048D8">
        <w:rPr>
          <w:rFonts w:asciiTheme="minorHAnsi" w:eastAsia="Calibri" w:hAnsiTheme="minorHAnsi" w:cstheme="minorHAnsi"/>
          <w:bCs/>
          <w:sz w:val="22"/>
          <w:szCs w:val="22"/>
          <w:lang w:eastAsia="en-US"/>
        </w:rPr>
        <w:t>w szczególnie uzasadnionych przypadkach uniemożliwiających komunikację wykonawcy i Zamawiającego za pośrednictwem Platformy e-Zamówienia,</w:t>
      </w:r>
      <w:r w:rsidRPr="00A048D8">
        <w:rPr>
          <w:rFonts w:asciiTheme="minorHAnsi" w:eastAsia="Calibri" w:hAnsiTheme="minorHAnsi" w:cstheme="minorHAnsi"/>
          <w:sz w:val="22"/>
          <w:szCs w:val="22"/>
          <w:lang w:eastAsia="en-US"/>
        </w:rPr>
        <w:t xml:space="preserve"> elektronicznej skrzynki podawczej (ESP) na </w:t>
      </w:r>
      <w:proofErr w:type="spellStart"/>
      <w:r w:rsidRPr="00A048D8">
        <w:rPr>
          <w:rFonts w:asciiTheme="minorHAnsi" w:eastAsia="Calibri" w:hAnsiTheme="minorHAnsi" w:cstheme="minorHAnsi"/>
          <w:sz w:val="22"/>
          <w:szCs w:val="22"/>
          <w:lang w:eastAsia="en-US"/>
        </w:rPr>
        <w:t>ePUAP</w:t>
      </w:r>
      <w:proofErr w:type="spellEnd"/>
      <w:r w:rsidRPr="00A048D8">
        <w:rPr>
          <w:rFonts w:asciiTheme="minorHAnsi" w:eastAsia="Calibri" w:hAnsiTheme="minorHAnsi" w:cstheme="minorHAnsi"/>
          <w:sz w:val="22"/>
          <w:szCs w:val="22"/>
          <w:lang w:eastAsia="en-US"/>
        </w:rPr>
        <w:t>: Urząd Gminy Ślemień / 1gx3d23ag6;</w:t>
      </w:r>
    </w:p>
    <w:p w14:paraId="50EE8DC5" w14:textId="77777777" w:rsidR="00776A86" w:rsidRPr="00A048D8" w:rsidRDefault="00776A86" w:rsidP="00776A86">
      <w:pPr>
        <w:numPr>
          <w:ilvl w:val="0"/>
          <w:numId w:val="21"/>
        </w:numPr>
        <w:spacing w:line="276" w:lineRule="auto"/>
        <w:ind w:left="851" w:hanging="426"/>
        <w:jc w:val="both"/>
        <w:rPr>
          <w:rFonts w:asciiTheme="minorHAnsi" w:eastAsia="Calibri" w:hAnsiTheme="minorHAnsi" w:cstheme="minorHAnsi"/>
          <w:sz w:val="22"/>
          <w:szCs w:val="22"/>
          <w:lang w:eastAsia="en-US"/>
        </w:rPr>
      </w:pPr>
      <w:r w:rsidRPr="00A048D8">
        <w:rPr>
          <w:rFonts w:asciiTheme="minorHAnsi" w:eastAsia="Calibri" w:hAnsiTheme="minorHAnsi" w:cstheme="minorHAnsi"/>
          <w:sz w:val="22"/>
          <w:szCs w:val="22"/>
          <w:lang w:eastAsia="en-US"/>
        </w:rPr>
        <w:t>Zamawiający wyznacza następujące osoby do kontaktu z Wykonawcami:</w:t>
      </w:r>
    </w:p>
    <w:p w14:paraId="6AC1A5E4" w14:textId="77777777" w:rsidR="00776A86" w:rsidRPr="00A048D8" w:rsidRDefault="00776A86" w:rsidP="00776A86">
      <w:pPr>
        <w:pStyle w:val="Tekstpodstawowy"/>
        <w:numPr>
          <w:ilvl w:val="1"/>
          <w:numId w:val="21"/>
        </w:numPr>
        <w:spacing w:line="276" w:lineRule="auto"/>
        <w:ind w:left="1276" w:hanging="425"/>
        <w:rPr>
          <w:rFonts w:asciiTheme="minorHAnsi" w:hAnsiTheme="minorHAnsi" w:cstheme="minorHAnsi"/>
          <w:bCs/>
          <w:sz w:val="22"/>
          <w:szCs w:val="22"/>
        </w:rPr>
      </w:pPr>
      <w:r w:rsidRPr="00A048D8">
        <w:rPr>
          <w:rFonts w:asciiTheme="minorHAnsi" w:hAnsiTheme="minorHAnsi" w:cstheme="minorHAnsi"/>
          <w:bCs/>
          <w:sz w:val="22"/>
          <w:szCs w:val="22"/>
        </w:rPr>
        <w:t>W sprawach merytorycznych i opisu przedmiotu zamówienia – Pan Patryk Dyduch-Wiewióra, tel. 33 865 40 98 wew. 32;</w:t>
      </w:r>
    </w:p>
    <w:p w14:paraId="2206082D" w14:textId="16547782" w:rsidR="00776A86" w:rsidRPr="00A048D8" w:rsidRDefault="00776A86" w:rsidP="00776A86">
      <w:pPr>
        <w:pStyle w:val="Tekstpodstawowy"/>
        <w:numPr>
          <w:ilvl w:val="1"/>
          <w:numId w:val="21"/>
        </w:numPr>
        <w:tabs>
          <w:tab w:val="clear" w:pos="142"/>
        </w:tabs>
        <w:spacing w:line="276" w:lineRule="auto"/>
        <w:ind w:left="1276" w:hanging="425"/>
        <w:rPr>
          <w:rFonts w:asciiTheme="minorHAnsi" w:hAnsiTheme="minorHAnsi" w:cstheme="minorHAnsi"/>
          <w:bCs/>
          <w:sz w:val="22"/>
          <w:szCs w:val="22"/>
        </w:rPr>
      </w:pPr>
      <w:r w:rsidRPr="00A048D8">
        <w:rPr>
          <w:rFonts w:asciiTheme="minorHAnsi" w:hAnsiTheme="minorHAnsi" w:cstheme="minorHAnsi"/>
          <w:bCs/>
          <w:sz w:val="22"/>
          <w:szCs w:val="22"/>
        </w:rPr>
        <w:t xml:space="preserve">W sprawach proceduralnych – Pan </w:t>
      </w:r>
      <w:r w:rsidR="00A5579F" w:rsidRPr="00A048D8">
        <w:rPr>
          <w:rFonts w:asciiTheme="minorHAnsi" w:hAnsiTheme="minorHAnsi" w:cstheme="minorHAnsi"/>
          <w:bCs/>
          <w:sz w:val="22"/>
          <w:szCs w:val="22"/>
        </w:rPr>
        <w:t>Tomasz Józefiak</w:t>
      </w:r>
      <w:r w:rsidRPr="00A048D8">
        <w:rPr>
          <w:rFonts w:asciiTheme="minorHAnsi" w:hAnsiTheme="minorHAnsi" w:cstheme="minorHAnsi"/>
          <w:bCs/>
          <w:sz w:val="22"/>
          <w:szCs w:val="22"/>
        </w:rPr>
        <w:t xml:space="preserve">, tel. </w:t>
      </w:r>
      <w:r w:rsidR="00A5579F" w:rsidRPr="00A048D8">
        <w:rPr>
          <w:rFonts w:asciiTheme="minorHAnsi" w:hAnsiTheme="minorHAnsi" w:cstheme="minorHAnsi"/>
          <w:bCs/>
          <w:sz w:val="22"/>
          <w:szCs w:val="22"/>
        </w:rPr>
        <w:t>33 865 40 98 wew. 33</w:t>
      </w:r>
      <w:r w:rsidRPr="00A048D8">
        <w:rPr>
          <w:rFonts w:asciiTheme="minorHAnsi" w:hAnsiTheme="minorHAnsi" w:cstheme="minorHAnsi"/>
          <w:bCs/>
          <w:sz w:val="22"/>
          <w:szCs w:val="22"/>
        </w:rPr>
        <w:t>;</w:t>
      </w:r>
    </w:p>
    <w:p w14:paraId="5C7472D9" w14:textId="77777777" w:rsidR="00776A86" w:rsidRPr="00A048D8" w:rsidRDefault="00776A86" w:rsidP="00776A86">
      <w:pPr>
        <w:numPr>
          <w:ilvl w:val="0"/>
          <w:numId w:val="21"/>
        </w:numPr>
        <w:spacing w:line="276" w:lineRule="auto"/>
        <w:ind w:left="851" w:hanging="426"/>
        <w:jc w:val="both"/>
        <w:rPr>
          <w:rFonts w:asciiTheme="minorHAnsi" w:eastAsia="Calibri" w:hAnsiTheme="minorHAnsi" w:cstheme="minorHAnsi"/>
          <w:sz w:val="22"/>
          <w:szCs w:val="22"/>
          <w:lang w:eastAsia="en-US"/>
        </w:rPr>
      </w:pPr>
      <w:r w:rsidRPr="00A048D8">
        <w:rPr>
          <w:rFonts w:asciiTheme="minorHAnsi" w:eastAsia="Calibri" w:hAnsiTheme="minorHAnsi" w:cstheme="minorHAnsi"/>
          <w:sz w:val="22"/>
          <w:szCs w:val="22"/>
          <w:lang w:eastAsia="en-US"/>
        </w:rPr>
        <w:t>Korzystanie z Platformy e-Zamówienia jest bezpłatne;</w:t>
      </w:r>
    </w:p>
    <w:p w14:paraId="7A66DA20" w14:textId="5FDEFBED" w:rsidR="00776A86" w:rsidRPr="00A048D8" w:rsidRDefault="00776A86" w:rsidP="00776A86">
      <w:pPr>
        <w:numPr>
          <w:ilvl w:val="0"/>
          <w:numId w:val="21"/>
        </w:numPr>
        <w:spacing w:line="276" w:lineRule="auto"/>
        <w:ind w:left="851" w:hanging="426"/>
        <w:jc w:val="both"/>
        <w:rPr>
          <w:rFonts w:asciiTheme="minorHAnsi" w:eastAsia="Calibri" w:hAnsiTheme="minorHAnsi" w:cstheme="minorHAnsi"/>
          <w:sz w:val="22"/>
          <w:szCs w:val="22"/>
          <w:lang w:eastAsia="en-US"/>
        </w:rPr>
      </w:pPr>
      <w:r w:rsidRPr="00A048D8">
        <w:rPr>
          <w:rFonts w:asciiTheme="minorHAnsi" w:eastAsia="Calibri" w:hAnsiTheme="minorHAnsi" w:cstheme="minorHAnsi"/>
          <w:sz w:val="22"/>
          <w:szCs w:val="22"/>
          <w:lang w:eastAsia="en-US"/>
        </w:rPr>
        <w:t>Adres strony internetowej prowadzonego postępowania (link prowadzący bezpośrednio do widoku postępowania na Platformie e-Zamówienia): https://ezamowienia.gov.pl/mp-client/search/list/</w:t>
      </w:r>
      <w:r w:rsidR="007B1AFC" w:rsidRPr="007B1AFC">
        <w:rPr>
          <w:rStyle w:val="normal"/>
          <w:rFonts w:asciiTheme="minorHAnsi" w:hAnsiTheme="minorHAnsi" w:cstheme="minorHAnsi"/>
          <w:color w:val="FF0000"/>
          <w:sz w:val="22"/>
          <w:szCs w:val="22"/>
        </w:rPr>
        <w:t>ocds-148610-79a98de1-06ca-11ef-bfd2-32fa350b5bfc</w:t>
      </w:r>
      <w:r w:rsidRPr="007B1AFC">
        <w:rPr>
          <w:rFonts w:asciiTheme="minorHAnsi" w:eastAsia="Calibri" w:hAnsiTheme="minorHAnsi" w:cstheme="minorHAnsi"/>
          <w:color w:val="FF0000"/>
          <w:sz w:val="22"/>
          <w:szCs w:val="22"/>
          <w:lang w:eastAsia="en-US"/>
        </w:rPr>
        <w:t xml:space="preserve">. </w:t>
      </w:r>
      <w:r w:rsidRPr="00A048D8">
        <w:rPr>
          <w:rFonts w:asciiTheme="minorHAnsi" w:eastAsia="Calibri" w:hAnsiTheme="minorHAnsi" w:cstheme="minorHAnsi"/>
          <w:sz w:val="22"/>
          <w:szCs w:val="22"/>
          <w:lang w:eastAsia="en-US"/>
        </w:rPr>
        <w:t>Postępowanie można wyszukać również ze strony głównej Platformy e-Zamówienia (przycisk „Przeglądaj postępowania/konkursy”);</w:t>
      </w:r>
    </w:p>
    <w:p w14:paraId="56CB0206" w14:textId="5440415E" w:rsidR="00776A86" w:rsidRPr="002630F8" w:rsidRDefault="00776A86" w:rsidP="00776A86">
      <w:pPr>
        <w:numPr>
          <w:ilvl w:val="0"/>
          <w:numId w:val="21"/>
        </w:numPr>
        <w:spacing w:line="276" w:lineRule="auto"/>
        <w:ind w:left="851" w:hanging="426"/>
        <w:jc w:val="both"/>
        <w:rPr>
          <w:rFonts w:asciiTheme="minorHAnsi" w:eastAsia="Calibri" w:hAnsiTheme="minorHAnsi" w:cstheme="minorHAnsi"/>
          <w:b/>
          <w:bCs/>
          <w:color w:val="FF0000"/>
          <w:sz w:val="22"/>
          <w:szCs w:val="22"/>
          <w:lang w:eastAsia="en-US"/>
        </w:rPr>
      </w:pPr>
      <w:r w:rsidRPr="00A048D8">
        <w:rPr>
          <w:rFonts w:asciiTheme="minorHAnsi" w:eastAsia="Calibri" w:hAnsiTheme="minorHAnsi" w:cstheme="minorHAnsi"/>
          <w:b/>
          <w:bCs/>
          <w:sz w:val="22"/>
          <w:szCs w:val="22"/>
          <w:lang w:eastAsia="en-US"/>
        </w:rPr>
        <w:t>Identyfikator (ID) postępowania na Platformie e-Zamówienia</w:t>
      </w:r>
      <w:r w:rsidRPr="002630F8">
        <w:rPr>
          <w:rFonts w:asciiTheme="minorHAnsi" w:eastAsia="Calibri" w:hAnsiTheme="minorHAnsi" w:cstheme="minorHAnsi"/>
          <w:b/>
          <w:bCs/>
          <w:color w:val="FF0000"/>
          <w:sz w:val="22"/>
          <w:szCs w:val="22"/>
          <w:lang w:eastAsia="en-US"/>
        </w:rPr>
        <w:t>:</w:t>
      </w:r>
      <w:r w:rsidR="001830C2" w:rsidRPr="002630F8">
        <w:rPr>
          <w:color w:val="FF0000"/>
        </w:rPr>
        <w:t xml:space="preserve"> </w:t>
      </w:r>
      <w:r w:rsidR="007B1AFC" w:rsidRPr="007B1AFC">
        <w:rPr>
          <w:rStyle w:val="normal"/>
          <w:rFonts w:asciiTheme="minorHAnsi" w:hAnsiTheme="minorHAnsi" w:cstheme="minorHAnsi"/>
          <w:color w:val="FF0000"/>
          <w:sz w:val="22"/>
          <w:szCs w:val="22"/>
        </w:rPr>
        <w:t>ocds-148610-79a98de1-06ca-11ef-bfd2-32fa350b5bfc</w:t>
      </w:r>
    </w:p>
    <w:p w14:paraId="45197885" w14:textId="77777777" w:rsidR="00776A86" w:rsidRPr="00A048D8" w:rsidRDefault="00776A86" w:rsidP="00776A86">
      <w:pPr>
        <w:numPr>
          <w:ilvl w:val="0"/>
          <w:numId w:val="21"/>
        </w:numPr>
        <w:spacing w:line="276" w:lineRule="auto"/>
        <w:ind w:left="851" w:hanging="426"/>
        <w:jc w:val="both"/>
        <w:rPr>
          <w:rFonts w:asciiTheme="minorHAnsi" w:eastAsia="Calibri" w:hAnsiTheme="minorHAnsi" w:cstheme="minorHAnsi"/>
          <w:sz w:val="22"/>
          <w:szCs w:val="22"/>
          <w:lang w:eastAsia="en-US"/>
        </w:rPr>
      </w:pPr>
      <w:r w:rsidRPr="00A048D8">
        <w:rPr>
          <w:rFonts w:asciiTheme="minorHAnsi" w:eastAsia="Calibri" w:hAnsiTheme="minorHAnsi" w:cstheme="minorHAnsi"/>
          <w:sz w:val="22"/>
          <w:szCs w:val="22"/>
          <w:lang w:eastAsia="en-US"/>
        </w:rPr>
        <w:lastRenderedPageBreak/>
        <w:t>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https://ezamowienia.gov.pl oraz informacje zamieszczone w zakładce „Centrum Pomocy”;</w:t>
      </w:r>
    </w:p>
    <w:p w14:paraId="7D316612" w14:textId="77777777" w:rsidR="00776A86" w:rsidRPr="00A048D8" w:rsidRDefault="00776A86" w:rsidP="00776A86">
      <w:pPr>
        <w:numPr>
          <w:ilvl w:val="0"/>
          <w:numId w:val="21"/>
        </w:numPr>
        <w:spacing w:line="276" w:lineRule="auto"/>
        <w:ind w:left="851" w:hanging="426"/>
        <w:jc w:val="both"/>
        <w:rPr>
          <w:rFonts w:asciiTheme="minorHAnsi" w:eastAsia="Calibri" w:hAnsiTheme="minorHAnsi" w:cstheme="minorHAnsi"/>
          <w:b/>
          <w:sz w:val="22"/>
          <w:szCs w:val="22"/>
          <w:lang w:eastAsia="en-US"/>
        </w:rPr>
      </w:pPr>
      <w:r w:rsidRPr="00A048D8">
        <w:rPr>
          <w:rFonts w:asciiTheme="minorHAnsi" w:eastAsia="Calibri" w:hAnsiTheme="minorHAnsi" w:cstheme="minorHAnsi"/>
          <w:sz w:val="22"/>
          <w:szCs w:val="22"/>
          <w:lang w:eastAsia="en-US"/>
        </w:rPr>
        <w:t>Przeglądanie i pobieranie publicznej treści dokumentacji postępowania nie wymaga posiadania konta na Platformie e-Zamówienia ani logowania.</w:t>
      </w:r>
    </w:p>
    <w:p w14:paraId="6B25C5FC" w14:textId="77777777" w:rsidR="00776A86" w:rsidRPr="00A048D8" w:rsidRDefault="00776A86" w:rsidP="00776A86">
      <w:pPr>
        <w:pStyle w:val="Akapitzlist"/>
        <w:numPr>
          <w:ilvl w:val="3"/>
          <w:numId w:val="15"/>
        </w:numPr>
        <w:spacing w:line="276" w:lineRule="auto"/>
        <w:ind w:left="426" w:hanging="426"/>
        <w:jc w:val="both"/>
        <w:rPr>
          <w:rFonts w:asciiTheme="minorHAnsi" w:eastAsia="Calibri" w:hAnsiTheme="minorHAnsi" w:cstheme="minorHAnsi"/>
          <w:b/>
          <w:sz w:val="22"/>
          <w:szCs w:val="22"/>
          <w:lang w:eastAsia="en-US"/>
        </w:rPr>
      </w:pPr>
      <w:r w:rsidRPr="00A048D8">
        <w:rPr>
          <w:rFonts w:asciiTheme="minorHAnsi" w:eastAsia="Calibri" w:hAnsiTheme="minorHAnsi" w:cstheme="minorHAnsi"/>
          <w:b/>
          <w:sz w:val="22"/>
          <w:szCs w:val="22"/>
          <w:lang w:eastAsia="en-US"/>
        </w:rPr>
        <w:t>Sposób komunikowania się Zamawiającego z Wykonawcami (nie dotyczy składania ofert):</w:t>
      </w:r>
    </w:p>
    <w:p w14:paraId="232941B8" w14:textId="77777777" w:rsidR="00776A86" w:rsidRPr="00A048D8" w:rsidRDefault="00776A86" w:rsidP="00776A86">
      <w:pPr>
        <w:pStyle w:val="Akapitzlist"/>
        <w:numPr>
          <w:ilvl w:val="1"/>
          <w:numId w:val="20"/>
        </w:numPr>
        <w:spacing w:line="276" w:lineRule="auto"/>
        <w:ind w:left="851" w:hanging="426"/>
        <w:jc w:val="both"/>
        <w:rPr>
          <w:rFonts w:asciiTheme="minorHAnsi" w:eastAsia="Calibri" w:hAnsiTheme="minorHAnsi" w:cstheme="minorHAnsi"/>
          <w:b/>
          <w:sz w:val="22"/>
          <w:szCs w:val="22"/>
          <w:lang w:eastAsia="en-US"/>
        </w:rPr>
      </w:pPr>
      <w:r w:rsidRPr="00A048D8">
        <w:rPr>
          <w:rFonts w:asciiTheme="minorHAnsi" w:eastAsia="Calibri" w:hAnsiTheme="minorHAnsi" w:cstheme="minorHAnsi"/>
          <w:sz w:val="22"/>
          <w:szCs w:val="22"/>
          <w:lang w:eastAsia="en-US"/>
        </w:rPr>
        <w:t xml:space="preserve">Komunikacja w postępowaniu, </w:t>
      </w:r>
      <w:r w:rsidRPr="00A048D8">
        <w:rPr>
          <w:rFonts w:asciiTheme="minorHAnsi" w:eastAsia="Calibri" w:hAnsiTheme="minorHAnsi" w:cstheme="minorHAnsi"/>
          <w:b/>
          <w:bCs/>
          <w:sz w:val="22"/>
          <w:szCs w:val="22"/>
          <w:lang w:eastAsia="en-US"/>
        </w:rPr>
        <w:t>z wyłączeniem składania ofert/wniosków o dopuszczenie do udziału w postępowaniu</w:t>
      </w:r>
      <w:r w:rsidRPr="00A048D8">
        <w:rPr>
          <w:rFonts w:asciiTheme="minorHAnsi" w:eastAsia="Calibri" w:hAnsiTheme="minorHAnsi" w:cstheme="minorHAnsi"/>
          <w:sz w:val="22"/>
          <w:szCs w:val="22"/>
          <w:lang w:eastAsia="en-US"/>
        </w:rPr>
        <w: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14:paraId="00CAFC5A" w14:textId="77777777" w:rsidR="00776A86" w:rsidRPr="00A048D8" w:rsidRDefault="00776A86" w:rsidP="00776A86">
      <w:pPr>
        <w:pStyle w:val="Akapitzlist"/>
        <w:numPr>
          <w:ilvl w:val="1"/>
          <w:numId w:val="20"/>
        </w:numPr>
        <w:spacing w:line="276" w:lineRule="auto"/>
        <w:ind w:left="851" w:hanging="426"/>
        <w:jc w:val="both"/>
        <w:rPr>
          <w:rFonts w:asciiTheme="minorHAnsi" w:eastAsia="Calibri" w:hAnsiTheme="minorHAnsi" w:cstheme="minorHAnsi"/>
          <w:bCs/>
          <w:sz w:val="22"/>
          <w:szCs w:val="22"/>
          <w:lang w:eastAsia="en-US"/>
        </w:rPr>
      </w:pPr>
      <w:r w:rsidRPr="00A048D8">
        <w:rPr>
          <w:rFonts w:asciiTheme="minorHAnsi" w:eastAsia="Calibri" w:hAnsiTheme="minorHAnsi" w:cstheme="minorHAnsi"/>
          <w:bCs/>
          <w:sz w:val="22"/>
          <w:szCs w:val="22"/>
          <w:lang w:eastAsia="en-US"/>
        </w:rPr>
        <w:t xml:space="preserve">W przypadku załączników, które są zgodnie z ustawą </w:t>
      </w:r>
      <w:proofErr w:type="spellStart"/>
      <w:r w:rsidRPr="00A048D8">
        <w:rPr>
          <w:rFonts w:asciiTheme="minorHAnsi" w:eastAsia="Calibri" w:hAnsiTheme="minorHAnsi" w:cstheme="minorHAnsi"/>
          <w:bCs/>
          <w:sz w:val="22"/>
          <w:szCs w:val="22"/>
          <w:lang w:eastAsia="en-US"/>
        </w:rPr>
        <w:t>Pzp</w:t>
      </w:r>
      <w:proofErr w:type="spellEnd"/>
      <w:r w:rsidRPr="00A048D8">
        <w:rPr>
          <w:rFonts w:asciiTheme="minorHAnsi" w:eastAsia="Calibri" w:hAnsiTheme="minorHAnsi" w:cstheme="minorHAnsi"/>
          <w:bCs/>
          <w:sz w:val="22"/>
          <w:szCs w:val="22"/>
          <w:lang w:eastAsia="en-US"/>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w:t>
      </w:r>
      <w:r w:rsidRPr="00A048D8">
        <w:rPr>
          <w:rFonts w:asciiTheme="minorHAnsi" w:eastAsia="Calibri" w:hAnsiTheme="minorHAnsi" w:cstheme="minorHAnsi"/>
          <w:b/>
          <w:sz w:val="22"/>
          <w:szCs w:val="22"/>
          <w:lang w:eastAsia="en-US"/>
        </w:rPr>
        <w:t>podpisem zewnętrznym</w:t>
      </w:r>
      <w:r w:rsidRPr="00A048D8">
        <w:rPr>
          <w:rFonts w:asciiTheme="minorHAnsi" w:eastAsia="Calibri" w:hAnsiTheme="minorHAnsi" w:cstheme="minorHAnsi"/>
          <w:bCs/>
          <w:sz w:val="22"/>
          <w:szCs w:val="22"/>
          <w:lang w:eastAsia="en-US"/>
        </w:rPr>
        <w:t xml:space="preserve"> lub </w:t>
      </w:r>
      <w:r w:rsidRPr="00A048D8">
        <w:rPr>
          <w:rFonts w:asciiTheme="minorHAnsi" w:eastAsia="Calibri" w:hAnsiTheme="minorHAnsi" w:cstheme="minorHAnsi"/>
          <w:b/>
          <w:sz w:val="22"/>
          <w:szCs w:val="22"/>
          <w:lang w:eastAsia="en-US"/>
        </w:rPr>
        <w:t>wewnętrznym</w:t>
      </w:r>
      <w:r w:rsidRPr="00A048D8">
        <w:rPr>
          <w:rFonts w:asciiTheme="minorHAnsi" w:eastAsia="Calibri" w:hAnsiTheme="minorHAnsi" w:cstheme="minorHAnsi"/>
          <w:bCs/>
          <w:sz w:val="22"/>
          <w:szCs w:val="22"/>
          <w:lang w:eastAsia="en-US"/>
        </w:rPr>
        <w:t>. W zależności od rodzaju podpisu i jego typu (zewnętrzny, wewnętrzny) dodaje się do przesyłanej wiadomości uprzednio podpisane dokumenty wraz z wygenerowanym plikiem podpisu (typ zewnętrzny) lub dokument z wszytym podpisem (typ wewnętrzny);</w:t>
      </w:r>
    </w:p>
    <w:p w14:paraId="063FA745" w14:textId="77777777" w:rsidR="00776A86" w:rsidRPr="00A048D8" w:rsidRDefault="00776A86" w:rsidP="00776A86">
      <w:pPr>
        <w:pStyle w:val="Akapitzlist"/>
        <w:numPr>
          <w:ilvl w:val="1"/>
          <w:numId w:val="20"/>
        </w:numPr>
        <w:spacing w:line="276" w:lineRule="auto"/>
        <w:ind w:left="851" w:hanging="426"/>
        <w:jc w:val="both"/>
        <w:rPr>
          <w:rFonts w:asciiTheme="minorHAnsi" w:eastAsia="Calibri" w:hAnsiTheme="minorHAnsi" w:cstheme="minorHAnsi"/>
          <w:bCs/>
          <w:sz w:val="22"/>
          <w:szCs w:val="22"/>
          <w:lang w:eastAsia="en-US"/>
        </w:rPr>
      </w:pPr>
      <w:r w:rsidRPr="00A048D8">
        <w:rPr>
          <w:rFonts w:asciiTheme="minorHAnsi" w:eastAsia="Calibri" w:hAnsiTheme="minorHAnsi" w:cstheme="minorHAnsi"/>
          <w:bCs/>
          <w:sz w:val="22"/>
          <w:szCs w:val="22"/>
          <w:lang w:eastAsia="en-US"/>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14:paraId="5300B9BD" w14:textId="77777777" w:rsidR="00776A86" w:rsidRPr="00A048D8" w:rsidRDefault="00776A86" w:rsidP="00776A86">
      <w:pPr>
        <w:pStyle w:val="Akapitzlist"/>
        <w:numPr>
          <w:ilvl w:val="1"/>
          <w:numId w:val="20"/>
        </w:numPr>
        <w:spacing w:line="276" w:lineRule="auto"/>
        <w:ind w:left="851" w:hanging="426"/>
        <w:jc w:val="both"/>
        <w:rPr>
          <w:rFonts w:asciiTheme="minorHAnsi" w:eastAsia="Calibri" w:hAnsiTheme="minorHAnsi" w:cstheme="minorHAnsi"/>
          <w:bCs/>
          <w:sz w:val="22"/>
          <w:szCs w:val="22"/>
          <w:lang w:eastAsia="en-US"/>
        </w:rPr>
      </w:pPr>
      <w:r w:rsidRPr="00A048D8">
        <w:rPr>
          <w:rFonts w:asciiTheme="minorHAnsi" w:eastAsia="Calibri" w:hAnsiTheme="minorHAnsi" w:cstheme="minorHAnsi"/>
          <w:bCs/>
          <w:sz w:val="22"/>
          <w:szCs w:val="22"/>
          <w:lang w:eastAsia="en-US"/>
        </w:rPr>
        <w:t>Wszystkie wysłane i odebrane w postępowaniu przez wykonawcę wiadomości widoczne są po zalogowaniu w podglądzie postępowania w zakładce „Komunikacja”;</w:t>
      </w:r>
    </w:p>
    <w:p w14:paraId="5DE26B6C" w14:textId="77777777" w:rsidR="00776A86" w:rsidRPr="00A048D8" w:rsidRDefault="00776A86" w:rsidP="00776A86">
      <w:pPr>
        <w:pStyle w:val="Akapitzlist"/>
        <w:numPr>
          <w:ilvl w:val="1"/>
          <w:numId w:val="20"/>
        </w:numPr>
        <w:spacing w:line="276" w:lineRule="auto"/>
        <w:ind w:left="851" w:hanging="426"/>
        <w:jc w:val="both"/>
        <w:rPr>
          <w:rFonts w:asciiTheme="minorHAnsi" w:eastAsia="Calibri" w:hAnsiTheme="minorHAnsi" w:cstheme="minorHAnsi"/>
          <w:bCs/>
          <w:sz w:val="22"/>
          <w:szCs w:val="22"/>
          <w:lang w:eastAsia="en-US"/>
        </w:rPr>
      </w:pPr>
      <w:r w:rsidRPr="00A048D8">
        <w:rPr>
          <w:rFonts w:asciiTheme="minorHAnsi" w:eastAsia="Calibri" w:hAnsiTheme="minorHAnsi" w:cstheme="minorHAnsi"/>
          <w:bCs/>
          <w:sz w:val="22"/>
          <w:szCs w:val="22"/>
          <w:lang w:eastAsia="en-US"/>
        </w:rPr>
        <w:t>Maksymalny rozmiar plików przesyłanych za pośrednictwem „Formularzy do komunikacji” wynosi 150 MB (wielkość ta dotyczy plików przesyłanych jako załączniki do jednego formularza);</w:t>
      </w:r>
    </w:p>
    <w:p w14:paraId="523FEE11" w14:textId="77777777" w:rsidR="00776A86" w:rsidRPr="00A048D8" w:rsidRDefault="00776A86" w:rsidP="00776A86">
      <w:pPr>
        <w:pStyle w:val="Akapitzlist"/>
        <w:numPr>
          <w:ilvl w:val="1"/>
          <w:numId w:val="20"/>
        </w:numPr>
        <w:spacing w:line="276" w:lineRule="auto"/>
        <w:ind w:left="851" w:hanging="426"/>
        <w:jc w:val="both"/>
        <w:rPr>
          <w:rFonts w:asciiTheme="minorHAnsi" w:eastAsia="Calibri" w:hAnsiTheme="minorHAnsi" w:cstheme="minorHAnsi"/>
          <w:bCs/>
          <w:sz w:val="22"/>
          <w:szCs w:val="22"/>
          <w:lang w:eastAsia="en-US"/>
        </w:rPr>
      </w:pPr>
      <w:r w:rsidRPr="00A048D8">
        <w:rPr>
          <w:rFonts w:asciiTheme="minorHAnsi" w:eastAsia="Calibri" w:hAnsiTheme="minorHAnsi" w:cstheme="minorHAnsi"/>
          <w:bCs/>
          <w:sz w:val="22"/>
          <w:szCs w:val="22"/>
          <w:lang w:eastAsia="en-US"/>
        </w:rPr>
        <w:t xml:space="preserve">Minimalne wymagania techniczne dotyczące sprzętu używanego w celu korzystania z usług Platformy e-Zamówienia oraz informacje dotyczące specyfikacji połączenia określa </w:t>
      </w:r>
      <w:r w:rsidRPr="00A048D8">
        <w:rPr>
          <w:rFonts w:asciiTheme="minorHAnsi" w:eastAsia="Calibri" w:hAnsiTheme="minorHAnsi" w:cstheme="minorHAnsi"/>
          <w:bCs/>
          <w:i/>
          <w:iCs/>
          <w:sz w:val="22"/>
          <w:szCs w:val="22"/>
          <w:lang w:eastAsia="en-US"/>
        </w:rPr>
        <w:t>Regulamin Platformy e-Zamówienia</w:t>
      </w:r>
      <w:r w:rsidRPr="00A048D8">
        <w:rPr>
          <w:rFonts w:asciiTheme="minorHAnsi" w:eastAsia="Calibri" w:hAnsiTheme="minorHAnsi" w:cstheme="minorHAnsi"/>
          <w:bCs/>
          <w:sz w:val="22"/>
          <w:szCs w:val="22"/>
          <w:lang w:eastAsia="en-US"/>
        </w:rPr>
        <w:t>;</w:t>
      </w:r>
    </w:p>
    <w:p w14:paraId="799CE83A" w14:textId="77777777" w:rsidR="00776A86" w:rsidRPr="00A048D8" w:rsidRDefault="00776A86" w:rsidP="00776A86">
      <w:pPr>
        <w:pStyle w:val="Akapitzlist"/>
        <w:numPr>
          <w:ilvl w:val="1"/>
          <w:numId w:val="20"/>
        </w:numPr>
        <w:spacing w:line="276" w:lineRule="auto"/>
        <w:ind w:left="851" w:hanging="426"/>
        <w:jc w:val="both"/>
        <w:rPr>
          <w:rFonts w:asciiTheme="minorHAnsi" w:eastAsia="Calibri" w:hAnsiTheme="minorHAnsi" w:cstheme="minorHAnsi"/>
          <w:bCs/>
          <w:sz w:val="22"/>
          <w:szCs w:val="22"/>
          <w:lang w:eastAsia="en-US"/>
        </w:rPr>
      </w:pPr>
      <w:r w:rsidRPr="00A048D8">
        <w:rPr>
          <w:rFonts w:asciiTheme="minorHAnsi" w:eastAsia="Calibri" w:hAnsiTheme="minorHAnsi" w:cstheme="minorHAnsi"/>
          <w:bCs/>
          <w:sz w:val="22"/>
          <w:szCs w:val="22"/>
          <w:lang w:eastAsia="en-US"/>
        </w:rPr>
        <w:t>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w:t>
      </w:r>
    </w:p>
    <w:p w14:paraId="1385E20C" w14:textId="77777777" w:rsidR="00776A86" w:rsidRPr="00A048D8" w:rsidRDefault="00776A86" w:rsidP="00776A86">
      <w:pPr>
        <w:pStyle w:val="Akapitzlist"/>
        <w:numPr>
          <w:ilvl w:val="1"/>
          <w:numId w:val="20"/>
        </w:numPr>
        <w:spacing w:line="276" w:lineRule="auto"/>
        <w:ind w:left="851" w:hanging="426"/>
        <w:jc w:val="both"/>
        <w:rPr>
          <w:rFonts w:asciiTheme="minorHAnsi" w:eastAsia="Calibri" w:hAnsiTheme="minorHAnsi" w:cstheme="minorHAnsi"/>
          <w:bCs/>
          <w:sz w:val="22"/>
          <w:szCs w:val="22"/>
          <w:lang w:eastAsia="en-US"/>
        </w:rPr>
      </w:pPr>
      <w:r w:rsidRPr="00A048D8">
        <w:rPr>
          <w:rFonts w:asciiTheme="minorHAnsi" w:eastAsia="Calibri" w:hAnsiTheme="minorHAnsi" w:cstheme="minorHAnsi"/>
          <w:bCs/>
          <w:sz w:val="22"/>
          <w:szCs w:val="22"/>
          <w:lang w:eastAsia="en-US"/>
        </w:rPr>
        <w:t xml:space="preserve">W szczególnie uzasadnionych przypadkach uniemożliwiających komunikację wykonawcy i Zamawiającego za pośrednictwem Platformy e-Zamówienia, Zamawiający dopuszcza </w:t>
      </w:r>
      <w:r w:rsidRPr="00A048D8">
        <w:rPr>
          <w:rFonts w:asciiTheme="minorHAnsi" w:eastAsia="Calibri" w:hAnsiTheme="minorHAnsi" w:cstheme="minorHAnsi"/>
          <w:bCs/>
          <w:sz w:val="22"/>
          <w:szCs w:val="22"/>
          <w:lang w:eastAsia="en-US"/>
        </w:rPr>
        <w:lastRenderedPageBreak/>
        <w:t xml:space="preserve">komunikację za pomocą elektronicznej skrzynki podawczej (ESP) na </w:t>
      </w:r>
      <w:proofErr w:type="spellStart"/>
      <w:r w:rsidRPr="00A048D8">
        <w:rPr>
          <w:rFonts w:asciiTheme="minorHAnsi" w:eastAsia="Calibri" w:hAnsiTheme="minorHAnsi" w:cstheme="minorHAnsi"/>
          <w:bCs/>
          <w:sz w:val="22"/>
          <w:szCs w:val="22"/>
          <w:lang w:eastAsia="en-US"/>
        </w:rPr>
        <w:t>ePUAP</w:t>
      </w:r>
      <w:proofErr w:type="spellEnd"/>
      <w:r w:rsidRPr="00A048D8">
        <w:rPr>
          <w:rFonts w:asciiTheme="minorHAnsi" w:eastAsia="Calibri" w:hAnsiTheme="minorHAnsi" w:cstheme="minorHAnsi"/>
          <w:bCs/>
          <w:sz w:val="22"/>
          <w:szCs w:val="22"/>
          <w:lang w:eastAsia="en-US"/>
        </w:rPr>
        <w:t>: Urząd Gminy Ślemień / 1gx3d23ag6 (</w:t>
      </w:r>
      <w:r w:rsidRPr="00A048D8">
        <w:rPr>
          <w:rFonts w:asciiTheme="minorHAnsi" w:eastAsia="Calibri" w:hAnsiTheme="minorHAnsi" w:cstheme="minorHAnsi"/>
          <w:b/>
          <w:sz w:val="22"/>
          <w:szCs w:val="22"/>
          <w:lang w:eastAsia="en-US"/>
        </w:rPr>
        <w:t>nie dotyczy składania ofert/wniosków o dopuszczenie do udziału w postępowaniu</w:t>
      </w:r>
      <w:r w:rsidRPr="00A048D8">
        <w:rPr>
          <w:rFonts w:asciiTheme="minorHAnsi" w:eastAsia="Calibri" w:hAnsiTheme="minorHAnsi" w:cstheme="minorHAnsi"/>
          <w:bCs/>
          <w:sz w:val="22"/>
          <w:szCs w:val="22"/>
          <w:lang w:eastAsia="en-US"/>
        </w:rPr>
        <w:t>);</w:t>
      </w:r>
    </w:p>
    <w:p w14:paraId="123DAC45" w14:textId="77777777" w:rsidR="00776A86" w:rsidRPr="00A048D8" w:rsidRDefault="00776A86" w:rsidP="00776A86">
      <w:pPr>
        <w:pStyle w:val="Akapitzlist"/>
        <w:numPr>
          <w:ilvl w:val="1"/>
          <w:numId w:val="20"/>
        </w:numPr>
        <w:spacing w:line="276" w:lineRule="auto"/>
        <w:ind w:left="851" w:hanging="426"/>
        <w:jc w:val="both"/>
        <w:rPr>
          <w:rFonts w:asciiTheme="minorHAnsi" w:eastAsia="Calibri" w:hAnsiTheme="minorHAnsi" w:cstheme="minorHAnsi"/>
          <w:i/>
          <w:strike/>
          <w:sz w:val="22"/>
          <w:szCs w:val="22"/>
          <w:lang w:eastAsia="en-US"/>
        </w:rPr>
      </w:pPr>
      <w:r w:rsidRPr="00A048D8">
        <w:rPr>
          <w:rFonts w:asciiTheme="minorHAnsi" w:eastAsia="Calibri" w:hAnsiTheme="minorHAnsi" w:cstheme="minorHAnsi"/>
          <w:bCs/>
          <w:sz w:val="22"/>
          <w:szCs w:val="22"/>
          <w:lang w:eastAsia="en-US"/>
        </w:rPr>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14:paraId="63069899" w14:textId="77777777" w:rsidR="00776A86" w:rsidRPr="00A048D8" w:rsidRDefault="00776A86" w:rsidP="00776A86">
      <w:pPr>
        <w:pStyle w:val="Akapitzlist"/>
        <w:numPr>
          <w:ilvl w:val="1"/>
          <w:numId w:val="20"/>
        </w:numPr>
        <w:spacing w:line="276" w:lineRule="auto"/>
        <w:ind w:left="851" w:hanging="426"/>
        <w:jc w:val="both"/>
        <w:rPr>
          <w:rFonts w:asciiTheme="minorHAnsi" w:eastAsia="Calibri" w:hAnsiTheme="minorHAnsi" w:cstheme="minorHAnsi"/>
          <w:iCs/>
          <w:sz w:val="22"/>
          <w:szCs w:val="22"/>
          <w:lang w:eastAsia="en-US"/>
        </w:rPr>
      </w:pPr>
      <w:r w:rsidRPr="00A048D8">
        <w:rPr>
          <w:rFonts w:asciiTheme="minorHAnsi" w:eastAsia="Calibri" w:hAnsiTheme="minorHAnsi" w:cstheme="minorHAnsi"/>
          <w:iCs/>
          <w:sz w:val="22"/>
          <w:szCs w:val="22"/>
          <w:lang w:eastAsia="en-US"/>
        </w:rPr>
        <w:t xml:space="preserve">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 W przypadku formatów, o których mowa w art. 66 ust. 1 ustawy </w:t>
      </w:r>
      <w:proofErr w:type="spellStart"/>
      <w:r w:rsidRPr="00A048D8">
        <w:rPr>
          <w:rFonts w:asciiTheme="minorHAnsi" w:eastAsia="Calibri" w:hAnsiTheme="minorHAnsi" w:cstheme="minorHAnsi"/>
          <w:iCs/>
          <w:sz w:val="22"/>
          <w:szCs w:val="22"/>
          <w:lang w:eastAsia="en-US"/>
        </w:rPr>
        <w:t>Pzp</w:t>
      </w:r>
      <w:proofErr w:type="spellEnd"/>
      <w:r w:rsidRPr="00A048D8">
        <w:rPr>
          <w:rFonts w:asciiTheme="minorHAnsi" w:eastAsia="Calibri" w:hAnsiTheme="minorHAnsi" w:cstheme="minorHAnsi"/>
          <w:iCs/>
          <w:sz w:val="22"/>
          <w:szCs w:val="22"/>
          <w:lang w:eastAsia="en-US"/>
        </w:rPr>
        <w:t>, ww. regulacje nie będą miały bezpośredniego zastosowania;</w:t>
      </w:r>
    </w:p>
    <w:p w14:paraId="0F191501" w14:textId="77777777" w:rsidR="00776A86" w:rsidRPr="00A048D8" w:rsidRDefault="00776A86" w:rsidP="00776A86">
      <w:pPr>
        <w:pStyle w:val="Akapitzlist"/>
        <w:numPr>
          <w:ilvl w:val="1"/>
          <w:numId w:val="20"/>
        </w:numPr>
        <w:spacing w:line="276" w:lineRule="auto"/>
        <w:ind w:left="851" w:hanging="426"/>
        <w:jc w:val="both"/>
        <w:rPr>
          <w:rFonts w:asciiTheme="minorHAnsi" w:eastAsia="Calibri" w:hAnsiTheme="minorHAnsi" w:cstheme="minorHAnsi"/>
          <w:iCs/>
          <w:sz w:val="22"/>
          <w:szCs w:val="22"/>
          <w:lang w:eastAsia="en-US"/>
        </w:rPr>
      </w:pPr>
      <w:r w:rsidRPr="00A048D8">
        <w:rPr>
          <w:rFonts w:asciiTheme="minorHAnsi" w:eastAsia="Calibri" w:hAnsiTheme="minorHAnsi" w:cstheme="minorHAnsi"/>
          <w:iCs/>
          <w:sz w:val="22"/>
          <w:szCs w:val="22"/>
          <w:lang w:eastAsia="en-US"/>
        </w:rPr>
        <w:t xml:space="preserve">Informacje, oświadczenia lub dokumenty, inne niż wymienione w § 2 ust. 1 rozporządzenia Prezesa Rady Ministrów w sprawie wymagań dla dokumentów elektronicznych, przekazywane w postępowaniu sporządza się w postaci elektronicznej: </w:t>
      </w:r>
    </w:p>
    <w:p w14:paraId="50477EA9" w14:textId="77777777" w:rsidR="00776A86" w:rsidRPr="00A048D8" w:rsidRDefault="00776A86" w:rsidP="002716F8">
      <w:pPr>
        <w:pStyle w:val="Akapitzlist"/>
        <w:numPr>
          <w:ilvl w:val="1"/>
          <w:numId w:val="34"/>
        </w:numPr>
        <w:spacing w:line="276" w:lineRule="auto"/>
        <w:ind w:left="1276" w:hanging="425"/>
        <w:jc w:val="both"/>
        <w:rPr>
          <w:rFonts w:asciiTheme="minorHAnsi" w:eastAsia="Calibri" w:hAnsiTheme="minorHAnsi" w:cstheme="minorHAnsi"/>
          <w:iCs/>
          <w:sz w:val="22"/>
          <w:szCs w:val="22"/>
          <w:lang w:eastAsia="en-US"/>
        </w:rPr>
      </w:pPr>
      <w:r w:rsidRPr="00A048D8">
        <w:rPr>
          <w:rFonts w:asciiTheme="minorHAnsi" w:eastAsia="Calibri" w:hAnsiTheme="minorHAnsi" w:cstheme="minorHAnsi"/>
          <w:iCs/>
          <w:sz w:val="22"/>
          <w:szCs w:val="22"/>
          <w:lang w:eastAsia="en-US"/>
        </w:rPr>
        <w:t xml:space="preserve">w formatach danych określonych w przepisach rozporządzenia Rady Ministrów w sprawie Krajowych Ram Interoperacyjności (i przekazuje się jako załącznik), lub </w:t>
      </w:r>
    </w:p>
    <w:p w14:paraId="61D2F52E" w14:textId="77777777" w:rsidR="00776A86" w:rsidRPr="00A048D8" w:rsidRDefault="00776A86" w:rsidP="002716F8">
      <w:pPr>
        <w:pStyle w:val="Akapitzlist"/>
        <w:numPr>
          <w:ilvl w:val="1"/>
          <w:numId w:val="34"/>
        </w:numPr>
        <w:spacing w:line="276" w:lineRule="auto"/>
        <w:ind w:left="1276" w:hanging="425"/>
        <w:jc w:val="both"/>
        <w:rPr>
          <w:rFonts w:asciiTheme="minorHAnsi" w:eastAsia="Calibri" w:hAnsiTheme="minorHAnsi" w:cstheme="minorHAnsi"/>
          <w:iCs/>
          <w:sz w:val="22"/>
          <w:szCs w:val="22"/>
          <w:lang w:eastAsia="en-US"/>
        </w:rPr>
      </w:pPr>
      <w:r w:rsidRPr="00A048D8">
        <w:rPr>
          <w:rFonts w:asciiTheme="minorHAnsi" w:eastAsia="Calibri" w:hAnsiTheme="minorHAnsi" w:cstheme="minorHAnsi"/>
          <w:iCs/>
          <w:sz w:val="22"/>
          <w:szCs w:val="22"/>
          <w:lang w:eastAsia="en-US"/>
        </w:rPr>
        <w:t>jako tekst wpisany bezpośrednio do wiadomości przekazywanej przy użyciu środków komunikacji elektronicznej (np. w treści wiadomości e-mail lub w treści „Formularza do komunikacji”);</w:t>
      </w:r>
    </w:p>
    <w:p w14:paraId="7514D31A" w14:textId="77777777" w:rsidR="00776A86" w:rsidRPr="00A048D8" w:rsidRDefault="00776A86" w:rsidP="00776A86">
      <w:pPr>
        <w:pStyle w:val="Akapitzlist"/>
        <w:numPr>
          <w:ilvl w:val="1"/>
          <w:numId w:val="20"/>
        </w:numPr>
        <w:spacing w:line="276" w:lineRule="auto"/>
        <w:ind w:left="851" w:hanging="426"/>
        <w:jc w:val="both"/>
        <w:rPr>
          <w:rFonts w:asciiTheme="minorHAnsi" w:eastAsia="Calibri" w:hAnsiTheme="minorHAnsi" w:cstheme="minorHAnsi"/>
          <w:iCs/>
          <w:sz w:val="22"/>
          <w:szCs w:val="22"/>
          <w:lang w:eastAsia="en-US"/>
        </w:rPr>
      </w:pPr>
      <w:r w:rsidRPr="00A048D8">
        <w:rPr>
          <w:rFonts w:asciiTheme="minorHAnsi" w:eastAsia="Calibri" w:hAnsiTheme="minorHAnsi" w:cstheme="minorHAnsi"/>
          <w:iCs/>
          <w:sz w:val="22"/>
          <w:szCs w:val="22"/>
          <w:lang w:eastAsia="en-US"/>
        </w:rPr>
        <w:t>Jeżeli dokumenty elektroniczne, przekazywane przy użyciu środków komunikacji elektronicznej, zawierają informacje stanowiące tajemnicę przedsiębiorstwa w rozumieniu przepisów ustawy z dnia 16 kwietnia 1993 r. o zwalczaniu nieuczciwej konkurencji (</w:t>
      </w:r>
      <w:proofErr w:type="spellStart"/>
      <w:r w:rsidRPr="00A048D8">
        <w:rPr>
          <w:rFonts w:asciiTheme="minorHAnsi" w:eastAsia="Calibri" w:hAnsiTheme="minorHAnsi" w:cstheme="minorHAnsi"/>
          <w:iCs/>
          <w:sz w:val="22"/>
          <w:szCs w:val="22"/>
          <w:lang w:eastAsia="en-US"/>
        </w:rPr>
        <w:t>t.j</w:t>
      </w:r>
      <w:proofErr w:type="spellEnd"/>
      <w:r w:rsidRPr="00A048D8">
        <w:rPr>
          <w:rFonts w:asciiTheme="minorHAnsi" w:eastAsia="Calibri" w:hAnsiTheme="minorHAnsi" w:cstheme="minorHAnsi"/>
          <w:iCs/>
          <w:sz w:val="22"/>
          <w:szCs w:val="22"/>
          <w:lang w:eastAsia="en-US"/>
        </w:rPr>
        <w:t>. Dz. U. z 2022 r. poz. 1233) wykonawca, w celu utrzymania w poufności tych informacji, przekazuje je w wydzielonym i odpowiednio oznaczonym pliku, wraz z jednoczesnym zaznaczeniem w nazwie pliku „Dokument stanowiący tajemnicę przedsiębiorstwa”.</w:t>
      </w:r>
    </w:p>
    <w:p w14:paraId="3AF39424" w14:textId="77777777" w:rsidR="00776A86" w:rsidRPr="00FA3145" w:rsidRDefault="00776A86" w:rsidP="00776A86">
      <w:pPr>
        <w:spacing w:line="276" w:lineRule="auto"/>
        <w:jc w:val="both"/>
        <w:rPr>
          <w:i/>
          <w:sz w:val="22"/>
        </w:rPr>
      </w:pPr>
    </w:p>
    <w:p w14:paraId="2D87011F" w14:textId="77777777" w:rsidR="00776A86" w:rsidRPr="00FB3E31" w:rsidRDefault="00776A86" w:rsidP="00776A86">
      <w:pPr>
        <w:pStyle w:val="Nagwek3"/>
        <w:numPr>
          <w:ilvl w:val="0"/>
          <w:numId w:val="11"/>
        </w:numPr>
        <w:spacing w:line="276" w:lineRule="auto"/>
        <w:ind w:left="567" w:hanging="567"/>
        <w:jc w:val="both"/>
        <w:rPr>
          <w:caps/>
          <w:sz w:val="22"/>
          <w:highlight w:val="lightGray"/>
        </w:rPr>
      </w:pPr>
      <w:r w:rsidRPr="00FB3E31">
        <w:rPr>
          <w:caps/>
          <w:sz w:val="22"/>
          <w:highlight w:val="lightGray"/>
        </w:rPr>
        <w:t>OPIS SPOSOBU OBLICZENIA CENY</w:t>
      </w:r>
    </w:p>
    <w:p w14:paraId="2F42C626" w14:textId="77777777" w:rsidR="00776A86" w:rsidRPr="00FA3145" w:rsidRDefault="00776A86" w:rsidP="00776A86">
      <w:pPr>
        <w:spacing w:line="276" w:lineRule="auto"/>
        <w:jc w:val="both"/>
        <w:rPr>
          <w:b/>
          <w:i/>
          <w:sz w:val="22"/>
        </w:rPr>
      </w:pPr>
    </w:p>
    <w:p w14:paraId="2FB86903" w14:textId="77777777" w:rsidR="00776A86" w:rsidRPr="00090E34" w:rsidRDefault="00776A86" w:rsidP="00776A86">
      <w:pPr>
        <w:numPr>
          <w:ilvl w:val="0"/>
          <w:numId w:val="13"/>
        </w:numPr>
        <w:tabs>
          <w:tab w:val="clear" w:pos="720"/>
          <w:tab w:val="num" w:pos="426"/>
        </w:tabs>
        <w:spacing w:line="276" w:lineRule="auto"/>
        <w:ind w:left="426" w:hanging="426"/>
        <w:jc w:val="both"/>
        <w:rPr>
          <w:rFonts w:asciiTheme="minorHAnsi" w:hAnsiTheme="minorHAnsi" w:cstheme="minorHAnsi"/>
          <w:color w:val="000000" w:themeColor="text1"/>
          <w:sz w:val="22"/>
        </w:rPr>
      </w:pPr>
      <w:r w:rsidRPr="00090E34">
        <w:rPr>
          <w:rFonts w:asciiTheme="minorHAnsi" w:hAnsiTheme="minorHAnsi" w:cstheme="minorHAnsi"/>
          <w:color w:val="000000" w:themeColor="text1"/>
          <w:sz w:val="22"/>
        </w:rPr>
        <w:t>Cena musi być wyrażona w złotych polskich. Ceny należy podać cyfrowo, w zaokrągleniu do dwóch miejsc po przecinku. W razie niezgodności pomiędzy ceną liczbowo a ceną słownie, Zamawiający przejmie, że prawidłowa jest cena podana liczbowo.</w:t>
      </w:r>
    </w:p>
    <w:p w14:paraId="50A15D53" w14:textId="77777777" w:rsidR="00776A86" w:rsidRPr="00090E34" w:rsidRDefault="00776A86" w:rsidP="00776A86">
      <w:pPr>
        <w:numPr>
          <w:ilvl w:val="0"/>
          <w:numId w:val="13"/>
        </w:numPr>
        <w:tabs>
          <w:tab w:val="clear" w:pos="720"/>
          <w:tab w:val="num" w:pos="426"/>
        </w:tabs>
        <w:spacing w:line="276" w:lineRule="auto"/>
        <w:ind w:left="426" w:hanging="426"/>
        <w:jc w:val="both"/>
        <w:rPr>
          <w:rFonts w:asciiTheme="minorHAnsi" w:hAnsiTheme="minorHAnsi" w:cstheme="minorHAnsi"/>
          <w:color w:val="000000" w:themeColor="text1"/>
          <w:sz w:val="22"/>
        </w:rPr>
      </w:pPr>
      <w:r w:rsidRPr="00090E34">
        <w:rPr>
          <w:rFonts w:asciiTheme="minorHAnsi" w:hAnsiTheme="minorHAnsi" w:cstheme="minorHAnsi"/>
          <w:color w:val="000000" w:themeColor="text1"/>
          <w:sz w:val="22"/>
        </w:rPr>
        <w:t>Cena oferty ma charakter ryczałtowy.</w:t>
      </w:r>
    </w:p>
    <w:p w14:paraId="59860CB2" w14:textId="77777777" w:rsidR="00776A86" w:rsidRPr="00090E34" w:rsidRDefault="00776A86" w:rsidP="00776A86">
      <w:pPr>
        <w:numPr>
          <w:ilvl w:val="0"/>
          <w:numId w:val="13"/>
        </w:numPr>
        <w:tabs>
          <w:tab w:val="clear" w:pos="720"/>
          <w:tab w:val="num" w:pos="426"/>
        </w:tabs>
        <w:spacing w:line="276" w:lineRule="auto"/>
        <w:ind w:left="426" w:hanging="426"/>
        <w:jc w:val="both"/>
        <w:rPr>
          <w:rFonts w:asciiTheme="minorHAnsi" w:hAnsiTheme="minorHAnsi" w:cstheme="minorHAnsi"/>
          <w:color w:val="000000" w:themeColor="text1"/>
          <w:sz w:val="22"/>
        </w:rPr>
      </w:pPr>
      <w:r w:rsidRPr="00090E34">
        <w:rPr>
          <w:rFonts w:asciiTheme="minorHAnsi" w:hAnsiTheme="minorHAnsi" w:cstheme="minorHAnsi"/>
          <w:color w:val="000000" w:themeColor="text1"/>
          <w:sz w:val="22"/>
        </w:rPr>
        <w:t>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w:t>
      </w:r>
    </w:p>
    <w:p w14:paraId="06A1F6D0" w14:textId="77777777" w:rsidR="00776A86" w:rsidRPr="00090E34" w:rsidRDefault="00776A86" w:rsidP="00776A86">
      <w:pPr>
        <w:numPr>
          <w:ilvl w:val="0"/>
          <w:numId w:val="13"/>
        </w:numPr>
        <w:tabs>
          <w:tab w:val="clear" w:pos="720"/>
          <w:tab w:val="num" w:pos="426"/>
        </w:tabs>
        <w:spacing w:line="276" w:lineRule="auto"/>
        <w:ind w:left="426" w:hanging="426"/>
        <w:jc w:val="both"/>
        <w:rPr>
          <w:rFonts w:asciiTheme="minorHAnsi" w:hAnsiTheme="minorHAnsi" w:cstheme="minorHAnsi"/>
          <w:color w:val="000000" w:themeColor="text1"/>
          <w:sz w:val="22"/>
        </w:rPr>
      </w:pPr>
      <w:r w:rsidRPr="00090E34">
        <w:rPr>
          <w:rFonts w:asciiTheme="minorHAnsi" w:hAnsiTheme="minorHAnsi" w:cstheme="minorHAnsi"/>
          <w:color w:val="000000" w:themeColor="text1"/>
          <w:sz w:val="22"/>
        </w:rPr>
        <w:t xml:space="preserve">Cena ofertowa winna uwzględniać wszystkie wymagania SWZ, w szczególności wynikające z Opisu przedmiotu zamówienia oraz </w:t>
      </w:r>
      <w:r w:rsidRPr="00090E34">
        <w:rPr>
          <w:rFonts w:asciiTheme="minorHAnsi" w:hAnsiTheme="minorHAnsi" w:cstheme="minorHAnsi"/>
          <w:sz w:val="22"/>
        </w:rPr>
        <w:t xml:space="preserve">Harmonogramu </w:t>
      </w:r>
      <w:r w:rsidRPr="00090E34">
        <w:rPr>
          <w:rFonts w:asciiTheme="minorHAnsi" w:hAnsiTheme="minorHAnsi" w:cstheme="minorHAnsi"/>
          <w:color w:val="000000" w:themeColor="text1"/>
          <w:sz w:val="22"/>
        </w:rPr>
        <w:t xml:space="preserve">rzeczowego oraz obejmować wszystkie koszty związane z uzyskaniem przez wykonawcę przychodu z tytułu niniejszego zamówienia jak również koszty usług nie ujętych w Opisie przedmiotu zamówienia, a których wykonanie jest niezbędne </w:t>
      </w:r>
      <w:r w:rsidRPr="00090E34">
        <w:rPr>
          <w:rFonts w:asciiTheme="minorHAnsi" w:hAnsiTheme="minorHAnsi" w:cstheme="minorHAnsi"/>
          <w:color w:val="000000" w:themeColor="text1"/>
          <w:sz w:val="22"/>
        </w:rPr>
        <w:lastRenderedPageBreak/>
        <w:t>dla prawidłowego wykonania przedmiotu zamówienia, jak np. koszty robót przygotowawczych, koszty utrzymania porządku w trakcie realizacji robót, koszt zorganizowania terenu budowy, wszelkie opłaty, narzuty, podatki, cła itp., wykonanie dokumentacji powykonawczej, wykonanie niezbędnych prób, badań, uzgodnień, nadzorów, wpięć, sprawdzeń, opinii, odbiorów, itp., ubezpieczenie budowy, wszelkie inne koszty (np. koszty robót wynikających z dokumentacji, a nie uwzględnione w przedmiarach robót).</w:t>
      </w:r>
    </w:p>
    <w:p w14:paraId="0E863D7E" w14:textId="77777777" w:rsidR="00776A86" w:rsidRPr="00090E34" w:rsidRDefault="00776A86" w:rsidP="00776A86">
      <w:pPr>
        <w:numPr>
          <w:ilvl w:val="0"/>
          <w:numId w:val="13"/>
        </w:numPr>
        <w:tabs>
          <w:tab w:val="clear" w:pos="720"/>
          <w:tab w:val="num" w:pos="426"/>
        </w:tabs>
        <w:spacing w:line="276" w:lineRule="auto"/>
        <w:ind w:left="426" w:hanging="426"/>
        <w:jc w:val="both"/>
        <w:rPr>
          <w:rFonts w:asciiTheme="minorHAnsi" w:hAnsiTheme="minorHAnsi" w:cstheme="minorHAnsi"/>
          <w:color w:val="000000" w:themeColor="text1"/>
          <w:sz w:val="22"/>
        </w:rPr>
      </w:pPr>
      <w:r w:rsidRPr="00090E34">
        <w:rPr>
          <w:rFonts w:asciiTheme="minorHAnsi" w:hAnsiTheme="minorHAnsi" w:cstheme="minorHAnsi"/>
          <w:sz w:val="22"/>
        </w:rPr>
        <w:t xml:space="preserve">Za cenę oferty uważa się wartość wszystkich pozycji wymienionych w tabeli zawartej w Formularzu Cenowym – to jest sumę poszczególnych pozycji z uwzględnieniem podatku VAT – cena brutto, które wpisane zostaną do Formularza ofertowego. Jeżeli Wykonawca nie jest płatnikiem VAT, w Formularzu ofertowym zamiast stawki podatku VAT wpisuje formułę „nie jestem płatnikiem podatku VAT”. Łączna cena ofertowa oferty winna wynikać z cen jednostkowych przedstawionych przez Wykonawcę w Formularzu cenowym. </w:t>
      </w:r>
      <w:r w:rsidRPr="00090E34">
        <w:rPr>
          <w:rFonts w:asciiTheme="minorHAnsi" w:hAnsiTheme="minorHAnsi" w:cstheme="minorHAnsi"/>
          <w:b/>
          <w:bCs/>
          <w:sz w:val="22"/>
        </w:rPr>
        <w:t>Niezłożenie wraz z ofertą Formularza Cenowego spowoduje odrzucenie oferty.</w:t>
      </w:r>
    </w:p>
    <w:p w14:paraId="4EF1B987" w14:textId="77777777" w:rsidR="00776A86" w:rsidRPr="00090E34" w:rsidRDefault="00776A86" w:rsidP="00776A86">
      <w:pPr>
        <w:numPr>
          <w:ilvl w:val="0"/>
          <w:numId w:val="13"/>
        </w:numPr>
        <w:tabs>
          <w:tab w:val="clear" w:pos="720"/>
          <w:tab w:val="num" w:pos="426"/>
        </w:tabs>
        <w:spacing w:line="276" w:lineRule="auto"/>
        <w:ind w:left="426" w:hanging="426"/>
        <w:jc w:val="both"/>
        <w:rPr>
          <w:rFonts w:asciiTheme="minorHAnsi" w:hAnsiTheme="minorHAnsi" w:cstheme="minorHAnsi"/>
          <w:color w:val="000000" w:themeColor="text1"/>
          <w:sz w:val="22"/>
        </w:rPr>
      </w:pPr>
      <w:r w:rsidRPr="00090E34">
        <w:rPr>
          <w:rFonts w:asciiTheme="minorHAnsi" w:hAnsiTheme="minorHAnsi" w:cstheme="minorHAnsi"/>
          <w:color w:val="000000" w:themeColor="text1"/>
          <w:sz w:val="22"/>
        </w:rPr>
        <w:t>Wszystkie ceny określone przez wykonawcę zostaną ustalone na okres ważności umowy i nie będą podlegały zmianie.</w:t>
      </w:r>
    </w:p>
    <w:p w14:paraId="2A675712" w14:textId="77777777" w:rsidR="00776A86" w:rsidRPr="00090E34" w:rsidRDefault="00776A86" w:rsidP="00776A86">
      <w:pPr>
        <w:numPr>
          <w:ilvl w:val="0"/>
          <w:numId w:val="13"/>
        </w:numPr>
        <w:tabs>
          <w:tab w:val="clear" w:pos="720"/>
          <w:tab w:val="num" w:pos="426"/>
        </w:tabs>
        <w:spacing w:line="276" w:lineRule="auto"/>
        <w:ind w:left="426" w:hanging="426"/>
        <w:jc w:val="both"/>
        <w:rPr>
          <w:rFonts w:asciiTheme="minorHAnsi" w:hAnsiTheme="minorHAnsi" w:cstheme="minorHAnsi"/>
          <w:color w:val="000000" w:themeColor="text1"/>
          <w:sz w:val="22"/>
        </w:rPr>
      </w:pPr>
      <w:r w:rsidRPr="00090E34">
        <w:rPr>
          <w:rFonts w:asciiTheme="minorHAnsi" w:hAnsiTheme="minorHAnsi" w:cstheme="minorHAnsi"/>
          <w:color w:val="000000" w:themeColor="text1"/>
          <w:sz w:val="22"/>
        </w:rPr>
        <w:t xml:space="preserve">Rozliczenia między zamawiającym a Wykonawcą będą prowadzone w złotych polskich (PLN). </w:t>
      </w:r>
    </w:p>
    <w:p w14:paraId="59841E03" w14:textId="77777777" w:rsidR="00776A86" w:rsidRPr="00090E34" w:rsidRDefault="00776A86" w:rsidP="00776A86">
      <w:pPr>
        <w:numPr>
          <w:ilvl w:val="0"/>
          <w:numId w:val="13"/>
        </w:numPr>
        <w:tabs>
          <w:tab w:val="clear" w:pos="720"/>
          <w:tab w:val="num" w:pos="426"/>
        </w:tabs>
        <w:spacing w:line="276" w:lineRule="auto"/>
        <w:ind w:left="426" w:hanging="426"/>
        <w:jc w:val="both"/>
        <w:rPr>
          <w:rFonts w:asciiTheme="minorHAnsi" w:hAnsiTheme="minorHAnsi" w:cstheme="minorHAnsi"/>
          <w:color w:val="000000" w:themeColor="text1"/>
          <w:sz w:val="22"/>
        </w:rPr>
      </w:pPr>
      <w:r w:rsidRPr="00090E34">
        <w:rPr>
          <w:rFonts w:asciiTheme="minorHAnsi" w:hAnsiTheme="minorHAnsi" w:cstheme="minorHAnsi"/>
          <w:color w:val="000000" w:themeColor="text1"/>
          <w:sz w:val="22"/>
        </w:rPr>
        <w:t>Zamawiający przyjmuje, iż Wykonawca uwzględnił w cenie ofertowej wszystkie wymagania i zobowiązania zawarte w Opisie przedmiotu zamówienia oraz Harmonogramie rzeczowym, zgodnie z obowiązującymi normami i przepisami, zarówno te które zostały wyraźnie określone bądź jedynie zasygnalizowane, i że odpowiednio wycenił pozycje ofertę.</w:t>
      </w:r>
    </w:p>
    <w:p w14:paraId="3C803614" w14:textId="77777777" w:rsidR="00776A86" w:rsidRPr="00090E34" w:rsidRDefault="00776A86" w:rsidP="00776A86">
      <w:pPr>
        <w:numPr>
          <w:ilvl w:val="0"/>
          <w:numId w:val="13"/>
        </w:numPr>
        <w:tabs>
          <w:tab w:val="clear" w:pos="720"/>
          <w:tab w:val="num" w:pos="426"/>
        </w:tabs>
        <w:spacing w:line="276" w:lineRule="auto"/>
        <w:ind w:left="426" w:hanging="426"/>
        <w:jc w:val="both"/>
        <w:rPr>
          <w:rFonts w:asciiTheme="minorHAnsi" w:hAnsiTheme="minorHAnsi" w:cstheme="minorHAnsi"/>
          <w:sz w:val="22"/>
        </w:rPr>
      </w:pPr>
      <w:r w:rsidRPr="00090E34">
        <w:rPr>
          <w:rFonts w:asciiTheme="minorHAnsi" w:hAnsiTheme="minorHAnsi" w:cstheme="minorHAnsi"/>
          <w:sz w:val="22"/>
        </w:rPr>
        <w:t>Jeżeli zostanie złożona oferta, której wybór prowadziłby do powstania u Zamawiającego obowiązku podatkowego zgodnie z ustawą z dnia 11 marca 2004 r. o podatku od towarów i usług (</w:t>
      </w:r>
      <w:proofErr w:type="spellStart"/>
      <w:r w:rsidRPr="00090E34">
        <w:rPr>
          <w:rFonts w:asciiTheme="minorHAnsi" w:hAnsiTheme="minorHAnsi" w:cstheme="minorHAnsi"/>
          <w:sz w:val="22"/>
        </w:rPr>
        <w:t>t.j</w:t>
      </w:r>
      <w:proofErr w:type="spellEnd"/>
      <w:r w:rsidRPr="00090E34">
        <w:rPr>
          <w:rFonts w:asciiTheme="minorHAnsi" w:hAnsiTheme="minorHAnsi" w:cstheme="minorHAnsi"/>
          <w:sz w:val="22"/>
        </w:rPr>
        <w:t xml:space="preserve">. Dz. U. z 2022 r. poz. 931 z </w:t>
      </w:r>
      <w:proofErr w:type="spellStart"/>
      <w:r w:rsidRPr="00090E34">
        <w:rPr>
          <w:rFonts w:asciiTheme="minorHAnsi" w:hAnsiTheme="minorHAnsi" w:cstheme="minorHAnsi"/>
          <w:sz w:val="22"/>
        </w:rPr>
        <w:t>późn</w:t>
      </w:r>
      <w:proofErr w:type="spellEnd"/>
      <w:r w:rsidRPr="00090E34">
        <w:rPr>
          <w:rFonts w:asciiTheme="minorHAnsi" w:hAnsiTheme="minorHAnsi" w:cstheme="minorHAnsi"/>
          <w:sz w:val="22"/>
        </w:rPr>
        <w:t>. zm.) dla celów zastosowania kryterium ceny lub kosztu zamawiający doliczy do przedstawionej w tej ofercie ceny kwotę podatku od towarów i usług, którą miałby obowiązek rozliczyć. Wykonawca, składając taką ofertę, w Formularzu ofertowym ma obowiązek:</w:t>
      </w:r>
    </w:p>
    <w:p w14:paraId="1DA760B4" w14:textId="77777777" w:rsidR="00776A86" w:rsidRPr="00090E34" w:rsidRDefault="00776A86" w:rsidP="00776A86">
      <w:pPr>
        <w:pStyle w:val="Akapitzlist"/>
        <w:numPr>
          <w:ilvl w:val="3"/>
          <w:numId w:val="20"/>
        </w:numPr>
        <w:spacing w:line="276" w:lineRule="auto"/>
        <w:ind w:left="851" w:hanging="426"/>
        <w:jc w:val="both"/>
        <w:rPr>
          <w:rFonts w:asciiTheme="minorHAnsi" w:hAnsiTheme="minorHAnsi" w:cstheme="minorHAnsi"/>
          <w:sz w:val="22"/>
        </w:rPr>
      </w:pPr>
      <w:r w:rsidRPr="00090E34">
        <w:rPr>
          <w:rFonts w:asciiTheme="minorHAnsi" w:hAnsiTheme="minorHAnsi" w:cstheme="minorHAnsi"/>
          <w:sz w:val="22"/>
        </w:rPr>
        <w:t>poinformowania Zamawiającego, że wybór jego oferty będzie prowadził do powstania u Zamawiającego obowiązku podatkowego,</w:t>
      </w:r>
    </w:p>
    <w:p w14:paraId="39359F26" w14:textId="77777777" w:rsidR="00776A86" w:rsidRPr="00090E34" w:rsidRDefault="00776A86" w:rsidP="00776A86">
      <w:pPr>
        <w:pStyle w:val="Akapitzlist"/>
        <w:numPr>
          <w:ilvl w:val="3"/>
          <w:numId w:val="20"/>
        </w:numPr>
        <w:spacing w:line="276" w:lineRule="auto"/>
        <w:ind w:left="851" w:hanging="426"/>
        <w:jc w:val="both"/>
        <w:rPr>
          <w:rFonts w:asciiTheme="minorHAnsi" w:hAnsiTheme="minorHAnsi" w:cstheme="minorHAnsi"/>
          <w:sz w:val="22"/>
        </w:rPr>
      </w:pPr>
      <w:r w:rsidRPr="00090E34">
        <w:rPr>
          <w:rFonts w:asciiTheme="minorHAnsi" w:hAnsiTheme="minorHAnsi" w:cstheme="minorHAnsi"/>
          <w:sz w:val="22"/>
        </w:rPr>
        <w:t>wskazania nazwy (rodzaju) towaru lub usługi, których dostawa lub świadczenie będą prowadziły do powstania obowiązku podatkowego,</w:t>
      </w:r>
    </w:p>
    <w:p w14:paraId="592752C3" w14:textId="77777777" w:rsidR="00776A86" w:rsidRPr="00090E34" w:rsidRDefault="00776A86" w:rsidP="00776A86">
      <w:pPr>
        <w:pStyle w:val="Akapitzlist"/>
        <w:numPr>
          <w:ilvl w:val="3"/>
          <w:numId w:val="20"/>
        </w:numPr>
        <w:spacing w:line="276" w:lineRule="auto"/>
        <w:ind w:left="851" w:hanging="426"/>
        <w:jc w:val="both"/>
        <w:rPr>
          <w:rFonts w:asciiTheme="minorHAnsi" w:hAnsiTheme="minorHAnsi" w:cstheme="minorHAnsi"/>
          <w:sz w:val="22"/>
        </w:rPr>
      </w:pPr>
      <w:r w:rsidRPr="00090E34">
        <w:rPr>
          <w:rFonts w:asciiTheme="minorHAnsi" w:hAnsiTheme="minorHAnsi" w:cstheme="minorHAnsi"/>
          <w:sz w:val="22"/>
        </w:rPr>
        <w:t>wskazania wartości towaru lub usługi objętego obowiązkiem podatkowym Zamawiającego, bez kwoty podatku,</w:t>
      </w:r>
    </w:p>
    <w:p w14:paraId="549EFA80" w14:textId="77777777" w:rsidR="00776A86" w:rsidRPr="00090E34" w:rsidRDefault="00776A86" w:rsidP="00776A86">
      <w:pPr>
        <w:pStyle w:val="Akapitzlist"/>
        <w:numPr>
          <w:ilvl w:val="3"/>
          <w:numId w:val="20"/>
        </w:numPr>
        <w:spacing w:line="276" w:lineRule="auto"/>
        <w:ind w:left="851" w:hanging="426"/>
        <w:jc w:val="both"/>
        <w:rPr>
          <w:rFonts w:asciiTheme="minorHAnsi" w:hAnsiTheme="minorHAnsi" w:cstheme="minorHAnsi"/>
          <w:sz w:val="22"/>
          <w:szCs w:val="22"/>
        </w:rPr>
      </w:pPr>
      <w:r w:rsidRPr="00090E34">
        <w:rPr>
          <w:rFonts w:asciiTheme="minorHAnsi" w:hAnsiTheme="minorHAnsi" w:cstheme="minorHAnsi"/>
          <w:sz w:val="22"/>
        </w:rPr>
        <w:t xml:space="preserve">wskazania stawki podatku od towarów i usług, która zgodnie z wiedzą wykonawcy, będzie </w:t>
      </w:r>
      <w:r w:rsidRPr="00090E34">
        <w:rPr>
          <w:rFonts w:asciiTheme="minorHAnsi" w:hAnsiTheme="minorHAnsi" w:cstheme="minorHAnsi"/>
          <w:sz w:val="22"/>
          <w:szCs w:val="22"/>
        </w:rPr>
        <w:t>miała zastosowanie.</w:t>
      </w:r>
    </w:p>
    <w:p w14:paraId="71FCDD69" w14:textId="77777777" w:rsidR="00776A86" w:rsidRPr="00090E34" w:rsidRDefault="00776A86" w:rsidP="00776A86">
      <w:pPr>
        <w:pStyle w:val="Akapitzlist"/>
        <w:spacing w:line="276" w:lineRule="auto"/>
        <w:ind w:left="851"/>
        <w:jc w:val="both"/>
        <w:rPr>
          <w:rFonts w:asciiTheme="minorHAnsi" w:hAnsiTheme="minorHAnsi" w:cstheme="minorHAnsi"/>
          <w:sz w:val="22"/>
          <w:szCs w:val="22"/>
        </w:rPr>
      </w:pPr>
    </w:p>
    <w:p w14:paraId="0CC6E7FA" w14:textId="77777777" w:rsidR="00776A86" w:rsidRPr="00090E34" w:rsidRDefault="00776A86" w:rsidP="00776A86">
      <w:pPr>
        <w:pStyle w:val="Nagwek3"/>
        <w:numPr>
          <w:ilvl w:val="0"/>
          <w:numId w:val="11"/>
        </w:numPr>
        <w:spacing w:line="276" w:lineRule="auto"/>
        <w:ind w:left="567" w:hanging="567"/>
        <w:jc w:val="both"/>
        <w:rPr>
          <w:rFonts w:asciiTheme="minorHAnsi" w:hAnsiTheme="minorHAnsi" w:cstheme="minorHAnsi"/>
          <w:caps/>
          <w:sz w:val="22"/>
          <w:szCs w:val="22"/>
          <w:highlight w:val="lightGray"/>
        </w:rPr>
      </w:pPr>
      <w:r w:rsidRPr="00090E34">
        <w:rPr>
          <w:rFonts w:asciiTheme="minorHAnsi" w:hAnsiTheme="minorHAnsi" w:cstheme="minorHAnsi"/>
          <w:caps/>
          <w:sz w:val="22"/>
          <w:szCs w:val="22"/>
          <w:highlight w:val="lightGray"/>
        </w:rPr>
        <w:t>MIEJSCE I TERMIN SKŁADANIA i otwarcia OFERT</w:t>
      </w:r>
    </w:p>
    <w:p w14:paraId="45BE2BC6" w14:textId="77777777" w:rsidR="00776A86" w:rsidRPr="00090E34" w:rsidRDefault="00776A86" w:rsidP="00776A86">
      <w:pPr>
        <w:pStyle w:val="Nagwek3"/>
        <w:spacing w:line="276" w:lineRule="auto"/>
        <w:rPr>
          <w:rFonts w:asciiTheme="minorHAnsi" w:hAnsiTheme="minorHAnsi" w:cstheme="minorHAnsi"/>
          <w:caps/>
          <w:sz w:val="22"/>
          <w:szCs w:val="22"/>
        </w:rPr>
      </w:pPr>
    </w:p>
    <w:p w14:paraId="2BA22F7C" w14:textId="60240B35" w:rsidR="00776A86" w:rsidRPr="00090E34" w:rsidRDefault="00776A86" w:rsidP="00776A86">
      <w:pPr>
        <w:spacing w:line="276" w:lineRule="auto"/>
        <w:jc w:val="both"/>
        <w:rPr>
          <w:rFonts w:asciiTheme="minorHAnsi" w:hAnsiTheme="minorHAnsi" w:cstheme="minorHAnsi"/>
          <w:sz w:val="22"/>
          <w:szCs w:val="22"/>
        </w:rPr>
      </w:pPr>
      <w:r w:rsidRPr="00090E34">
        <w:rPr>
          <w:rFonts w:asciiTheme="minorHAnsi" w:hAnsiTheme="minorHAnsi" w:cstheme="minorHAnsi"/>
          <w:sz w:val="22"/>
          <w:szCs w:val="22"/>
        </w:rPr>
        <w:t xml:space="preserve">Oferty należy składać w terminie do dnia </w:t>
      </w:r>
      <w:r w:rsidR="00321378">
        <w:rPr>
          <w:rFonts w:asciiTheme="minorHAnsi" w:hAnsiTheme="minorHAnsi" w:cstheme="minorHAnsi"/>
          <w:b/>
          <w:sz w:val="22"/>
          <w:szCs w:val="22"/>
        </w:rPr>
        <w:t>1</w:t>
      </w:r>
      <w:r w:rsidR="00B92F9B">
        <w:rPr>
          <w:rFonts w:asciiTheme="minorHAnsi" w:hAnsiTheme="minorHAnsi" w:cstheme="minorHAnsi"/>
          <w:b/>
          <w:sz w:val="22"/>
          <w:szCs w:val="22"/>
        </w:rPr>
        <w:t>6</w:t>
      </w:r>
      <w:r w:rsidRPr="00090E34">
        <w:rPr>
          <w:rFonts w:asciiTheme="minorHAnsi" w:hAnsiTheme="minorHAnsi" w:cstheme="minorHAnsi"/>
          <w:b/>
          <w:sz w:val="22"/>
          <w:szCs w:val="22"/>
        </w:rPr>
        <w:t>.0</w:t>
      </w:r>
      <w:r w:rsidR="0028438F">
        <w:rPr>
          <w:rFonts w:asciiTheme="minorHAnsi" w:hAnsiTheme="minorHAnsi" w:cstheme="minorHAnsi"/>
          <w:b/>
          <w:sz w:val="22"/>
          <w:szCs w:val="22"/>
        </w:rPr>
        <w:t>5</w:t>
      </w:r>
      <w:r w:rsidRPr="00090E34">
        <w:rPr>
          <w:rFonts w:asciiTheme="minorHAnsi" w:hAnsiTheme="minorHAnsi" w:cstheme="minorHAnsi"/>
          <w:b/>
          <w:sz w:val="22"/>
          <w:szCs w:val="22"/>
        </w:rPr>
        <w:t>.202</w:t>
      </w:r>
      <w:r w:rsidR="00B3118D" w:rsidRPr="00090E34">
        <w:rPr>
          <w:rFonts w:asciiTheme="minorHAnsi" w:hAnsiTheme="minorHAnsi" w:cstheme="minorHAnsi"/>
          <w:b/>
          <w:sz w:val="22"/>
          <w:szCs w:val="22"/>
        </w:rPr>
        <w:t>4</w:t>
      </w:r>
      <w:r w:rsidRPr="00090E34">
        <w:rPr>
          <w:rFonts w:asciiTheme="minorHAnsi" w:hAnsiTheme="minorHAnsi" w:cstheme="minorHAnsi"/>
          <w:b/>
          <w:sz w:val="22"/>
          <w:szCs w:val="22"/>
        </w:rPr>
        <w:t xml:space="preserve"> r. do godz. 09:00 </w:t>
      </w:r>
      <w:r w:rsidRPr="00090E34">
        <w:rPr>
          <w:rFonts w:asciiTheme="minorHAnsi" w:hAnsiTheme="minorHAnsi" w:cstheme="minorHAnsi"/>
          <w:bCs/>
          <w:sz w:val="22"/>
          <w:szCs w:val="22"/>
        </w:rPr>
        <w:t>przy pomocy interaktywnego „Formularza ofertowego” udostępnionego przez Zamawiającego na Platformie e-Zamówienia i zamieszczonego w podglądzie postępowania w zakładce „Informacje podstawowe”</w:t>
      </w:r>
      <w:r w:rsidRPr="00090E34">
        <w:rPr>
          <w:rFonts w:asciiTheme="minorHAnsi" w:hAnsiTheme="minorHAnsi" w:cstheme="minorHAnsi"/>
          <w:sz w:val="22"/>
          <w:szCs w:val="22"/>
        </w:rPr>
        <w:t>.</w:t>
      </w:r>
    </w:p>
    <w:p w14:paraId="080478C0" w14:textId="77777777" w:rsidR="00776A86" w:rsidRPr="00090E34" w:rsidRDefault="00776A86" w:rsidP="00776A86">
      <w:pPr>
        <w:pStyle w:val="Tekstpodstawowy"/>
        <w:tabs>
          <w:tab w:val="clear" w:pos="142"/>
        </w:tabs>
        <w:spacing w:line="276" w:lineRule="auto"/>
        <w:rPr>
          <w:rFonts w:asciiTheme="minorHAnsi" w:hAnsiTheme="minorHAnsi" w:cstheme="minorHAnsi"/>
          <w:sz w:val="22"/>
          <w:szCs w:val="22"/>
        </w:rPr>
      </w:pPr>
    </w:p>
    <w:p w14:paraId="2E9902EA" w14:textId="77777777" w:rsidR="00776A86" w:rsidRPr="00090E34" w:rsidRDefault="00776A86" w:rsidP="00776A86">
      <w:pPr>
        <w:pStyle w:val="Nagwek3"/>
        <w:numPr>
          <w:ilvl w:val="0"/>
          <w:numId w:val="11"/>
        </w:numPr>
        <w:spacing w:line="276" w:lineRule="auto"/>
        <w:ind w:left="567" w:hanging="567"/>
        <w:jc w:val="both"/>
        <w:rPr>
          <w:rFonts w:asciiTheme="minorHAnsi" w:hAnsiTheme="minorHAnsi" w:cstheme="minorHAnsi"/>
          <w:caps/>
          <w:sz w:val="22"/>
          <w:szCs w:val="22"/>
          <w:highlight w:val="lightGray"/>
        </w:rPr>
      </w:pPr>
      <w:r w:rsidRPr="00090E34">
        <w:rPr>
          <w:rFonts w:asciiTheme="minorHAnsi" w:hAnsiTheme="minorHAnsi" w:cstheme="minorHAnsi"/>
          <w:caps/>
          <w:sz w:val="22"/>
          <w:szCs w:val="22"/>
          <w:highlight w:val="lightGray"/>
        </w:rPr>
        <w:t>TERMIN ZWIĄZANIA OFERTĄ</w:t>
      </w:r>
    </w:p>
    <w:p w14:paraId="3F11A872" w14:textId="77777777" w:rsidR="00776A86" w:rsidRPr="00090E34" w:rsidRDefault="00776A86" w:rsidP="00776A86">
      <w:pPr>
        <w:pStyle w:val="Tekstpodstawowy"/>
        <w:spacing w:line="276" w:lineRule="auto"/>
        <w:rPr>
          <w:rFonts w:asciiTheme="minorHAnsi" w:hAnsiTheme="minorHAnsi" w:cstheme="minorHAnsi"/>
          <w:b/>
          <w:sz w:val="22"/>
          <w:szCs w:val="22"/>
        </w:rPr>
      </w:pPr>
    </w:p>
    <w:p w14:paraId="2377E44C" w14:textId="61D35426" w:rsidR="00776A86" w:rsidRPr="00090E34" w:rsidRDefault="00776A86" w:rsidP="00776A86">
      <w:pPr>
        <w:spacing w:line="276" w:lineRule="auto"/>
        <w:jc w:val="both"/>
        <w:rPr>
          <w:rFonts w:asciiTheme="minorHAnsi" w:hAnsiTheme="minorHAnsi" w:cstheme="minorHAnsi"/>
          <w:b/>
          <w:sz w:val="22"/>
          <w:szCs w:val="22"/>
        </w:rPr>
      </w:pPr>
      <w:r w:rsidRPr="00090E34">
        <w:rPr>
          <w:rFonts w:asciiTheme="minorHAnsi" w:hAnsiTheme="minorHAnsi" w:cstheme="minorHAnsi"/>
          <w:sz w:val="22"/>
          <w:szCs w:val="22"/>
        </w:rPr>
        <w:lastRenderedPageBreak/>
        <w:t xml:space="preserve">Wykonawcy pozostają związani złożoną przez siebie ofertą od dnia upływu terminu składania ofert do dnia </w:t>
      </w:r>
      <w:r w:rsidR="00321378">
        <w:rPr>
          <w:rFonts w:asciiTheme="minorHAnsi" w:hAnsiTheme="minorHAnsi" w:cstheme="minorHAnsi"/>
          <w:b/>
          <w:bCs/>
          <w:sz w:val="22"/>
          <w:szCs w:val="22"/>
        </w:rPr>
        <w:t>1</w:t>
      </w:r>
      <w:r w:rsidR="00B92F9B">
        <w:rPr>
          <w:rFonts w:asciiTheme="minorHAnsi" w:hAnsiTheme="minorHAnsi" w:cstheme="minorHAnsi"/>
          <w:b/>
          <w:bCs/>
          <w:sz w:val="22"/>
          <w:szCs w:val="22"/>
        </w:rPr>
        <w:t>4</w:t>
      </w:r>
      <w:r w:rsidRPr="00090E34">
        <w:rPr>
          <w:rFonts w:asciiTheme="minorHAnsi" w:hAnsiTheme="minorHAnsi" w:cstheme="minorHAnsi"/>
          <w:b/>
          <w:sz w:val="22"/>
          <w:szCs w:val="22"/>
        </w:rPr>
        <w:t>.0</w:t>
      </w:r>
      <w:r w:rsidR="006E267E">
        <w:rPr>
          <w:rFonts w:asciiTheme="minorHAnsi" w:hAnsiTheme="minorHAnsi" w:cstheme="minorHAnsi"/>
          <w:b/>
          <w:sz w:val="22"/>
          <w:szCs w:val="22"/>
        </w:rPr>
        <w:t>6</w:t>
      </w:r>
      <w:r w:rsidRPr="00090E34">
        <w:rPr>
          <w:rFonts w:asciiTheme="minorHAnsi" w:hAnsiTheme="minorHAnsi" w:cstheme="minorHAnsi"/>
          <w:b/>
          <w:sz w:val="22"/>
          <w:szCs w:val="22"/>
        </w:rPr>
        <w:t>.202</w:t>
      </w:r>
      <w:r w:rsidR="00AC0360" w:rsidRPr="00090E34">
        <w:rPr>
          <w:rFonts w:asciiTheme="minorHAnsi" w:hAnsiTheme="minorHAnsi" w:cstheme="minorHAnsi"/>
          <w:b/>
          <w:sz w:val="22"/>
          <w:szCs w:val="22"/>
        </w:rPr>
        <w:t>4</w:t>
      </w:r>
      <w:r w:rsidRPr="00090E34">
        <w:rPr>
          <w:rFonts w:asciiTheme="minorHAnsi" w:hAnsiTheme="minorHAnsi" w:cstheme="minorHAnsi"/>
          <w:b/>
          <w:sz w:val="22"/>
          <w:szCs w:val="22"/>
        </w:rPr>
        <w:t xml:space="preserve"> r.</w:t>
      </w:r>
      <w:r w:rsidRPr="00090E34">
        <w:rPr>
          <w:rFonts w:asciiTheme="minorHAnsi" w:hAnsiTheme="minorHAnsi" w:cstheme="minorHAnsi"/>
          <w:sz w:val="22"/>
          <w:szCs w:val="22"/>
        </w:rPr>
        <w:t>, przy czym pierwszym dniem terminu związania ofertą jest dzień, w którym upływa termin składania ofert.</w:t>
      </w:r>
    </w:p>
    <w:p w14:paraId="497E0B01" w14:textId="77777777" w:rsidR="00776A86" w:rsidRPr="00090E34" w:rsidRDefault="00776A86" w:rsidP="00776A86">
      <w:pPr>
        <w:spacing w:line="276" w:lineRule="auto"/>
        <w:jc w:val="both"/>
        <w:rPr>
          <w:rFonts w:asciiTheme="minorHAnsi" w:hAnsiTheme="minorHAnsi" w:cstheme="minorHAnsi"/>
          <w:b/>
          <w:sz w:val="22"/>
          <w:szCs w:val="22"/>
        </w:rPr>
      </w:pPr>
    </w:p>
    <w:p w14:paraId="03790593" w14:textId="77777777" w:rsidR="00776A86" w:rsidRPr="00090E34" w:rsidRDefault="00776A86" w:rsidP="00776A86">
      <w:pPr>
        <w:pStyle w:val="Nagwek3"/>
        <w:numPr>
          <w:ilvl w:val="0"/>
          <w:numId w:val="11"/>
        </w:numPr>
        <w:spacing w:line="276" w:lineRule="auto"/>
        <w:ind w:left="567" w:hanging="567"/>
        <w:jc w:val="both"/>
        <w:rPr>
          <w:rFonts w:asciiTheme="minorHAnsi" w:hAnsiTheme="minorHAnsi" w:cstheme="minorHAnsi"/>
          <w:caps/>
          <w:sz w:val="22"/>
          <w:szCs w:val="22"/>
          <w:highlight w:val="lightGray"/>
        </w:rPr>
      </w:pPr>
      <w:r w:rsidRPr="00090E34">
        <w:rPr>
          <w:rFonts w:asciiTheme="minorHAnsi" w:hAnsiTheme="minorHAnsi" w:cstheme="minorHAnsi"/>
          <w:caps/>
          <w:sz w:val="22"/>
          <w:szCs w:val="22"/>
          <w:highlight w:val="lightGray"/>
        </w:rPr>
        <w:t>TRYB OTWARCIA OFERT</w:t>
      </w:r>
    </w:p>
    <w:p w14:paraId="54D79492" w14:textId="77777777" w:rsidR="00776A86" w:rsidRPr="00090E34" w:rsidRDefault="00776A86" w:rsidP="00776A86">
      <w:pPr>
        <w:spacing w:line="276" w:lineRule="auto"/>
        <w:rPr>
          <w:rFonts w:asciiTheme="minorHAnsi" w:hAnsiTheme="minorHAnsi" w:cstheme="minorHAnsi"/>
          <w:sz w:val="22"/>
          <w:szCs w:val="22"/>
        </w:rPr>
      </w:pPr>
    </w:p>
    <w:p w14:paraId="6D6B7968" w14:textId="55820883" w:rsidR="00776A86" w:rsidRPr="00090E34" w:rsidRDefault="00776A86" w:rsidP="00776A86">
      <w:pPr>
        <w:numPr>
          <w:ilvl w:val="0"/>
          <w:numId w:val="2"/>
        </w:numPr>
        <w:tabs>
          <w:tab w:val="clear" w:pos="720"/>
          <w:tab w:val="num"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 xml:space="preserve">Otwarcie ofert nastąpi w dniu </w:t>
      </w:r>
      <w:r w:rsidR="00321378">
        <w:rPr>
          <w:rFonts w:asciiTheme="minorHAnsi" w:hAnsiTheme="minorHAnsi" w:cstheme="minorHAnsi"/>
          <w:b/>
          <w:bCs/>
          <w:sz w:val="22"/>
          <w:szCs w:val="22"/>
        </w:rPr>
        <w:t>1</w:t>
      </w:r>
      <w:r w:rsidR="00B92F9B">
        <w:rPr>
          <w:rFonts w:asciiTheme="minorHAnsi" w:hAnsiTheme="minorHAnsi" w:cstheme="minorHAnsi"/>
          <w:b/>
          <w:bCs/>
          <w:sz w:val="22"/>
          <w:szCs w:val="22"/>
        </w:rPr>
        <w:t>6</w:t>
      </w:r>
      <w:r w:rsidRPr="00090E34">
        <w:rPr>
          <w:rFonts w:asciiTheme="minorHAnsi" w:hAnsiTheme="minorHAnsi" w:cstheme="minorHAnsi"/>
          <w:b/>
          <w:sz w:val="22"/>
          <w:szCs w:val="22"/>
        </w:rPr>
        <w:t>.0</w:t>
      </w:r>
      <w:r w:rsidR="0028438F">
        <w:rPr>
          <w:rFonts w:asciiTheme="minorHAnsi" w:hAnsiTheme="minorHAnsi" w:cstheme="minorHAnsi"/>
          <w:b/>
          <w:sz w:val="22"/>
          <w:szCs w:val="22"/>
        </w:rPr>
        <w:t>5</w:t>
      </w:r>
      <w:r w:rsidRPr="00090E34">
        <w:rPr>
          <w:rFonts w:asciiTheme="minorHAnsi" w:hAnsiTheme="minorHAnsi" w:cstheme="minorHAnsi"/>
          <w:b/>
          <w:sz w:val="22"/>
          <w:szCs w:val="22"/>
        </w:rPr>
        <w:t>.202</w:t>
      </w:r>
      <w:r w:rsidR="00EE4C0C" w:rsidRPr="00090E34">
        <w:rPr>
          <w:rFonts w:asciiTheme="minorHAnsi" w:hAnsiTheme="minorHAnsi" w:cstheme="minorHAnsi"/>
          <w:b/>
          <w:sz w:val="22"/>
          <w:szCs w:val="22"/>
        </w:rPr>
        <w:t xml:space="preserve">4 </w:t>
      </w:r>
      <w:r w:rsidRPr="00090E34">
        <w:rPr>
          <w:rFonts w:asciiTheme="minorHAnsi" w:hAnsiTheme="minorHAnsi" w:cstheme="minorHAnsi"/>
          <w:b/>
          <w:sz w:val="22"/>
          <w:szCs w:val="22"/>
        </w:rPr>
        <w:t>r. o godz. 11.00</w:t>
      </w:r>
      <w:r w:rsidRPr="00090E34">
        <w:rPr>
          <w:rFonts w:asciiTheme="minorHAnsi" w:hAnsiTheme="minorHAnsi" w:cstheme="minorHAnsi"/>
          <w:sz w:val="22"/>
          <w:szCs w:val="22"/>
        </w:rPr>
        <w:t>, poprzez użycie mechanizmu do odszyfrowania ofert dostępnego Platformie e-Zamówienia.</w:t>
      </w:r>
    </w:p>
    <w:p w14:paraId="4F1D78DA" w14:textId="77777777" w:rsidR="00776A86" w:rsidRPr="00090E34" w:rsidRDefault="00776A86" w:rsidP="00776A86">
      <w:pPr>
        <w:numPr>
          <w:ilvl w:val="0"/>
          <w:numId w:val="2"/>
        </w:numPr>
        <w:tabs>
          <w:tab w:val="clear" w:pos="720"/>
          <w:tab w:val="num"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Zamawiający najpóźniej przed otwarciem ofert udostępni na stronie internetowej prowadzonego postępowania informację o kwocie jaką zamierza przeznaczyć na sfinansowanie zamówienia,</w:t>
      </w:r>
    </w:p>
    <w:p w14:paraId="38B21697" w14:textId="77777777" w:rsidR="00776A86" w:rsidRPr="00090E34" w:rsidRDefault="00776A86" w:rsidP="00776A86">
      <w:pPr>
        <w:numPr>
          <w:ilvl w:val="0"/>
          <w:numId w:val="2"/>
        </w:numPr>
        <w:tabs>
          <w:tab w:val="clear" w:pos="720"/>
          <w:tab w:val="num"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Niezwłocznie po otwarciu ofert Zamawiający udostępni na stronie internetowej prowadzonego postępowania informacje o:</w:t>
      </w:r>
    </w:p>
    <w:p w14:paraId="23197F11" w14:textId="77777777" w:rsidR="00776A86" w:rsidRPr="00090E34" w:rsidRDefault="00776A86" w:rsidP="00776A86">
      <w:pPr>
        <w:pStyle w:val="Akapitzlist"/>
        <w:numPr>
          <w:ilvl w:val="0"/>
          <w:numId w:val="22"/>
        </w:numPr>
        <w:tabs>
          <w:tab w:val="num" w:pos="851"/>
        </w:tabs>
        <w:spacing w:line="276" w:lineRule="auto"/>
        <w:ind w:left="851" w:hanging="426"/>
        <w:jc w:val="both"/>
        <w:rPr>
          <w:rFonts w:asciiTheme="minorHAnsi" w:hAnsiTheme="minorHAnsi" w:cstheme="minorHAnsi"/>
          <w:sz w:val="22"/>
          <w:szCs w:val="22"/>
        </w:rPr>
      </w:pPr>
      <w:r w:rsidRPr="00090E34">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p>
    <w:p w14:paraId="242C6B58" w14:textId="77777777" w:rsidR="00776A86" w:rsidRPr="00090E34" w:rsidRDefault="00776A86" w:rsidP="00776A86">
      <w:pPr>
        <w:pStyle w:val="Akapitzlist"/>
        <w:numPr>
          <w:ilvl w:val="0"/>
          <w:numId w:val="22"/>
        </w:numPr>
        <w:tabs>
          <w:tab w:val="num" w:pos="851"/>
        </w:tabs>
        <w:spacing w:line="276" w:lineRule="auto"/>
        <w:ind w:left="851" w:hanging="426"/>
        <w:jc w:val="both"/>
        <w:rPr>
          <w:rFonts w:asciiTheme="minorHAnsi" w:hAnsiTheme="minorHAnsi" w:cstheme="minorHAnsi"/>
          <w:sz w:val="22"/>
          <w:szCs w:val="22"/>
        </w:rPr>
      </w:pPr>
      <w:r w:rsidRPr="00090E34">
        <w:rPr>
          <w:rFonts w:asciiTheme="minorHAnsi" w:hAnsiTheme="minorHAnsi" w:cstheme="minorHAnsi"/>
          <w:sz w:val="22"/>
          <w:szCs w:val="22"/>
        </w:rPr>
        <w:t>cenach lub kosztach zawartych w ofertach.</w:t>
      </w:r>
    </w:p>
    <w:p w14:paraId="571EE356" w14:textId="77777777" w:rsidR="00776A86" w:rsidRPr="00090E34" w:rsidRDefault="00776A86" w:rsidP="00776A86">
      <w:pPr>
        <w:pStyle w:val="Akapitzlist"/>
        <w:spacing w:line="276" w:lineRule="auto"/>
        <w:ind w:left="851"/>
        <w:jc w:val="both"/>
        <w:rPr>
          <w:rFonts w:asciiTheme="minorHAnsi" w:hAnsiTheme="minorHAnsi" w:cstheme="minorHAnsi"/>
          <w:sz w:val="22"/>
          <w:szCs w:val="22"/>
        </w:rPr>
      </w:pPr>
    </w:p>
    <w:p w14:paraId="57044850" w14:textId="77777777" w:rsidR="00776A86" w:rsidRPr="00090E34" w:rsidRDefault="00776A86" w:rsidP="00776A86">
      <w:pPr>
        <w:pStyle w:val="Nagwek3"/>
        <w:numPr>
          <w:ilvl w:val="0"/>
          <w:numId w:val="11"/>
        </w:numPr>
        <w:spacing w:line="276" w:lineRule="auto"/>
        <w:ind w:left="567" w:hanging="567"/>
        <w:jc w:val="both"/>
        <w:rPr>
          <w:rFonts w:asciiTheme="minorHAnsi" w:hAnsiTheme="minorHAnsi" w:cstheme="minorHAnsi"/>
          <w:caps/>
          <w:sz w:val="22"/>
          <w:szCs w:val="22"/>
          <w:highlight w:val="lightGray"/>
        </w:rPr>
      </w:pPr>
      <w:r w:rsidRPr="00090E34">
        <w:rPr>
          <w:rFonts w:asciiTheme="minorHAnsi" w:hAnsiTheme="minorHAnsi" w:cstheme="minorHAnsi"/>
          <w:caps/>
          <w:sz w:val="22"/>
          <w:szCs w:val="22"/>
          <w:highlight w:val="lightGray"/>
        </w:rPr>
        <w:t>INFORMACJE DOTYCZĄCE OCENY OFERT - KRYTERIA OCENY OFERT</w:t>
      </w:r>
    </w:p>
    <w:p w14:paraId="5A56F862" w14:textId="77777777" w:rsidR="00776A86" w:rsidRPr="00090E34" w:rsidRDefault="00776A86" w:rsidP="00776A86">
      <w:pPr>
        <w:pStyle w:val="1"/>
        <w:spacing w:line="276" w:lineRule="auto"/>
        <w:ind w:left="0" w:firstLine="0"/>
        <w:rPr>
          <w:rFonts w:asciiTheme="minorHAnsi" w:hAnsiTheme="minorHAnsi" w:cstheme="minorHAnsi"/>
          <w:b/>
          <w:bCs/>
          <w:color w:val="auto"/>
          <w:sz w:val="22"/>
          <w:szCs w:val="22"/>
        </w:rPr>
      </w:pPr>
    </w:p>
    <w:p w14:paraId="5583A0D7" w14:textId="77777777" w:rsidR="00776A86" w:rsidRPr="00090E34" w:rsidRDefault="00776A86" w:rsidP="00776A86">
      <w:pPr>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 xml:space="preserve">1. </w:t>
      </w:r>
      <w:r w:rsidRPr="00090E34">
        <w:rPr>
          <w:rFonts w:asciiTheme="minorHAnsi" w:hAnsiTheme="minorHAnsi" w:cstheme="minorHAnsi"/>
          <w:sz w:val="22"/>
          <w:szCs w:val="22"/>
        </w:rPr>
        <w:tab/>
        <w:t>Najkorzystniejszą ofertą będzie oferta, która przedstawia najkorzystniejszy bilans ceny i innych kryteriów odnoszących się do przedmiotu zamówienia publicznego</w:t>
      </w:r>
    </w:p>
    <w:p w14:paraId="35BE3EC2" w14:textId="77777777" w:rsidR="00776A86" w:rsidRPr="00090E34" w:rsidRDefault="00776A86" w:rsidP="002716F8">
      <w:pPr>
        <w:numPr>
          <w:ilvl w:val="0"/>
          <w:numId w:val="29"/>
        </w:numPr>
        <w:tabs>
          <w:tab w:val="left" w:pos="426"/>
        </w:tabs>
        <w:suppressAutoHyphen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 xml:space="preserve">Oferty zostaną ocenione przez Zamawiającego w oparciu o kryteria: </w:t>
      </w:r>
    </w:p>
    <w:p w14:paraId="5E7A6C78" w14:textId="77777777" w:rsidR="00776A86" w:rsidRPr="00090E34" w:rsidRDefault="00776A86" w:rsidP="002716F8">
      <w:pPr>
        <w:numPr>
          <w:ilvl w:val="0"/>
          <w:numId w:val="26"/>
        </w:numPr>
        <w:tabs>
          <w:tab w:val="left" w:pos="851"/>
        </w:tabs>
        <w:suppressAutoHyphens/>
        <w:spacing w:line="276" w:lineRule="auto"/>
        <w:ind w:left="851" w:hanging="426"/>
        <w:jc w:val="both"/>
        <w:rPr>
          <w:rFonts w:asciiTheme="minorHAnsi" w:hAnsiTheme="minorHAnsi" w:cstheme="minorHAnsi"/>
          <w:sz w:val="22"/>
          <w:szCs w:val="22"/>
        </w:rPr>
      </w:pPr>
      <w:r w:rsidRPr="00090E34">
        <w:rPr>
          <w:rFonts w:asciiTheme="minorHAnsi" w:hAnsiTheme="minorHAnsi" w:cstheme="minorHAnsi"/>
          <w:b/>
          <w:sz w:val="22"/>
          <w:szCs w:val="22"/>
        </w:rPr>
        <w:t>Najniższa Cena (C): waga kryterium – 60,00 punktów</w:t>
      </w:r>
    </w:p>
    <w:p w14:paraId="19A02930" w14:textId="77777777" w:rsidR="00776A86" w:rsidRPr="00090E34" w:rsidRDefault="00776A86" w:rsidP="002716F8">
      <w:pPr>
        <w:numPr>
          <w:ilvl w:val="0"/>
          <w:numId w:val="26"/>
        </w:numPr>
        <w:tabs>
          <w:tab w:val="left" w:pos="851"/>
        </w:tabs>
        <w:suppressAutoHyphens/>
        <w:spacing w:line="276" w:lineRule="auto"/>
        <w:ind w:left="851" w:hanging="426"/>
        <w:jc w:val="both"/>
        <w:rPr>
          <w:rFonts w:asciiTheme="minorHAnsi" w:hAnsiTheme="minorHAnsi" w:cstheme="minorHAnsi"/>
          <w:sz w:val="22"/>
          <w:szCs w:val="22"/>
        </w:rPr>
      </w:pPr>
      <w:r w:rsidRPr="00090E34">
        <w:rPr>
          <w:rFonts w:asciiTheme="minorHAnsi" w:hAnsiTheme="minorHAnsi" w:cstheme="minorHAnsi"/>
          <w:b/>
          <w:sz w:val="22"/>
          <w:szCs w:val="22"/>
        </w:rPr>
        <w:t>Okres gwarancji i rękojmi (G): waga kryterium – 40,00 punktów</w:t>
      </w:r>
    </w:p>
    <w:p w14:paraId="3058D800" w14:textId="77777777" w:rsidR="00776A86" w:rsidRPr="00090E34" w:rsidRDefault="00776A86" w:rsidP="002716F8">
      <w:pPr>
        <w:numPr>
          <w:ilvl w:val="0"/>
          <w:numId w:val="29"/>
        </w:numPr>
        <w:tabs>
          <w:tab w:val="left" w:pos="426"/>
        </w:tabs>
        <w:suppressAutoHyphen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Zasady oceny kryterium Najniższa Cena (C).</w:t>
      </w:r>
    </w:p>
    <w:p w14:paraId="5B634F5D" w14:textId="77777777" w:rsidR="00776A86" w:rsidRPr="00090E34" w:rsidRDefault="00776A86" w:rsidP="00776A86">
      <w:pPr>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ab/>
        <w:t>Porównywaną ceną będzie cena brutto.</w:t>
      </w:r>
    </w:p>
    <w:p w14:paraId="0BE89B0C" w14:textId="77777777" w:rsidR="00776A86" w:rsidRPr="00090E34" w:rsidRDefault="00776A86" w:rsidP="00776A86">
      <w:pPr>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ab/>
        <w:t>W przypadku kryterium Najniższa Cena oferta otrzyma zaokrągloną do dwóch miejsc po przecinku ilość punktów wynikającą z działania:</w:t>
      </w:r>
    </w:p>
    <w:p w14:paraId="7590E34A" w14:textId="77777777" w:rsidR="00776A86" w:rsidRPr="00090E34" w:rsidRDefault="00776A86" w:rsidP="00776A86">
      <w:pPr>
        <w:tabs>
          <w:tab w:val="left" w:pos="1276"/>
        </w:tabs>
        <w:spacing w:line="276" w:lineRule="auto"/>
        <w:ind w:left="1276" w:hanging="425"/>
        <w:jc w:val="both"/>
        <w:rPr>
          <w:rFonts w:asciiTheme="minorHAnsi" w:hAnsiTheme="minorHAnsi" w:cstheme="minorHAnsi"/>
          <w:sz w:val="22"/>
          <w:szCs w:val="22"/>
        </w:rPr>
      </w:pPr>
    </w:p>
    <w:p w14:paraId="526C761B" w14:textId="77777777" w:rsidR="00776A86" w:rsidRPr="00090E34" w:rsidRDefault="00776A86" w:rsidP="00776A86">
      <w:pPr>
        <w:tabs>
          <w:tab w:val="left" w:pos="1276"/>
        </w:tabs>
        <w:overflowPunct w:val="0"/>
        <w:spacing w:line="276" w:lineRule="auto"/>
        <w:ind w:left="1276" w:hanging="425"/>
        <w:jc w:val="center"/>
        <w:textAlignment w:val="baseline"/>
        <w:rPr>
          <w:rFonts w:asciiTheme="minorHAnsi" w:hAnsiTheme="minorHAnsi" w:cstheme="minorHAnsi"/>
          <w:sz w:val="22"/>
          <w:szCs w:val="22"/>
        </w:rPr>
      </w:pPr>
      <w:r w:rsidRPr="00090E34">
        <w:rPr>
          <w:rFonts w:asciiTheme="minorHAnsi" w:hAnsiTheme="minorHAnsi" w:cstheme="minorHAnsi"/>
          <w:sz w:val="22"/>
          <w:szCs w:val="22"/>
          <w:lang w:eastAsia="ar-SA"/>
        </w:rPr>
        <w:t xml:space="preserve">Pi (C) =  </w:t>
      </w:r>
      <w:r w:rsidRPr="00090E34">
        <w:rPr>
          <w:rFonts w:asciiTheme="minorHAnsi" w:hAnsiTheme="minorHAnsi" w:cstheme="minorHAnsi"/>
          <w:noProof/>
          <w:sz w:val="22"/>
          <w:szCs w:val="22"/>
        </w:rPr>
        <w:drawing>
          <wp:inline distT="0" distB="0" distL="0" distR="0" wp14:anchorId="024AEBE9" wp14:editId="0F490883">
            <wp:extent cx="449580" cy="388620"/>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l="-143" t="-162" r="-143" b="-162"/>
                    <a:stretch>
                      <a:fillRect/>
                    </a:stretch>
                  </pic:blipFill>
                  <pic:spPr bwMode="auto">
                    <a:xfrm>
                      <a:off x="0" y="0"/>
                      <a:ext cx="449580" cy="388620"/>
                    </a:xfrm>
                    <a:prstGeom prst="rect">
                      <a:avLst/>
                    </a:prstGeom>
                    <a:solidFill>
                      <a:srgbClr val="FFFFFF"/>
                    </a:solidFill>
                    <a:ln>
                      <a:noFill/>
                    </a:ln>
                  </pic:spPr>
                </pic:pic>
              </a:graphicData>
            </a:graphic>
          </wp:inline>
        </w:drawing>
      </w:r>
      <w:r w:rsidRPr="00090E34">
        <w:rPr>
          <w:rFonts w:asciiTheme="minorHAnsi" w:hAnsiTheme="minorHAnsi" w:cstheme="minorHAnsi"/>
          <w:sz w:val="22"/>
          <w:szCs w:val="22"/>
          <w:lang w:eastAsia="ar-SA"/>
        </w:rPr>
        <w:t xml:space="preserve">  • Max  (C)</w:t>
      </w:r>
    </w:p>
    <w:p w14:paraId="25FBDD20" w14:textId="77777777" w:rsidR="00776A86" w:rsidRPr="00090E34" w:rsidRDefault="00776A86" w:rsidP="00776A86">
      <w:pPr>
        <w:tabs>
          <w:tab w:val="left" w:pos="1276"/>
        </w:tabs>
        <w:spacing w:line="276" w:lineRule="auto"/>
        <w:ind w:left="426"/>
        <w:jc w:val="both"/>
        <w:rPr>
          <w:rFonts w:asciiTheme="minorHAnsi" w:hAnsiTheme="minorHAnsi" w:cstheme="minorHAnsi"/>
          <w:sz w:val="22"/>
          <w:szCs w:val="22"/>
        </w:rPr>
      </w:pPr>
      <w:r w:rsidRPr="00090E34">
        <w:rPr>
          <w:rFonts w:asciiTheme="minorHAnsi" w:hAnsiTheme="minorHAnsi" w:cstheme="minorHAnsi"/>
          <w:sz w:val="22"/>
          <w:szCs w:val="22"/>
        </w:rPr>
        <w:t>gdzie:</w:t>
      </w:r>
    </w:p>
    <w:tbl>
      <w:tblPr>
        <w:tblW w:w="0" w:type="auto"/>
        <w:tblInd w:w="486" w:type="dxa"/>
        <w:tblLayout w:type="fixed"/>
        <w:tblCellMar>
          <w:left w:w="70" w:type="dxa"/>
          <w:right w:w="70" w:type="dxa"/>
        </w:tblCellMar>
        <w:tblLook w:val="0000" w:firstRow="0" w:lastRow="0" w:firstColumn="0" w:lastColumn="0" w:noHBand="0" w:noVBand="0"/>
      </w:tblPr>
      <w:tblGrid>
        <w:gridCol w:w="1417"/>
        <w:gridCol w:w="7249"/>
      </w:tblGrid>
      <w:tr w:rsidR="00776A86" w:rsidRPr="00090E34" w14:paraId="301E42C9" w14:textId="77777777" w:rsidTr="003903F8">
        <w:tc>
          <w:tcPr>
            <w:tcW w:w="1417" w:type="dxa"/>
            <w:tcBorders>
              <w:top w:val="single" w:sz="4" w:space="0" w:color="000000"/>
              <w:left w:val="single" w:sz="4" w:space="0" w:color="000000"/>
              <w:bottom w:val="single" w:sz="4" w:space="0" w:color="000000"/>
            </w:tcBorders>
            <w:shd w:val="clear" w:color="auto" w:fill="auto"/>
          </w:tcPr>
          <w:p w14:paraId="4A5EDD01" w14:textId="77777777" w:rsidR="00776A86" w:rsidRPr="00090E34" w:rsidRDefault="00776A86" w:rsidP="003903F8">
            <w:pPr>
              <w:overflowPunct w:val="0"/>
              <w:snapToGrid w:val="0"/>
              <w:spacing w:line="276" w:lineRule="auto"/>
              <w:ind w:left="436"/>
              <w:jc w:val="both"/>
              <w:textAlignment w:val="baseline"/>
              <w:rPr>
                <w:rFonts w:asciiTheme="minorHAnsi" w:hAnsiTheme="minorHAnsi" w:cstheme="minorHAnsi"/>
                <w:sz w:val="22"/>
                <w:szCs w:val="22"/>
              </w:rPr>
            </w:pPr>
            <w:r w:rsidRPr="00090E34">
              <w:rPr>
                <w:rFonts w:asciiTheme="minorHAnsi" w:hAnsiTheme="minorHAnsi" w:cstheme="minorHAnsi"/>
                <w:sz w:val="22"/>
                <w:szCs w:val="22"/>
                <w:lang w:eastAsia="ar-SA"/>
              </w:rPr>
              <w:t>Pi(C)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34515B09" w14:textId="77777777" w:rsidR="00776A86" w:rsidRPr="00090E34" w:rsidRDefault="00776A86" w:rsidP="003903F8">
            <w:pPr>
              <w:tabs>
                <w:tab w:val="left" w:pos="72"/>
              </w:tabs>
              <w:overflowPunct w:val="0"/>
              <w:snapToGrid w:val="0"/>
              <w:spacing w:line="276" w:lineRule="auto"/>
              <w:ind w:left="72"/>
              <w:jc w:val="both"/>
              <w:textAlignment w:val="baseline"/>
              <w:rPr>
                <w:rFonts w:asciiTheme="minorHAnsi" w:hAnsiTheme="minorHAnsi" w:cstheme="minorHAnsi"/>
                <w:sz w:val="22"/>
                <w:szCs w:val="22"/>
              </w:rPr>
            </w:pPr>
            <w:r w:rsidRPr="00090E34">
              <w:rPr>
                <w:rFonts w:asciiTheme="minorHAnsi" w:hAnsiTheme="minorHAnsi" w:cstheme="minorHAnsi"/>
                <w:sz w:val="22"/>
                <w:szCs w:val="22"/>
                <w:lang w:eastAsia="ar-SA"/>
              </w:rPr>
              <w:t>ilość punktów, jakie otrzyma oferta "i" za kryterium "Najniższa Cena";</w:t>
            </w:r>
          </w:p>
        </w:tc>
      </w:tr>
      <w:tr w:rsidR="00776A86" w:rsidRPr="00090E34" w14:paraId="552D37F9" w14:textId="77777777" w:rsidTr="003903F8">
        <w:tc>
          <w:tcPr>
            <w:tcW w:w="1417" w:type="dxa"/>
            <w:tcBorders>
              <w:top w:val="single" w:sz="4" w:space="0" w:color="000000"/>
              <w:left w:val="single" w:sz="4" w:space="0" w:color="000000"/>
              <w:bottom w:val="single" w:sz="4" w:space="0" w:color="000000"/>
            </w:tcBorders>
            <w:shd w:val="clear" w:color="auto" w:fill="auto"/>
          </w:tcPr>
          <w:p w14:paraId="13F4DCAF" w14:textId="77777777" w:rsidR="00776A86" w:rsidRPr="00090E34" w:rsidRDefault="00776A86" w:rsidP="003903F8">
            <w:pPr>
              <w:overflowPunct w:val="0"/>
              <w:snapToGrid w:val="0"/>
              <w:spacing w:line="276" w:lineRule="auto"/>
              <w:ind w:left="436"/>
              <w:jc w:val="both"/>
              <w:textAlignment w:val="baseline"/>
              <w:rPr>
                <w:rFonts w:asciiTheme="minorHAnsi" w:hAnsiTheme="minorHAnsi" w:cstheme="minorHAnsi"/>
                <w:sz w:val="22"/>
                <w:szCs w:val="22"/>
              </w:rPr>
            </w:pPr>
            <w:proofErr w:type="spellStart"/>
            <w:r w:rsidRPr="00090E34">
              <w:rPr>
                <w:rFonts w:asciiTheme="minorHAnsi" w:hAnsiTheme="minorHAnsi" w:cstheme="minorHAnsi"/>
                <w:sz w:val="22"/>
                <w:szCs w:val="22"/>
                <w:lang w:eastAsia="ar-SA"/>
              </w:rPr>
              <w:t>Cmin</w:t>
            </w:r>
            <w:proofErr w:type="spellEnd"/>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33C2D9E0" w14:textId="77777777" w:rsidR="00776A86" w:rsidRPr="00090E34" w:rsidRDefault="00776A86" w:rsidP="003903F8">
            <w:pPr>
              <w:tabs>
                <w:tab w:val="left" w:pos="72"/>
              </w:tabs>
              <w:overflowPunct w:val="0"/>
              <w:snapToGrid w:val="0"/>
              <w:spacing w:line="276" w:lineRule="auto"/>
              <w:ind w:left="72"/>
              <w:jc w:val="both"/>
              <w:textAlignment w:val="baseline"/>
              <w:rPr>
                <w:rFonts w:asciiTheme="minorHAnsi" w:hAnsiTheme="minorHAnsi" w:cstheme="minorHAnsi"/>
                <w:sz w:val="22"/>
                <w:szCs w:val="22"/>
              </w:rPr>
            </w:pPr>
            <w:r w:rsidRPr="00090E34">
              <w:rPr>
                <w:rFonts w:asciiTheme="minorHAnsi" w:hAnsiTheme="minorHAnsi" w:cstheme="minorHAnsi"/>
                <w:sz w:val="22"/>
                <w:szCs w:val="22"/>
                <w:lang w:eastAsia="ar-SA"/>
              </w:rPr>
              <w:t>najniższa cena spośród wszystkich ważnych i nieodrzuconych ofert;</w:t>
            </w:r>
          </w:p>
        </w:tc>
      </w:tr>
      <w:tr w:rsidR="00776A86" w:rsidRPr="00090E34" w14:paraId="70C4FE5E" w14:textId="77777777" w:rsidTr="003903F8">
        <w:tc>
          <w:tcPr>
            <w:tcW w:w="1417" w:type="dxa"/>
            <w:tcBorders>
              <w:top w:val="single" w:sz="4" w:space="0" w:color="000000"/>
              <w:left w:val="single" w:sz="4" w:space="0" w:color="000000"/>
              <w:bottom w:val="single" w:sz="4" w:space="0" w:color="000000"/>
            </w:tcBorders>
            <w:shd w:val="clear" w:color="auto" w:fill="auto"/>
          </w:tcPr>
          <w:p w14:paraId="42C91DE1" w14:textId="77777777" w:rsidR="00776A86" w:rsidRPr="00090E34" w:rsidRDefault="00776A86" w:rsidP="003903F8">
            <w:pPr>
              <w:overflowPunct w:val="0"/>
              <w:snapToGrid w:val="0"/>
              <w:spacing w:line="276" w:lineRule="auto"/>
              <w:ind w:left="436"/>
              <w:jc w:val="both"/>
              <w:textAlignment w:val="baseline"/>
              <w:rPr>
                <w:rFonts w:asciiTheme="minorHAnsi" w:hAnsiTheme="minorHAnsi" w:cstheme="minorHAnsi"/>
                <w:sz w:val="22"/>
                <w:szCs w:val="22"/>
              </w:rPr>
            </w:pPr>
            <w:r w:rsidRPr="00090E34">
              <w:rPr>
                <w:rFonts w:asciiTheme="minorHAnsi" w:hAnsiTheme="minorHAnsi" w:cstheme="minorHAnsi"/>
                <w:sz w:val="22"/>
                <w:szCs w:val="22"/>
                <w:lang w:eastAsia="ar-SA"/>
              </w:rPr>
              <w:t>Ci</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388C1316" w14:textId="77777777" w:rsidR="00776A86" w:rsidRPr="00090E34" w:rsidRDefault="00776A86" w:rsidP="003903F8">
            <w:pPr>
              <w:tabs>
                <w:tab w:val="left" w:pos="72"/>
              </w:tabs>
              <w:overflowPunct w:val="0"/>
              <w:snapToGrid w:val="0"/>
              <w:spacing w:line="276" w:lineRule="auto"/>
              <w:ind w:left="72"/>
              <w:jc w:val="both"/>
              <w:textAlignment w:val="baseline"/>
              <w:rPr>
                <w:rFonts w:asciiTheme="minorHAnsi" w:hAnsiTheme="minorHAnsi" w:cstheme="minorHAnsi"/>
                <w:sz w:val="22"/>
                <w:szCs w:val="22"/>
              </w:rPr>
            </w:pPr>
            <w:r w:rsidRPr="00090E34">
              <w:rPr>
                <w:rFonts w:asciiTheme="minorHAnsi" w:hAnsiTheme="minorHAnsi" w:cstheme="minorHAnsi"/>
                <w:sz w:val="22"/>
                <w:szCs w:val="22"/>
                <w:lang w:eastAsia="ar-SA"/>
              </w:rPr>
              <w:t>cena oferty "i";</w:t>
            </w:r>
          </w:p>
        </w:tc>
      </w:tr>
      <w:tr w:rsidR="00776A86" w:rsidRPr="00090E34" w14:paraId="0F164C80" w14:textId="77777777" w:rsidTr="003903F8">
        <w:tc>
          <w:tcPr>
            <w:tcW w:w="1417" w:type="dxa"/>
            <w:tcBorders>
              <w:top w:val="single" w:sz="4" w:space="0" w:color="000000"/>
              <w:left w:val="single" w:sz="4" w:space="0" w:color="000000"/>
              <w:bottom w:val="single" w:sz="4" w:space="0" w:color="000000"/>
            </w:tcBorders>
            <w:shd w:val="clear" w:color="auto" w:fill="auto"/>
          </w:tcPr>
          <w:p w14:paraId="505F5203" w14:textId="77777777" w:rsidR="00776A86" w:rsidRPr="00090E34" w:rsidRDefault="00776A86" w:rsidP="003903F8">
            <w:pPr>
              <w:overflowPunct w:val="0"/>
              <w:snapToGrid w:val="0"/>
              <w:spacing w:line="276" w:lineRule="auto"/>
              <w:ind w:left="436"/>
              <w:jc w:val="both"/>
              <w:textAlignment w:val="baseline"/>
              <w:rPr>
                <w:rFonts w:asciiTheme="minorHAnsi" w:hAnsiTheme="minorHAnsi" w:cstheme="minorHAnsi"/>
                <w:sz w:val="22"/>
                <w:szCs w:val="22"/>
              </w:rPr>
            </w:pPr>
            <w:r w:rsidRPr="00090E34">
              <w:rPr>
                <w:rFonts w:asciiTheme="minorHAnsi" w:hAnsiTheme="minorHAnsi" w:cstheme="minorHAnsi"/>
                <w:sz w:val="22"/>
                <w:szCs w:val="22"/>
                <w:lang w:eastAsia="ar-SA"/>
              </w:rPr>
              <w:t>Max (C)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73DA0C49" w14:textId="77777777" w:rsidR="00776A86" w:rsidRPr="00090E34" w:rsidRDefault="00776A86" w:rsidP="003903F8">
            <w:pPr>
              <w:tabs>
                <w:tab w:val="left" w:pos="72"/>
              </w:tabs>
              <w:overflowPunct w:val="0"/>
              <w:snapToGrid w:val="0"/>
              <w:spacing w:line="276" w:lineRule="auto"/>
              <w:ind w:left="72"/>
              <w:jc w:val="both"/>
              <w:textAlignment w:val="baseline"/>
              <w:rPr>
                <w:rFonts w:asciiTheme="minorHAnsi" w:hAnsiTheme="minorHAnsi" w:cstheme="minorHAnsi"/>
                <w:sz w:val="22"/>
                <w:szCs w:val="22"/>
              </w:rPr>
            </w:pPr>
            <w:r w:rsidRPr="00090E34">
              <w:rPr>
                <w:rFonts w:asciiTheme="minorHAnsi" w:hAnsiTheme="minorHAnsi" w:cstheme="minorHAnsi"/>
                <w:sz w:val="22"/>
                <w:szCs w:val="22"/>
                <w:lang w:eastAsia="ar-SA"/>
              </w:rPr>
              <w:t>maksymalna ilość punktów, jakie może otrzymać oferta za kryterium "Najniższa Cena".</w:t>
            </w:r>
          </w:p>
        </w:tc>
      </w:tr>
    </w:tbl>
    <w:p w14:paraId="65818744" w14:textId="77777777" w:rsidR="00776A86" w:rsidRPr="00090E34" w:rsidRDefault="00776A86" w:rsidP="00776A86">
      <w:pPr>
        <w:tabs>
          <w:tab w:val="left" w:pos="1276"/>
        </w:tabs>
        <w:spacing w:line="276" w:lineRule="auto"/>
        <w:ind w:left="1276" w:hanging="425"/>
        <w:rPr>
          <w:rFonts w:asciiTheme="minorHAnsi" w:hAnsiTheme="minorHAnsi" w:cstheme="minorHAnsi"/>
          <w:bCs/>
          <w:iCs/>
          <w:sz w:val="22"/>
          <w:szCs w:val="22"/>
        </w:rPr>
      </w:pPr>
    </w:p>
    <w:p w14:paraId="352F2175" w14:textId="77777777" w:rsidR="00776A86" w:rsidRPr="00090E34" w:rsidRDefault="00776A86" w:rsidP="002716F8">
      <w:pPr>
        <w:numPr>
          <w:ilvl w:val="0"/>
          <w:numId w:val="28"/>
        </w:numPr>
        <w:tabs>
          <w:tab w:val="left" w:pos="426"/>
        </w:tabs>
        <w:suppressAutoHyphen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Zasady oceny kryterium Okres gwarancji i rękojmi (G).</w:t>
      </w:r>
    </w:p>
    <w:p w14:paraId="6C23529A" w14:textId="77777777" w:rsidR="00776A86" w:rsidRPr="00090E34" w:rsidRDefault="00776A86" w:rsidP="00776A86">
      <w:pPr>
        <w:spacing w:line="276" w:lineRule="auto"/>
        <w:ind w:left="426"/>
        <w:jc w:val="both"/>
        <w:rPr>
          <w:rFonts w:asciiTheme="minorHAnsi" w:hAnsiTheme="minorHAnsi" w:cstheme="minorHAnsi"/>
          <w:sz w:val="22"/>
          <w:szCs w:val="22"/>
        </w:rPr>
      </w:pPr>
      <w:r w:rsidRPr="00090E34">
        <w:rPr>
          <w:rFonts w:asciiTheme="minorHAnsi" w:hAnsiTheme="minorHAnsi" w:cstheme="minorHAnsi"/>
          <w:sz w:val="22"/>
          <w:szCs w:val="22"/>
        </w:rPr>
        <w:t xml:space="preserve">W przypadku kryterium „Okres gwarancji i rękojmi”, Wykonawca zobowiązany jest wskazać </w:t>
      </w:r>
    </w:p>
    <w:p w14:paraId="2224DAA1" w14:textId="77777777" w:rsidR="00776A86" w:rsidRPr="00090E34" w:rsidRDefault="00776A86" w:rsidP="00776A86">
      <w:pPr>
        <w:spacing w:line="276" w:lineRule="auto"/>
        <w:ind w:left="426"/>
        <w:jc w:val="both"/>
        <w:rPr>
          <w:rFonts w:asciiTheme="minorHAnsi" w:hAnsiTheme="minorHAnsi" w:cstheme="minorHAnsi"/>
          <w:sz w:val="22"/>
          <w:szCs w:val="22"/>
        </w:rPr>
      </w:pPr>
      <w:r w:rsidRPr="00090E34">
        <w:rPr>
          <w:rFonts w:asciiTheme="minorHAnsi" w:hAnsiTheme="minorHAnsi" w:cstheme="minorHAnsi"/>
          <w:sz w:val="22"/>
          <w:szCs w:val="22"/>
        </w:rPr>
        <w:t xml:space="preserve">w składanej ofercie oferowany okres gwarancji i rękojmi dla wykonanych robót budowlanych. </w:t>
      </w:r>
    </w:p>
    <w:p w14:paraId="7AE40F8D" w14:textId="77777777" w:rsidR="00776A86" w:rsidRPr="00090E34" w:rsidRDefault="00776A86" w:rsidP="00776A86">
      <w:pPr>
        <w:spacing w:line="276" w:lineRule="auto"/>
        <w:ind w:left="360"/>
        <w:jc w:val="both"/>
        <w:rPr>
          <w:rFonts w:asciiTheme="minorHAnsi" w:hAnsiTheme="minorHAnsi" w:cstheme="minorHAnsi"/>
          <w:b/>
          <w:sz w:val="22"/>
          <w:szCs w:val="22"/>
        </w:rPr>
      </w:pPr>
    </w:p>
    <w:p w14:paraId="1A3595DA" w14:textId="77777777" w:rsidR="00776A86" w:rsidRPr="00090E34" w:rsidRDefault="00776A86" w:rsidP="00776A86">
      <w:pPr>
        <w:spacing w:line="276" w:lineRule="auto"/>
        <w:ind w:left="426" w:right="176"/>
        <w:jc w:val="both"/>
        <w:rPr>
          <w:rFonts w:asciiTheme="minorHAnsi" w:hAnsiTheme="minorHAnsi" w:cstheme="minorHAnsi"/>
          <w:sz w:val="22"/>
          <w:szCs w:val="22"/>
        </w:rPr>
      </w:pPr>
      <w:r w:rsidRPr="00090E34">
        <w:rPr>
          <w:rFonts w:asciiTheme="minorHAnsi" w:hAnsiTheme="minorHAnsi" w:cstheme="minorHAnsi"/>
          <w:b/>
          <w:sz w:val="22"/>
          <w:szCs w:val="22"/>
        </w:rPr>
        <w:t>Zamawiający przyzna punkty oceniając następująco:</w:t>
      </w:r>
    </w:p>
    <w:p w14:paraId="14C288F7" w14:textId="77777777" w:rsidR="00776A86" w:rsidRPr="00090E34" w:rsidRDefault="00776A86" w:rsidP="002716F8">
      <w:pPr>
        <w:numPr>
          <w:ilvl w:val="0"/>
          <w:numId w:val="27"/>
        </w:numPr>
        <w:suppressAutoHyphens/>
        <w:spacing w:line="276" w:lineRule="auto"/>
        <w:ind w:right="176" w:hanging="294"/>
        <w:jc w:val="both"/>
        <w:rPr>
          <w:rFonts w:asciiTheme="minorHAnsi" w:hAnsiTheme="minorHAnsi" w:cstheme="minorHAnsi"/>
          <w:sz w:val="22"/>
          <w:szCs w:val="22"/>
        </w:rPr>
      </w:pPr>
      <w:r w:rsidRPr="00090E34">
        <w:rPr>
          <w:rFonts w:asciiTheme="minorHAnsi" w:hAnsiTheme="minorHAnsi" w:cstheme="minorHAnsi"/>
          <w:b/>
          <w:sz w:val="22"/>
          <w:szCs w:val="22"/>
        </w:rPr>
        <w:t xml:space="preserve"> za zaoferowanie okresu gwarancji i rękojmi 36 m-</w:t>
      </w:r>
      <w:proofErr w:type="spellStart"/>
      <w:r w:rsidRPr="00090E34">
        <w:rPr>
          <w:rFonts w:asciiTheme="minorHAnsi" w:hAnsiTheme="minorHAnsi" w:cstheme="minorHAnsi"/>
          <w:b/>
          <w:sz w:val="22"/>
          <w:szCs w:val="22"/>
        </w:rPr>
        <w:t>cy</w:t>
      </w:r>
      <w:proofErr w:type="spellEnd"/>
      <w:r w:rsidRPr="00090E34">
        <w:rPr>
          <w:rFonts w:asciiTheme="minorHAnsi" w:hAnsiTheme="minorHAnsi" w:cstheme="minorHAnsi"/>
          <w:b/>
          <w:sz w:val="22"/>
          <w:szCs w:val="22"/>
        </w:rPr>
        <w:t xml:space="preserve"> – 10,00 pkt,</w:t>
      </w:r>
    </w:p>
    <w:p w14:paraId="060D2B20" w14:textId="77777777" w:rsidR="00776A86" w:rsidRPr="00090E34" w:rsidRDefault="00776A86" w:rsidP="002716F8">
      <w:pPr>
        <w:numPr>
          <w:ilvl w:val="0"/>
          <w:numId w:val="27"/>
        </w:numPr>
        <w:suppressAutoHyphens/>
        <w:spacing w:line="276" w:lineRule="auto"/>
        <w:ind w:right="176" w:hanging="294"/>
        <w:jc w:val="both"/>
        <w:rPr>
          <w:rFonts w:asciiTheme="minorHAnsi" w:hAnsiTheme="minorHAnsi" w:cstheme="minorHAnsi"/>
          <w:sz w:val="22"/>
          <w:szCs w:val="22"/>
        </w:rPr>
      </w:pPr>
      <w:r w:rsidRPr="00090E34">
        <w:rPr>
          <w:rFonts w:asciiTheme="minorHAnsi" w:hAnsiTheme="minorHAnsi" w:cstheme="minorHAnsi"/>
          <w:b/>
          <w:sz w:val="22"/>
          <w:szCs w:val="22"/>
        </w:rPr>
        <w:t xml:space="preserve"> za zaoferowanie okresu gwarancji i rękojmi 48 m-</w:t>
      </w:r>
      <w:proofErr w:type="spellStart"/>
      <w:r w:rsidRPr="00090E34">
        <w:rPr>
          <w:rFonts w:asciiTheme="minorHAnsi" w:hAnsiTheme="minorHAnsi" w:cstheme="minorHAnsi"/>
          <w:b/>
          <w:sz w:val="22"/>
          <w:szCs w:val="22"/>
        </w:rPr>
        <w:t>cy</w:t>
      </w:r>
      <w:proofErr w:type="spellEnd"/>
      <w:r w:rsidRPr="00090E34">
        <w:rPr>
          <w:rFonts w:asciiTheme="minorHAnsi" w:hAnsiTheme="minorHAnsi" w:cstheme="minorHAnsi"/>
          <w:b/>
          <w:sz w:val="22"/>
          <w:szCs w:val="22"/>
        </w:rPr>
        <w:t xml:space="preserve"> – 25,00 pkt, </w:t>
      </w:r>
    </w:p>
    <w:p w14:paraId="423C115D" w14:textId="77777777" w:rsidR="00776A86" w:rsidRPr="00090E34" w:rsidRDefault="00776A86" w:rsidP="002716F8">
      <w:pPr>
        <w:numPr>
          <w:ilvl w:val="0"/>
          <w:numId w:val="27"/>
        </w:numPr>
        <w:suppressAutoHyphens/>
        <w:spacing w:line="276" w:lineRule="auto"/>
        <w:ind w:right="176" w:hanging="294"/>
        <w:jc w:val="both"/>
        <w:rPr>
          <w:rFonts w:asciiTheme="minorHAnsi" w:hAnsiTheme="minorHAnsi" w:cstheme="minorHAnsi"/>
          <w:sz w:val="22"/>
          <w:szCs w:val="22"/>
        </w:rPr>
      </w:pPr>
      <w:r w:rsidRPr="00090E34">
        <w:rPr>
          <w:rFonts w:asciiTheme="minorHAnsi" w:hAnsiTheme="minorHAnsi" w:cstheme="minorHAnsi"/>
          <w:b/>
          <w:sz w:val="22"/>
          <w:szCs w:val="22"/>
        </w:rPr>
        <w:lastRenderedPageBreak/>
        <w:t xml:space="preserve"> za zaoferowanie okresu gwarancji i rękojmi 60 m-</w:t>
      </w:r>
      <w:proofErr w:type="spellStart"/>
      <w:r w:rsidRPr="00090E34">
        <w:rPr>
          <w:rFonts w:asciiTheme="minorHAnsi" w:hAnsiTheme="minorHAnsi" w:cstheme="minorHAnsi"/>
          <w:b/>
          <w:sz w:val="22"/>
          <w:szCs w:val="22"/>
        </w:rPr>
        <w:t>cy</w:t>
      </w:r>
      <w:proofErr w:type="spellEnd"/>
      <w:r w:rsidRPr="00090E34">
        <w:rPr>
          <w:rFonts w:asciiTheme="minorHAnsi" w:hAnsiTheme="minorHAnsi" w:cstheme="minorHAnsi"/>
          <w:b/>
          <w:sz w:val="22"/>
          <w:szCs w:val="22"/>
        </w:rPr>
        <w:t xml:space="preserve"> – 40,00 pkt.</w:t>
      </w:r>
    </w:p>
    <w:p w14:paraId="1572F31B" w14:textId="77777777" w:rsidR="00776A86" w:rsidRPr="00090E34" w:rsidRDefault="00776A86" w:rsidP="00776A86">
      <w:pPr>
        <w:spacing w:line="276" w:lineRule="auto"/>
        <w:ind w:left="720" w:right="176"/>
        <w:jc w:val="both"/>
        <w:rPr>
          <w:rFonts w:asciiTheme="minorHAnsi" w:hAnsiTheme="minorHAnsi" w:cstheme="minorHAnsi"/>
          <w:b/>
          <w:sz w:val="22"/>
          <w:szCs w:val="22"/>
        </w:rPr>
      </w:pPr>
    </w:p>
    <w:p w14:paraId="75E50FDF" w14:textId="77777777" w:rsidR="00776A86" w:rsidRPr="00090E34" w:rsidRDefault="00776A86" w:rsidP="00776A86">
      <w:pPr>
        <w:spacing w:line="276" w:lineRule="auto"/>
        <w:ind w:left="426" w:right="176"/>
        <w:jc w:val="both"/>
        <w:rPr>
          <w:rFonts w:asciiTheme="minorHAnsi" w:hAnsiTheme="minorHAnsi" w:cstheme="minorHAnsi"/>
          <w:sz w:val="22"/>
          <w:szCs w:val="22"/>
          <w:lang w:eastAsia="ar-SA"/>
        </w:rPr>
      </w:pPr>
      <w:r w:rsidRPr="00090E34">
        <w:rPr>
          <w:rFonts w:asciiTheme="minorHAnsi" w:hAnsiTheme="minorHAnsi" w:cstheme="minorHAnsi"/>
          <w:sz w:val="22"/>
          <w:szCs w:val="22"/>
          <w:lang w:eastAsia="ar-SA"/>
        </w:rPr>
        <w:t>W przypadku nie wskazania przez Wykonawcę ofertowanego okresu gwarancji i rękojmi albo wskazania innych okresów gwarancji i rękojmi, niż te wskazane powyżej, Zamawiający przyjmie, że Wykonawca wskazał najkrótszy okres gwarancji i rękojmi i wtedy ofert Wykonawca w ramach tego kryterium otrzyma 0,00 punktów. Wskazanie krótszego okresu gwarancji i rękojmi niż minimalny spowoduje odrzucenie oferty.</w:t>
      </w:r>
    </w:p>
    <w:p w14:paraId="6F9EDFA3" w14:textId="77777777" w:rsidR="00776A86" w:rsidRPr="00090E34" w:rsidRDefault="00776A86" w:rsidP="00776A86">
      <w:pPr>
        <w:spacing w:line="276" w:lineRule="auto"/>
        <w:ind w:left="426" w:right="176"/>
        <w:jc w:val="both"/>
        <w:rPr>
          <w:rFonts w:asciiTheme="minorHAnsi" w:hAnsiTheme="minorHAnsi" w:cstheme="minorHAnsi"/>
          <w:sz w:val="22"/>
          <w:szCs w:val="22"/>
        </w:rPr>
      </w:pPr>
    </w:p>
    <w:p w14:paraId="3CF65358" w14:textId="77777777" w:rsidR="00776A86" w:rsidRPr="00090E34" w:rsidRDefault="00776A86" w:rsidP="00776A86">
      <w:pPr>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5.</w:t>
      </w:r>
      <w:r w:rsidRPr="00090E34">
        <w:rPr>
          <w:rFonts w:asciiTheme="minorHAnsi" w:hAnsiTheme="minorHAnsi" w:cstheme="minorHAnsi"/>
          <w:sz w:val="22"/>
          <w:szCs w:val="22"/>
        </w:rPr>
        <w:tab/>
        <w:t>Ostateczna ocena punktowa Oferty.</w:t>
      </w:r>
    </w:p>
    <w:p w14:paraId="50E83CCC" w14:textId="77777777" w:rsidR="00776A86" w:rsidRPr="00090E34" w:rsidRDefault="00776A86" w:rsidP="00776A86">
      <w:pPr>
        <w:overflowPunct w:val="0"/>
        <w:spacing w:line="276" w:lineRule="auto"/>
        <w:ind w:left="426"/>
        <w:jc w:val="both"/>
        <w:textAlignment w:val="baseline"/>
        <w:rPr>
          <w:rFonts w:asciiTheme="minorHAnsi" w:hAnsiTheme="minorHAnsi" w:cstheme="minorHAnsi"/>
          <w:sz w:val="22"/>
          <w:szCs w:val="22"/>
        </w:rPr>
      </w:pPr>
      <w:r w:rsidRPr="00090E34">
        <w:rPr>
          <w:rFonts w:asciiTheme="minorHAnsi" w:hAnsiTheme="minorHAnsi" w:cstheme="minorHAnsi"/>
          <w:sz w:val="22"/>
          <w:szCs w:val="22"/>
          <w:lang w:eastAsia="ar-SA"/>
        </w:rPr>
        <w:t>Ocena punktowa Oferty "i" będzie zaokrągloną do dwóch miejsc po przecinku liczbą wynikającą ze zsumowania ilości punktów, jakie otrzyma ta Oferta za poszczególne kryteria:</w:t>
      </w:r>
    </w:p>
    <w:p w14:paraId="7871322D" w14:textId="77777777" w:rsidR="00776A86" w:rsidRPr="00090E34" w:rsidRDefault="00776A86" w:rsidP="00776A86">
      <w:pPr>
        <w:overflowPunct w:val="0"/>
        <w:spacing w:line="276" w:lineRule="auto"/>
        <w:ind w:left="360"/>
        <w:jc w:val="both"/>
        <w:textAlignment w:val="baseline"/>
        <w:rPr>
          <w:rFonts w:asciiTheme="minorHAnsi" w:hAnsiTheme="minorHAnsi" w:cstheme="minorHAnsi"/>
          <w:sz w:val="22"/>
          <w:szCs w:val="22"/>
          <w:lang w:eastAsia="ar-SA"/>
        </w:rPr>
      </w:pPr>
    </w:p>
    <w:p w14:paraId="299EE0E9" w14:textId="77777777" w:rsidR="00776A86" w:rsidRPr="00090E34" w:rsidRDefault="00776A86" w:rsidP="00776A86">
      <w:pPr>
        <w:tabs>
          <w:tab w:val="left" w:pos="1965"/>
        </w:tabs>
        <w:spacing w:line="276" w:lineRule="auto"/>
        <w:jc w:val="center"/>
        <w:rPr>
          <w:rFonts w:asciiTheme="minorHAnsi" w:hAnsiTheme="minorHAnsi" w:cstheme="minorHAnsi"/>
          <w:sz w:val="22"/>
          <w:szCs w:val="22"/>
        </w:rPr>
      </w:pPr>
      <w:r w:rsidRPr="00090E34">
        <w:rPr>
          <w:rFonts w:asciiTheme="minorHAnsi" w:hAnsiTheme="minorHAnsi" w:cstheme="minorHAnsi"/>
          <w:sz w:val="22"/>
          <w:szCs w:val="22"/>
        </w:rPr>
        <w:t>Pi = Σ Pi (X)</w:t>
      </w:r>
    </w:p>
    <w:p w14:paraId="4F270829" w14:textId="77777777" w:rsidR="00776A86" w:rsidRPr="00090E34" w:rsidRDefault="00776A86" w:rsidP="00776A86">
      <w:pPr>
        <w:overflowPunct w:val="0"/>
        <w:spacing w:line="276" w:lineRule="auto"/>
        <w:ind w:left="540"/>
        <w:jc w:val="both"/>
        <w:textAlignment w:val="baseline"/>
        <w:rPr>
          <w:rFonts w:asciiTheme="minorHAnsi" w:hAnsiTheme="minorHAnsi" w:cstheme="minorHAnsi"/>
          <w:sz w:val="22"/>
          <w:szCs w:val="22"/>
        </w:rPr>
      </w:pPr>
      <w:r w:rsidRPr="00090E34">
        <w:rPr>
          <w:rFonts w:asciiTheme="minorHAnsi" w:hAnsiTheme="minorHAnsi" w:cstheme="minorHAnsi"/>
          <w:sz w:val="22"/>
          <w:szCs w:val="22"/>
          <w:lang w:eastAsia="ar-SA"/>
        </w:rPr>
        <w:t>gdzie:</w:t>
      </w:r>
    </w:p>
    <w:tbl>
      <w:tblPr>
        <w:tblW w:w="0" w:type="auto"/>
        <w:tblInd w:w="585" w:type="dxa"/>
        <w:tblLayout w:type="fixed"/>
        <w:tblCellMar>
          <w:left w:w="70" w:type="dxa"/>
          <w:right w:w="70" w:type="dxa"/>
        </w:tblCellMar>
        <w:tblLook w:val="0000" w:firstRow="0" w:lastRow="0" w:firstColumn="0" w:lastColumn="0" w:noHBand="0" w:noVBand="0"/>
      </w:tblPr>
      <w:tblGrid>
        <w:gridCol w:w="1080"/>
        <w:gridCol w:w="7511"/>
      </w:tblGrid>
      <w:tr w:rsidR="00776A86" w:rsidRPr="00090E34" w14:paraId="79F76560" w14:textId="77777777" w:rsidTr="003903F8">
        <w:tc>
          <w:tcPr>
            <w:tcW w:w="1080" w:type="dxa"/>
            <w:tcBorders>
              <w:top w:val="single" w:sz="4" w:space="0" w:color="000000"/>
              <w:left w:val="single" w:sz="4" w:space="0" w:color="000000"/>
              <w:bottom w:val="single" w:sz="4" w:space="0" w:color="000000"/>
            </w:tcBorders>
            <w:shd w:val="clear" w:color="auto" w:fill="auto"/>
          </w:tcPr>
          <w:p w14:paraId="2770EB9B" w14:textId="77777777" w:rsidR="00776A86" w:rsidRPr="00090E34" w:rsidRDefault="00776A86" w:rsidP="003903F8">
            <w:pPr>
              <w:overflowPunct w:val="0"/>
              <w:spacing w:line="276" w:lineRule="auto"/>
              <w:jc w:val="both"/>
              <w:textAlignment w:val="baseline"/>
              <w:rPr>
                <w:rFonts w:asciiTheme="minorHAnsi" w:hAnsiTheme="minorHAnsi" w:cstheme="minorHAnsi"/>
                <w:sz w:val="22"/>
                <w:szCs w:val="22"/>
              </w:rPr>
            </w:pPr>
            <w:r w:rsidRPr="00090E34">
              <w:rPr>
                <w:rFonts w:asciiTheme="minorHAnsi" w:hAnsiTheme="minorHAnsi" w:cstheme="minorHAnsi"/>
                <w:sz w:val="22"/>
                <w:szCs w:val="22"/>
                <w:lang w:eastAsia="ar-SA"/>
              </w:rPr>
              <w:t>Pi</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14:paraId="320B6390" w14:textId="77777777" w:rsidR="00776A86" w:rsidRPr="00090E34" w:rsidRDefault="00776A86" w:rsidP="003903F8">
            <w:pPr>
              <w:overflowPunct w:val="0"/>
              <w:spacing w:line="276" w:lineRule="auto"/>
              <w:jc w:val="both"/>
              <w:textAlignment w:val="baseline"/>
              <w:rPr>
                <w:rFonts w:asciiTheme="minorHAnsi" w:hAnsiTheme="minorHAnsi" w:cstheme="minorHAnsi"/>
                <w:sz w:val="22"/>
                <w:szCs w:val="22"/>
              </w:rPr>
            </w:pPr>
            <w:r w:rsidRPr="00090E34">
              <w:rPr>
                <w:rFonts w:asciiTheme="minorHAnsi" w:hAnsiTheme="minorHAnsi" w:cstheme="minorHAnsi"/>
                <w:sz w:val="22"/>
                <w:szCs w:val="22"/>
                <w:lang w:eastAsia="ar-SA"/>
              </w:rPr>
              <w:t>ocena punktowa Oferty "i";</w:t>
            </w:r>
          </w:p>
        </w:tc>
      </w:tr>
      <w:tr w:rsidR="00776A86" w:rsidRPr="00090E34" w14:paraId="3C157DD7" w14:textId="77777777" w:rsidTr="003903F8">
        <w:tc>
          <w:tcPr>
            <w:tcW w:w="1080" w:type="dxa"/>
            <w:tcBorders>
              <w:top w:val="single" w:sz="4" w:space="0" w:color="000000"/>
              <w:left w:val="single" w:sz="4" w:space="0" w:color="000000"/>
              <w:bottom w:val="single" w:sz="4" w:space="0" w:color="000000"/>
            </w:tcBorders>
            <w:shd w:val="clear" w:color="auto" w:fill="auto"/>
          </w:tcPr>
          <w:p w14:paraId="22F8FA74" w14:textId="77777777" w:rsidR="00776A86" w:rsidRPr="00090E34" w:rsidRDefault="00776A86" w:rsidP="003903F8">
            <w:pPr>
              <w:overflowPunct w:val="0"/>
              <w:spacing w:line="276" w:lineRule="auto"/>
              <w:jc w:val="both"/>
              <w:textAlignment w:val="baseline"/>
              <w:rPr>
                <w:rFonts w:asciiTheme="minorHAnsi" w:hAnsiTheme="minorHAnsi" w:cstheme="minorHAnsi"/>
                <w:sz w:val="22"/>
                <w:szCs w:val="22"/>
              </w:rPr>
            </w:pPr>
            <w:r w:rsidRPr="00090E34">
              <w:rPr>
                <w:rFonts w:asciiTheme="minorHAnsi" w:hAnsiTheme="minorHAnsi" w:cstheme="minorHAnsi"/>
                <w:sz w:val="22"/>
                <w:szCs w:val="22"/>
                <w:lang w:eastAsia="ar-SA"/>
              </w:rPr>
              <w:t>Σ Pi (X)</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14:paraId="44AD013E" w14:textId="77777777" w:rsidR="00776A86" w:rsidRPr="00090E34" w:rsidRDefault="00776A86" w:rsidP="003903F8">
            <w:pPr>
              <w:overflowPunct w:val="0"/>
              <w:spacing w:line="276" w:lineRule="auto"/>
              <w:jc w:val="both"/>
              <w:textAlignment w:val="baseline"/>
              <w:rPr>
                <w:rFonts w:asciiTheme="minorHAnsi" w:hAnsiTheme="minorHAnsi" w:cstheme="minorHAnsi"/>
                <w:sz w:val="22"/>
                <w:szCs w:val="22"/>
              </w:rPr>
            </w:pPr>
            <w:r w:rsidRPr="00090E34">
              <w:rPr>
                <w:rFonts w:asciiTheme="minorHAnsi" w:hAnsiTheme="minorHAnsi" w:cstheme="minorHAnsi"/>
                <w:sz w:val="22"/>
                <w:szCs w:val="22"/>
                <w:lang w:eastAsia="ar-SA"/>
              </w:rPr>
              <w:t>suma ilości punktów jakie otrzyma Oferta "i" za poszczególne kryteria.</w:t>
            </w:r>
          </w:p>
        </w:tc>
      </w:tr>
    </w:tbl>
    <w:p w14:paraId="1F89848A" w14:textId="77777777" w:rsidR="00776A86" w:rsidRPr="00090E34" w:rsidRDefault="00776A86" w:rsidP="00776A86">
      <w:pPr>
        <w:spacing w:line="276" w:lineRule="auto"/>
        <w:jc w:val="both"/>
        <w:rPr>
          <w:rFonts w:asciiTheme="minorHAnsi" w:hAnsiTheme="minorHAnsi" w:cstheme="minorHAnsi"/>
          <w:sz w:val="22"/>
          <w:szCs w:val="22"/>
        </w:rPr>
      </w:pPr>
    </w:p>
    <w:p w14:paraId="79AE5707" w14:textId="77777777" w:rsidR="00776A86" w:rsidRPr="00090E34" w:rsidRDefault="00776A86" w:rsidP="00776A86">
      <w:pPr>
        <w:tabs>
          <w:tab w:val="left"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 xml:space="preserve">6. </w:t>
      </w:r>
      <w:r w:rsidRPr="00090E34">
        <w:rPr>
          <w:rFonts w:asciiTheme="minorHAnsi" w:hAnsiTheme="minorHAnsi" w:cstheme="minorHAnsi"/>
          <w:sz w:val="22"/>
          <w:szCs w:val="22"/>
        </w:rPr>
        <w:tab/>
        <w:t xml:space="preserve">Ocena ofert zostanie przeprowadzona w oparciu o przedstawione wyżej kryteria. Punkty obliczone będą w wartościach liczbowych do drugiego miejsca po przecinku, najkorzystniejsza oferta może otrzymać maksymalnie 100,00 punktów. </w:t>
      </w:r>
    </w:p>
    <w:p w14:paraId="304DB0E3" w14:textId="77777777" w:rsidR="00776A86" w:rsidRPr="00090E34" w:rsidRDefault="00776A86" w:rsidP="00776A86">
      <w:pPr>
        <w:tabs>
          <w:tab w:val="left"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 xml:space="preserve">7. </w:t>
      </w:r>
      <w:r w:rsidRPr="00090E34">
        <w:rPr>
          <w:rFonts w:asciiTheme="minorHAnsi" w:hAnsiTheme="minorHAnsi" w:cstheme="minorHAnsi"/>
          <w:sz w:val="22"/>
          <w:szCs w:val="22"/>
        </w:rPr>
        <w:tab/>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F87CC5B" w14:textId="77777777" w:rsidR="00776A86" w:rsidRPr="00090E34" w:rsidRDefault="00776A86" w:rsidP="00776A86">
      <w:pPr>
        <w:tabs>
          <w:tab w:val="left"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 xml:space="preserve">8. </w:t>
      </w:r>
      <w:r w:rsidRPr="00090E34">
        <w:rPr>
          <w:rFonts w:asciiTheme="minorHAnsi" w:hAnsiTheme="minorHAnsi" w:cstheme="minorHAnsi"/>
          <w:sz w:val="22"/>
          <w:szCs w:val="22"/>
        </w:rPr>
        <w:tab/>
        <w:t>Jeżeli oferty otrzymały taką samą ocenę w kryterium o najwyższej wadze, zamawiający wybiera ofertę z najniższą ceną.</w:t>
      </w:r>
    </w:p>
    <w:p w14:paraId="07B79B60" w14:textId="77777777" w:rsidR="00776A86" w:rsidRPr="00090E34" w:rsidRDefault="00776A86" w:rsidP="00776A86">
      <w:pPr>
        <w:tabs>
          <w:tab w:val="left"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 xml:space="preserve">9. </w:t>
      </w:r>
      <w:r w:rsidRPr="00090E34">
        <w:rPr>
          <w:rFonts w:asciiTheme="minorHAnsi" w:hAnsiTheme="minorHAnsi" w:cstheme="minorHAnsi"/>
          <w:sz w:val="22"/>
          <w:szCs w:val="22"/>
        </w:rPr>
        <w:tab/>
        <w:t>Jeżeli nie można dokonać wyboru oferty w sposób, o którym mowa w pkt 8, zamawiający wzywa wykonawców, którzy złożyli te oferty, do złożenia w terminie określonym przez zamawiającego ofert dodatkowych zawierających nową cenę.</w:t>
      </w:r>
    </w:p>
    <w:p w14:paraId="29D05CF6" w14:textId="77777777" w:rsidR="00776A86" w:rsidRPr="00090E34" w:rsidRDefault="00776A86" w:rsidP="00776A86">
      <w:pPr>
        <w:tabs>
          <w:tab w:val="left" w:pos="426"/>
        </w:tabs>
        <w:spacing w:line="276" w:lineRule="auto"/>
        <w:ind w:left="426" w:hanging="426"/>
        <w:jc w:val="both"/>
        <w:rPr>
          <w:rFonts w:asciiTheme="minorHAnsi" w:hAnsiTheme="minorHAnsi" w:cstheme="minorHAnsi"/>
          <w:sz w:val="22"/>
          <w:szCs w:val="22"/>
        </w:rPr>
      </w:pPr>
    </w:p>
    <w:p w14:paraId="398B0DDA" w14:textId="77777777" w:rsidR="00776A86" w:rsidRPr="00090E34" w:rsidRDefault="00776A86" w:rsidP="00776A86">
      <w:pPr>
        <w:pStyle w:val="Nagwek3"/>
        <w:numPr>
          <w:ilvl w:val="0"/>
          <w:numId w:val="11"/>
        </w:numPr>
        <w:spacing w:line="276" w:lineRule="auto"/>
        <w:ind w:left="567" w:hanging="567"/>
        <w:jc w:val="both"/>
        <w:rPr>
          <w:rFonts w:asciiTheme="minorHAnsi" w:hAnsiTheme="minorHAnsi" w:cstheme="minorHAnsi"/>
          <w:caps/>
          <w:sz w:val="22"/>
          <w:szCs w:val="22"/>
          <w:highlight w:val="lightGray"/>
        </w:rPr>
      </w:pPr>
      <w:r w:rsidRPr="00090E34">
        <w:rPr>
          <w:rFonts w:asciiTheme="minorHAnsi" w:hAnsiTheme="minorHAnsi" w:cstheme="minorHAnsi"/>
          <w:caps/>
          <w:sz w:val="22"/>
          <w:szCs w:val="22"/>
          <w:highlight w:val="lightGray"/>
        </w:rPr>
        <w:t>WYBÓR WYKONAWCY, TRYB OGŁOSZENIA WYNIKÓW Postępowania</w:t>
      </w:r>
    </w:p>
    <w:p w14:paraId="269F3EC9" w14:textId="77777777" w:rsidR="00776A86" w:rsidRPr="00090E34" w:rsidRDefault="00776A86" w:rsidP="00776A86">
      <w:pPr>
        <w:spacing w:line="276" w:lineRule="auto"/>
        <w:rPr>
          <w:rFonts w:asciiTheme="minorHAnsi" w:hAnsiTheme="minorHAnsi" w:cstheme="minorHAnsi"/>
          <w:i/>
          <w:sz w:val="22"/>
          <w:szCs w:val="22"/>
        </w:rPr>
      </w:pPr>
    </w:p>
    <w:p w14:paraId="46386FA6" w14:textId="77777777" w:rsidR="00776A86" w:rsidRPr="00090E34" w:rsidRDefault="00776A86" w:rsidP="00776A86">
      <w:pPr>
        <w:numPr>
          <w:ilvl w:val="0"/>
          <w:numId w:val="3"/>
        </w:numPr>
        <w:tabs>
          <w:tab w:val="clear" w:pos="720"/>
          <w:tab w:val="num"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Zamawiający nie przewiduje wyboru najkorzystniejszej oferty z zastosowaniem aukcji elektronicznej.</w:t>
      </w:r>
    </w:p>
    <w:p w14:paraId="7E2009D8" w14:textId="77777777" w:rsidR="00776A86" w:rsidRPr="00090E34" w:rsidRDefault="00776A86" w:rsidP="00776A86">
      <w:pPr>
        <w:numPr>
          <w:ilvl w:val="0"/>
          <w:numId w:val="3"/>
        </w:numPr>
        <w:tabs>
          <w:tab w:val="clear" w:pos="720"/>
          <w:tab w:val="num"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Niezwłocznie po wyborze najkorzystniejszej oferty, Zamawiający poinformuje równocześnie wykonawców, którzy złożyli oferty, o:</w:t>
      </w:r>
    </w:p>
    <w:p w14:paraId="2E269BCE" w14:textId="77777777" w:rsidR="00776A86" w:rsidRPr="00090E34" w:rsidRDefault="00776A86" w:rsidP="00776A86">
      <w:pPr>
        <w:numPr>
          <w:ilvl w:val="1"/>
          <w:numId w:val="3"/>
        </w:numPr>
        <w:tabs>
          <w:tab w:val="clear" w:pos="1440"/>
          <w:tab w:val="num" w:pos="851"/>
        </w:tabs>
        <w:spacing w:line="276" w:lineRule="auto"/>
        <w:ind w:left="851" w:hanging="426"/>
        <w:jc w:val="both"/>
        <w:rPr>
          <w:rFonts w:asciiTheme="minorHAnsi" w:hAnsiTheme="minorHAnsi" w:cstheme="minorHAnsi"/>
          <w:sz w:val="22"/>
          <w:szCs w:val="22"/>
        </w:rPr>
      </w:pPr>
      <w:r w:rsidRPr="00090E34">
        <w:rPr>
          <w:rFonts w:asciiTheme="minorHAnsi" w:hAnsiTheme="minorHAnsi" w:cstheme="minorHAnsi"/>
          <w:sz w:val="22"/>
          <w:szCs w:val="22"/>
        </w:rPr>
        <w:t>wyborze najkorzystniejszej oferty, podając nazwę albo imię i nazwisko, siedzibę albo miejsce zamieszkania, jeżeli jest miejscem wykonywania działalności wykonawcy, którego oferta została wybrana, oraz nazwy albo imiona i nazwiska, siedziby albo miejsca zamieszkania, jeżeli są miejscami wykonywania działalności wykonawców, którzy złożyli oferty, a także punktację przyznaną ofertom w każdym kryterium oceny ofert i łączną punktację,</w:t>
      </w:r>
    </w:p>
    <w:p w14:paraId="1A33FCE3" w14:textId="77777777" w:rsidR="00776A86" w:rsidRPr="00090E34" w:rsidRDefault="00776A86" w:rsidP="00776A86">
      <w:pPr>
        <w:numPr>
          <w:ilvl w:val="1"/>
          <w:numId w:val="3"/>
        </w:numPr>
        <w:tabs>
          <w:tab w:val="clear" w:pos="1440"/>
          <w:tab w:val="num" w:pos="851"/>
        </w:tabs>
        <w:spacing w:line="276" w:lineRule="auto"/>
        <w:ind w:left="851" w:hanging="426"/>
        <w:jc w:val="both"/>
        <w:rPr>
          <w:rFonts w:asciiTheme="minorHAnsi" w:hAnsiTheme="minorHAnsi" w:cstheme="minorHAnsi"/>
          <w:sz w:val="22"/>
          <w:szCs w:val="22"/>
        </w:rPr>
      </w:pPr>
      <w:r w:rsidRPr="00090E34">
        <w:rPr>
          <w:rFonts w:asciiTheme="minorHAnsi" w:hAnsiTheme="minorHAnsi" w:cstheme="minorHAnsi"/>
          <w:sz w:val="22"/>
          <w:szCs w:val="22"/>
        </w:rPr>
        <w:t>wykonawcach, których oferty zostały odrzucone,</w:t>
      </w:r>
    </w:p>
    <w:p w14:paraId="57795C24" w14:textId="77777777" w:rsidR="00776A86" w:rsidRPr="00090E34" w:rsidRDefault="00776A86" w:rsidP="00776A86">
      <w:pPr>
        <w:tabs>
          <w:tab w:val="num"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ab/>
        <w:t>– podając uzasadnienie faktyczne i prawne.</w:t>
      </w:r>
    </w:p>
    <w:p w14:paraId="65D0BC73" w14:textId="77777777" w:rsidR="00776A86" w:rsidRPr="00090E34" w:rsidRDefault="00776A86" w:rsidP="00776A86">
      <w:pPr>
        <w:numPr>
          <w:ilvl w:val="0"/>
          <w:numId w:val="3"/>
        </w:numPr>
        <w:tabs>
          <w:tab w:val="clear" w:pos="720"/>
          <w:tab w:val="num"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 xml:space="preserve">Informacje, o których mowa w punkcie 2 </w:t>
      </w:r>
      <w:proofErr w:type="spellStart"/>
      <w:r w:rsidRPr="00090E34">
        <w:rPr>
          <w:rFonts w:asciiTheme="minorHAnsi" w:hAnsiTheme="minorHAnsi" w:cstheme="minorHAnsi"/>
          <w:sz w:val="22"/>
          <w:szCs w:val="22"/>
        </w:rPr>
        <w:t>ppkt</w:t>
      </w:r>
      <w:proofErr w:type="spellEnd"/>
      <w:r w:rsidRPr="00090E34">
        <w:rPr>
          <w:rFonts w:asciiTheme="minorHAnsi" w:hAnsiTheme="minorHAnsi" w:cstheme="minorHAnsi"/>
          <w:sz w:val="22"/>
          <w:szCs w:val="22"/>
        </w:rPr>
        <w:t xml:space="preserve"> 1), zostaną udostępnione przez Zamawiającego na stronie internetowej prowadzonego postępowania. </w:t>
      </w:r>
    </w:p>
    <w:p w14:paraId="13DA6CC9" w14:textId="77777777" w:rsidR="00776A86" w:rsidRPr="00090E34" w:rsidRDefault="00776A86" w:rsidP="00776A86">
      <w:pPr>
        <w:spacing w:line="276" w:lineRule="auto"/>
        <w:jc w:val="both"/>
        <w:rPr>
          <w:rFonts w:asciiTheme="minorHAnsi" w:hAnsiTheme="minorHAnsi" w:cstheme="minorHAnsi"/>
          <w:sz w:val="22"/>
          <w:szCs w:val="22"/>
        </w:rPr>
      </w:pPr>
    </w:p>
    <w:p w14:paraId="3D8C08CD" w14:textId="77777777" w:rsidR="00776A86" w:rsidRPr="00090E34" w:rsidRDefault="00776A86" w:rsidP="00776A86">
      <w:pPr>
        <w:pStyle w:val="Nagwek3"/>
        <w:numPr>
          <w:ilvl w:val="0"/>
          <w:numId w:val="11"/>
        </w:numPr>
        <w:spacing w:line="276" w:lineRule="auto"/>
        <w:ind w:left="567" w:hanging="567"/>
        <w:jc w:val="both"/>
        <w:rPr>
          <w:rFonts w:asciiTheme="minorHAnsi" w:hAnsiTheme="minorHAnsi" w:cstheme="minorHAnsi"/>
          <w:caps/>
          <w:sz w:val="22"/>
          <w:szCs w:val="22"/>
          <w:highlight w:val="lightGray"/>
        </w:rPr>
      </w:pPr>
      <w:r w:rsidRPr="00090E34">
        <w:rPr>
          <w:rFonts w:asciiTheme="minorHAnsi" w:hAnsiTheme="minorHAnsi" w:cstheme="minorHAnsi"/>
          <w:caps/>
          <w:sz w:val="22"/>
          <w:szCs w:val="22"/>
          <w:highlight w:val="lightGray"/>
        </w:rPr>
        <w:t>ISTOTNE WARUNKI PRZYSZŁEJ UMOWY</w:t>
      </w:r>
    </w:p>
    <w:p w14:paraId="403A79A3" w14:textId="77777777" w:rsidR="00776A86" w:rsidRPr="00090E34" w:rsidRDefault="00776A86" w:rsidP="00776A86">
      <w:pPr>
        <w:spacing w:line="276" w:lineRule="auto"/>
        <w:rPr>
          <w:rFonts w:asciiTheme="minorHAnsi" w:hAnsiTheme="minorHAnsi" w:cstheme="minorHAnsi"/>
          <w:sz w:val="22"/>
          <w:szCs w:val="22"/>
        </w:rPr>
      </w:pPr>
    </w:p>
    <w:p w14:paraId="1E5941E7" w14:textId="77777777" w:rsidR="00776A86" w:rsidRPr="00090E34" w:rsidRDefault="00776A86" w:rsidP="00776A86">
      <w:pPr>
        <w:spacing w:line="276" w:lineRule="auto"/>
        <w:jc w:val="both"/>
        <w:rPr>
          <w:rFonts w:asciiTheme="minorHAnsi" w:hAnsiTheme="minorHAnsi" w:cstheme="minorHAnsi"/>
          <w:sz w:val="22"/>
          <w:szCs w:val="22"/>
        </w:rPr>
      </w:pPr>
      <w:r w:rsidRPr="00090E34">
        <w:rPr>
          <w:rFonts w:asciiTheme="minorHAnsi" w:hAnsiTheme="minorHAnsi" w:cstheme="minorHAnsi"/>
          <w:sz w:val="22"/>
          <w:szCs w:val="22"/>
        </w:rPr>
        <w:t>Zamawiający wymaga zawarcia umowy na warunkach określonych w Projekcie Umowy stanowiącym</w:t>
      </w:r>
      <w:r w:rsidRPr="00090E34">
        <w:rPr>
          <w:rFonts w:asciiTheme="minorHAnsi" w:hAnsiTheme="minorHAnsi" w:cstheme="minorHAnsi"/>
          <w:b/>
          <w:sz w:val="22"/>
          <w:szCs w:val="22"/>
        </w:rPr>
        <w:t xml:space="preserve"> Załącznik nr 6 do SWZ</w:t>
      </w:r>
      <w:r w:rsidRPr="00090E34">
        <w:rPr>
          <w:rFonts w:asciiTheme="minorHAnsi" w:hAnsiTheme="minorHAnsi" w:cstheme="minorHAnsi"/>
          <w:sz w:val="22"/>
          <w:szCs w:val="22"/>
        </w:rPr>
        <w:t>.</w:t>
      </w:r>
    </w:p>
    <w:p w14:paraId="6141ECAB" w14:textId="77777777" w:rsidR="00776A86" w:rsidRPr="00090E34" w:rsidRDefault="00776A86" w:rsidP="00776A86">
      <w:pPr>
        <w:spacing w:line="276" w:lineRule="auto"/>
        <w:jc w:val="both"/>
        <w:rPr>
          <w:rFonts w:asciiTheme="minorHAnsi" w:hAnsiTheme="minorHAnsi" w:cstheme="minorHAnsi"/>
          <w:sz w:val="22"/>
          <w:szCs w:val="22"/>
        </w:rPr>
      </w:pPr>
    </w:p>
    <w:p w14:paraId="39214D57" w14:textId="77777777" w:rsidR="00776A86" w:rsidRPr="00090E34" w:rsidRDefault="00776A86" w:rsidP="00776A86">
      <w:pPr>
        <w:pStyle w:val="Nagwek3"/>
        <w:numPr>
          <w:ilvl w:val="0"/>
          <w:numId w:val="11"/>
        </w:numPr>
        <w:tabs>
          <w:tab w:val="left" w:pos="851"/>
        </w:tabs>
        <w:spacing w:line="276" w:lineRule="auto"/>
        <w:ind w:left="567" w:hanging="567"/>
        <w:jc w:val="both"/>
        <w:rPr>
          <w:rFonts w:asciiTheme="minorHAnsi" w:hAnsiTheme="minorHAnsi" w:cstheme="minorHAnsi"/>
          <w:caps/>
          <w:sz w:val="22"/>
          <w:szCs w:val="22"/>
          <w:highlight w:val="lightGray"/>
        </w:rPr>
      </w:pPr>
      <w:r w:rsidRPr="00090E34">
        <w:rPr>
          <w:rFonts w:asciiTheme="minorHAnsi" w:hAnsiTheme="minorHAnsi" w:cstheme="minorHAnsi"/>
          <w:caps/>
          <w:sz w:val="22"/>
          <w:szCs w:val="22"/>
          <w:highlight w:val="lightGray"/>
        </w:rPr>
        <w:t>TRYB UDZIELANIA WYJAŚNIEŃ</w:t>
      </w:r>
    </w:p>
    <w:p w14:paraId="4DA0C7B0" w14:textId="77777777" w:rsidR="00776A86" w:rsidRPr="00090E34" w:rsidRDefault="00776A86" w:rsidP="00776A86">
      <w:pPr>
        <w:pStyle w:val="Tekstpodstawowy"/>
        <w:spacing w:line="276" w:lineRule="auto"/>
        <w:rPr>
          <w:rFonts w:asciiTheme="minorHAnsi" w:hAnsiTheme="minorHAnsi" w:cstheme="minorHAnsi"/>
          <w:b/>
          <w:sz w:val="22"/>
          <w:szCs w:val="22"/>
        </w:rPr>
      </w:pPr>
    </w:p>
    <w:p w14:paraId="2C1996E9" w14:textId="77777777" w:rsidR="00776A86" w:rsidRPr="00090E34" w:rsidRDefault="00776A86" w:rsidP="00776A86">
      <w:pPr>
        <w:numPr>
          <w:ilvl w:val="0"/>
          <w:numId w:val="4"/>
        </w:numPr>
        <w:tabs>
          <w:tab w:val="clear" w:pos="720"/>
          <w:tab w:val="num"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 xml:space="preserve">Przed terminem składania ofert każdy wykonawca może zwrócić się do Zamawiającego o wyjaśnienie treści SWZ. </w:t>
      </w:r>
    </w:p>
    <w:p w14:paraId="6CBF38AA" w14:textId="77777777" w:rsidR="00776A86" w:rsidRPr="00090E34" w:rsidRDefault="00776A86" w:rsidP="00776A86">
      <w:pPr>
        <w:numPr>
          <w:ilvl w:val="0"/>
          <w:numId w:val="4"/>
        </w:numPr>
        <w:tabs>
          <w:tab w:val="clear" w:pos="720"/>
          <w:tab w:val="num"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EEDD1A8" w14:textId="77777777" w:rsidR="00776A86" w:rsidRPr="00090E34" w:rsidRDefault="00776A86" w:rsidP="00776A86">
      <w:pPr>
        <w:numPr>
          <w:ilvl w:val="0"/>
          <w:numId w:val="4"/>
        </w:numPr>
        <w:tabs>
          <w:tab w:val="clear" w:pos="720"/>
          <w:tab w:val="num"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Jeżeli wniosek o wyjaśnienie treści SWZ wpłynął po upływie terminu składania wniosku, o którym mowa w punkcie 2, lub dotyczy udzielonych wyjaśnień, zamawiający może udzielić wyjaśnień albo pozostawić wniosek bez rozpatrywania.</w:t>
      </w:r>
    </w:p>
    <w:p w14:paraId="04911CA3" w14:textId="77777777" w:rsidR="00776A86" w:rsidRPr="00090E34" w:rsidRDefault="00776A86" w:rsidP="00776A86">
      <w:pPr>
        <w:numPr>
          <w:ilvl w:val="0"/>
          <w:numId w:val="4"/>
        </w:numPr>
        <w:tabs>
          <w:tab w:val="clear" w:pos="720"/>
          <w:tab w:val="num"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Przedłużenie terminu do składania nie wpływa na bieg terminu składania wniosku, o którym mowa w punkcie 2.</w:t>
      </w:r>
    </w:p>
    <w:p w14:paraId="4E043D68" w14:textId="77777777" w:rsidR="00776A86" w:rsidRPr="00090E34" w:rsidRDefault="00776A86" w:rsidP="00776A86">
      <w:pPr>
        <w:numPr>
          <w:ilvl w:val="0"/>
          <w:numId w:val="4"/>
        </w:numPr>
        <w:tabs>
          <w:tab w:val="clear" w:pos="720"/>
          <w:tab w:val="num"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Treść zapytań wraz z wyjaśnieniami Zamawiający udostępni na stronie internetowej prowadzonego postępowania.</w:t>
      </w:r>
    </w:p>
    <w:p w14:paraId="13B48E5C" w14:textId="77777777" w:rsidR="00776A86" w:rsidRPr="00090E34" w:rsidRDefault="00776A86" w:rsidP="00776A86">
      <w:pPr>
        <w:numPr>
          <w:ilvl w:val="0"/>
          <w:numId w:val="4"/>
        </w:numPr>
        <w:tabs>
          <w:tab w:val="clear" w:pos="720"/>
          <w:tab w:val="num"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Wszelkie uzupełnienia i ustalenia oraz zmiany, w tym zmiany terminów, jak również pytania wykonawców wraz z wyjaśnieniami stają się integralną częścią SWZ i będą wiążące przy składaniu ofert. Wszelkie prawa i zobowiązania wykonawcy odnośnie wcześniej ustalonych terminów będą podlegały nowemu terminowi.</w:t>
      </w:r>
    </w:p>
    <w:p w14:paraId="10C60F28" w14:textId="77777777" w:rsidR="00776A86" w:rsidRPr="00090E34" w:rsidRDefault="00776A86" w:rsidP="00776A86">
      <w:pPr>
        <w:pStyle w:val="Tekstpodstawowy"/>
        <w:tabs>
          <w:tab w:val="clear" w:pos="142"/>
        </w:tabs>
        <w:spacing w:line="276" w:lineRule="auto"/>
        <w:rPr>
          <w:rFonts w:asciiTheme="minorHAnsi" w:hAnsiTheme="minorHAnsi" w:cstheme="minorHAnsi"/>
          <w:bCs/>
          <w:sz w:val="22"/>
          <w:szCs w:val="22"/>
        </w:rPr>
      </w:pPr>
    </w:p>
    <w:p w14:paraId="194019B2" w14:textId="77777777" w:rsidR="00776A86" w:rsidRPr="00090E34" w:rsidRDefault="00776A86" w:rsidP="00776A86">
      <w:pPr>
        <w:pStyle w:val="Nagwek3"/>
        <w:numPr>
          <w:ilvl w:val="0"/>
          <w:numId w:val="11"/>
        </w:numPr>
        <w:spacing w:line="276" w:lineRule="auto"/>
        <w:ind w:left="567" w:hanging="567"/>
        <w:jc w:val="both"/>
        <w:rPr>
          <w:rFonts w:asciiTheme="minorHAnsi" w:hAnsiTheme="minorHAnsi" w:cstheme="minorHAnsi"/>
          <w:caps/>
          <w:sz w:val="22"/>
          <w:szCs w:val="22"/>
          <w:highlight w:val="lightGray"/>
        </w:rPr>
      </w:pPr>
      <w:r w:rsidRPr="00090E34">
        <w:rPr>
          <w:rFonts w:asciiTheme="minorHAnsi" w:hAnsiTheme="minorHAnsi" w:cstheme="minorHAnsi"/>
          <w:caps/>
          <w:sz w:val="22"/>
          <w:szCs w:val="22"/>
          <w:highlight w:val="lightGray"/>
        </w:rPr>
        <w:t>POUCZENIE O ŚRODKACH ODWOŁAWCZYCH PRZYSŁUGUJĄCYCH WYKONAWCY W TOKU NINIEJSZEGO POSTĘPOWANIA O UDZIELENIE ZAMÓWIENIA</w:t>
      </w:r>
    </w:p>
    <w:p w14:paraId="4B2682ED" w14:textId="77777777" w:rsidR="00776A86" w:rsidRPr="00090E34" w:rsidRDefault="00776A86" w:rsidP="00776A86">
      <w:pPr>
        <w:tabs>
          <w:tab w:val="left" w:pos="360"/>
        </w:tabs>
        <w:spacing w:line="276" w:lineRule="auto"/>
        <w:jc w:val="both"/>
        <w:rPr>
          <w:rFonts w:asciiTheme="minorHAnsi" w:hAnsiTheme="minorHAnsi" w:cstheme="minorHAnsi"/>
          <w:sz w:val="22"/>
          <w:szCs w:val="22"/>
        </w:rPr>
      </w:pPr>
    </w:p>
    <w:p w14:paraId="1F799FF5" w14:textId="77777777" w:rsidR="00776A86" w:rsidRPr="00090E34" w:rsidRDefault="00776A86" w:rsidP="00776A86">
      <w:pPr>
        <w:tabs>
          <w:tab w:val="left"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 xml:space="preserve">1. </w:t>
      </w:r>
      <w:r w:rsidRPr="00090E34">
        <w:rPr>
          <w:rFonts w:asciiTheme="minorHAnsi" w:hAnsiTheme="minorHAnsi" w:cstheme="minorHAnsi"/>
          <w:sz w:val="22"/>
          <w:szCs w:val="22"/>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90E34">
        <w:rPr>
          <w:rFonts w:asciiTheme="minorHAnsi" w:hAnsiTheme="minorHAnsi" w:cstheme="minorHAnsi"/>
          <w:sz w:val="22"/>
          <w:szCs w:val="22"/>
        </w:rPr>
        <w:t>Pzp</w:t>
      </w:r>
      <w:proofErr w:type="spellEnd"/>
      <w:r w:rsidRPr="00090E34">
        <w:rPr>
          <w:rFonts w:asciiTheme="minorHAnsi" w:hAnsiTheme="minorHAnsi" w:cstheme="minorHAnsi"/>
          <w:sz w:val="22"/>
          <w:szCs w:val="22"/>
        </w:rPr>
        <w:t xml:space="preserve">.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090E34">
        <w:rPr>
          <w:rFonts w:asciiTheme="minorHAnsi" w:hAnsiTheme="minorHAnsi" w:cstheme="minorHAnsi"/>
          <w:sz w:val="22"/>
          <w:szCs w:val="22"/>
        </w:rPr>
        <w:t>Pzp</w:t>
      </w:r>
      <w:proofErr w:type="spellEnd"/>
      <w:r w:rsidRPr="00090E34">
        <w:rPr>
          <w:rFonts w:asciiTheme="minorHAnsi" w:hAnsiTheme="minorHAnsi" w:cstheme="minorHAnsi"/>
          <w:sz w:val="22"/>
          <w:szCs w:val="22"/>
        </w:rPr>
        <w:t xml:space="preserve">, oraz Rzecznikowi Małych i Średnich Przedsiębiorców. </w:t>
      </w:r>
    </w:p>
    <w:p w14:paraId="17FA3606" w14:textId="77777777" w:rsidR="00776A86" w:rsidRPr="00090E34" w:rsidRDefault="00776A86" w:rsidP="00776A86">
      <w:pPr>
        <w:tabs>
          <w:tab w:val="left"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 xml:space="preserve">2. </w:t>
      </w:r>
      <w:r w:rsidRPr="00090E34">
        <w:rPr>
          <w:rFonts w:asciiTheme="minorHAnsi" w:hAnsiTheme="minorHAnsi" w:cstheme="minorHAnsi"/>
          <w:sz w:val="22"/>
          <w:szCs w:val="22"/>
        </w:rPr>
        <w:tab/>
        <w:t xml:space="preserve">Środkami ochrony prawnej są: </w:t>
      </w:r>
    </w:p>
    <w:p w14:paraId="74F74A9C" w14:textId="77777777" w:rsidR="00776A86" w:rsidRPr="00090E34" w:rsidRDefault="00776A86" w:rsidP="00776A86">
      <w:pPr>
        <w:tabs>
          <w:tab w:val="left" w:pos="851"/>
        </w:tabs>
        <w:spacing w:line="276" w:lineRule="auto"/>
        <w:ind w:left="851" w:hanging="426"/>
        <w:jc w:val="both"/>
        <w:rPr>
          <w:rFonts w:asciiTheme="minorHAnsi" w:hAnsiTheme="minorHAnsi" w:cstheme="minorHAnsi"/>
          <w:sz w:val="22"/>
          <w:szCs w:val="22"/>
        </w:rPr>
      </w:pPr>
      <w:r w:rsidRPr="00090E34">
        <w:rPr>
          <w:rFonts w:asciiTheme="minorHAnsi" w:hAnsiTheme="minorHAnsi" w:cstheme="minorHAnsi"/>
          <w:sz w:val="22"/>
          <w:szCs w:val="22"/>
        </w:rPr>
        <w:t xml:space="preserve">1) </w:t>
      </w:r>
      <w:r w:rsidRPr="00090E34">
        <w:rPr>
          <w:rFonts w:asciiTheme="minorHAnsi" w:hAnsiTheme="minorHAnsi" w:cstheme="minorHAnsi"/>
          <w:sz w:val="22"/>
          <w:szCs w:val="22"/>
        </w:rPr>
        <w:tab/>
        <w:t xml:space="preserve">odwołanie; </w:t>
      </w:r>
    </w:p>
    <w:p w14:paraId="4DF638FC" w14:textId="77777777" w:rsidR="00776A86" w:rsidRPr="00090E34" w:rsidRDefault="00776A86" w:rsidP="00776A86">
      <w:pPr>
        <w:tabs>
          <w:tab w:val="left" w:pos="851"/>
        </w:tabs>
        <w:spacing w:line="276" w:lineRule="auto"/>
        <w:ind w:left="851" w:hanging="426"/>
        <w:jc w:val="both"/>
        <w:rPr>
          <w:rFonts w:asciiTheme="minorHAnsi" w:hAnsiTheme="minorHAnsi" w:cstheme="minorHAnsi"/>
          <w:sz w:val="22"/>
          <w:szCs w:val="22"/>
        </w:rPr>
      </w:pPr>
      <w:r w:rsidRPr="00090E34">
        <w:rPr>
          <w:rFonts w:asciiTheme="minorHAnsi" w:hAnsiTheme="minorHAnsi" w:cstheme="minorHAnsi"/>
          <w:sz w:val="22"/>
          <w:szCs w:val="22"/>
        </w:rPr>
        <w:t xml:space="preserve">2) </w:t>
      </w:r>
      <w:r w:rsidRPr="00090E34">
        <w:rPr>
          <w:rFonts w:asciiTheme="minorHAnsi" w:hAnsiTheme="minorHAnsi" w:cstheme="minorHAnsi"/>
          <w:sz w:val="22"/>
          <w:szCs w:val="22"/>
        </w:rPr>
        <w:tab/>
        <w:t xml:space="preserve">skarga do sądu. </w:t>
      </w:r>
    </w:p>
    <w:p w14:paraId="79F4EE31" w14:textId="77777777" w:rsidR="00776A86" w:rsidRPr="00090E34" w:rsidRDefault="00776A86" w:rsidP="00776A86">
      <w:pPr>
        <w:tabs>
          <w:tab w:val="left"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 xml:space="preserve">3. </w:t>
      </w:r>
      <w:r w:rsidRPr="00090E34">
        <w:rPr>
          <w:rFonts w:asciiTheme="minorHAnsi" w:hAnsiTheme="minorHAnsi" w:cstheme="minorHAnsi"/>
          <w:sz w:val="22"/>
          <w:szCs w:val="22"/>
        </w:rPr>
        <w:tab/>
        <w:t xml:space="preserve">Odwołanie. </w:t>
      </w:r>
    </w:p>
    <w:p w14:paraId="4462B50D" w14:textId="77777777" w:rsidR="00776A86" w:rsidRPr="00090E34" w:rsidRDefault="00776A86" w:rsidP="00776A86">
      <w:pPr>
        <w:tabs>
          <w:tab w:val="left" w:pos="851"/>
        </w:tabs>
        <w:spacing w:line="276" w:lineRule="auto"/>
        <w:ind w:left="851" w:hanging="426"/>
        <w:jc w:val="both"/>
        <w:rPr>
          <w:rFonts w:asciiTheme="minorHAnsi" w:hAnsiTheme="minorHAnsi" w:cstheme="minorHAnsi"/>
          <w:sz w:val="22"/>
          <w:szCs w:val="22"/>
        </w:rPr>
      </w:pPr>
      <w:r w:rsidRPr="00090E34">
        <w:rPr>
          <w:rFonts w:asciiTheme="minorHAnsi" w:hAnsiTheme="minorHAnsi" w:cstheme="minorHAnsi"/>
          <w:sz w:val="22"/>
          <w:szCs w:val="22"/>
        </w:rPr>
        <w:t xml:space="preserve">1)  </w:t>
      </w:r>
      <w:r w:rsidRPr="00090E34">
        <w:rPr>
          <w:rFonts w:asciiTheme="minorHAnsi" w:hAnsiTheme="minorHAnsi" w:cstheme="minorHAnsi"/>
          <w:sz w:val="22"/>
          <w:szCs w:val="22"/>
        </w:rPr>
        <w:tab/>
        <w:t xml:space="preserve">odwołanie przysługuje na niezgodną z przepisami ustawy </w:t>
      </w:r>
      <w:proofErr w:type="spellStart"/>
      <w:r w:rsidRPr="00090E34">
        <w:rPr>
          <w:rFonts w:asciiTheme="minorHAnsi" w:hAnsiTheme="minorHAnsi" w:cstheme="minorHAnsi"/>
          <w:sz w:val="22"/>
          <w:szCs w:val="22"/>
        </w:rPr>
        <w:t>Pzp</w:t>
      </w:r>
      <w:proofErr w:type="spellEnd"/>
      <w:r w:rsidRPr="00090E34">
        <w:rPr>
          <w:rFonts w:asciiTheme="minorHAnsi" w:hAnsiTheme="minorHAnsi" w:cstheme="minorHAnsi"/>
          <w:sz w:val="22"/>
          <w:szCs w:val="22"/>
        </w:rPr>
        <w:t xml:space="preserve"> czynność zamawiającego, podjętą w postępowaniu o udzielenie zamówienia, w tym na projektowane postanowienie umowy oraz zaniechanie czynności w postępowaniu o udzielenie zamówienia, do której zamawiający był obowiązany na podstawie ustawy </w:t>
      </w:r>
      <w:proofErr w:type="spellStart"/>
      <w:r w:rsidRPr="00090E34">
        <w:rPr>
          <w:rFonts w:asciiTheme="minorHAnsi" w:hAnsiTheme="minorHAnsi" w:cstheme="minorHAnsi"/>
          <w:sz w:val="22"/>
          <w:szCs w:val="22"/>
        </w:rPr>
        <w:t>Pzp</w:t>
      </w:r>
      <w:proofErr w:type="spellEnd"/>
      <w:r w:rsidRPr="00090E34">
        <w:rPr>
          <w:rFonts w:asciiTheme="minorHAnsi" w:hAnsiTheme="minorHAnsi" w:cstheme="minorHAnsi"/>
          <w:sz w:val="22"/>
          <w:szCs w:val="22"/>
        </w:rPr>
        <w:t xml:space="preserve">; </w:t>
      </w:r>
    </w:p>
    <w:p w14:paraId="19C89941" w14:textId="77777777" w:rsidR="00776A86" w:rsidRPr="00090E34" w:rsidRDefault="00776A86" w:rsidP="00776A86">
      <w:pPr>
        <w:tabs>
          <w:tab w:val="left" w:pos="851"/>
        </w:tabs>
        <w:spacing w:line="276" w:lineRule="auto"/>
        <w:ind w:left="851" w:hanging="426"/>
        <w:jc w:val="both"/>
        <w:rPr>
          <w:rFonts w:asciiTheme="minorHAnsi" w:hAnsiTheme="minorHAnsi" w:cstheme="minorHAnsi"/>
          <w:sz w:val="22"/>
          <w:szCs w:val="22"/>
        </w:rPr>
      </w:pPr>
      <w:r w:rsidRPr="00090E34">
        <w:rPr>
          <w:rFonts w:asciiTheme="minorHAnsi" w:hAnsiTheme="minorHAnsi" w:cstheme="minorHAnsi"/>
          <w:sz w:val="22"/>
          <w:szCs w:val="22"/>
        </w:rPr>
        <w:lastRenderedPageBreak/>
        <w:t xml:space="preserve">2)  </w:t>
      </w:r>
      <w:r w:rsidRPr="00090E34">
        <w:rPr>
          <w:rFonts w:asciiTheme="minorHAnsi" w:hAnsiTheme="minorHAnsi" w:cstheme="minorHAnsi"/>
          <w:sz w:val="22"/>
          <w:szCs w:val="22"/>
        </w:rPr>
        <w:tab/>
        <w:t>odwołanie wnosi się w terminie 5 dni od dnia przekazania informacji o czynności zamawiającego stanowiącej podstawę jego wniesienia – jeżeli została przekazana przy użyciu środków komunikacji elektronicznej albo w terminie 10 dni – jeżeli została przekazana w inny sposób;</w:t>
      </w:r>
    </w:p>
    <w:p w14:paraId="3FAC0ACF" w14:textId="77777777" w:rsidR="00776A86" w:rsidRPr="00090E34" w:rsidRDefault="00776A86" w:rsidP="00776A86">
      <w:pPr>
        <w:tabs>
          <w:tab w:val="left" w:pos="851"/>
        </w:tabs>
        <w:spacing w:line="276" w:lineRule="auto"/>
        <w:ind w:left="851" w:hanging="426"/>
        <w:jc w:val="both"/>
        <w:rPr>
          <w:rFonts w:asciiTheme="minorHAnsi" w:hAnsiTheme="minorHAnsi" w:cstheme="minorHAnsi"/>
          <w:sz w:val="22"/>
          <w:szCs w:val="22"/>
        </w:rPr>
      </w:pPr>
      <w:r w:rsidRPr="00090E34">
        <w:rPr>
          <w:rFonts w:asciiTheme="minorHAnsi" w:hAnsiTheme="minorHAnsi" w:cstheme="minorHAnsi"/>
          <w:sz w:val="22"/>
          <w:szCs w:val="22"/>
        </w:rPr>
        <w:t xml:space="preserve">3)  </w:t>
      </w:r>
      <w:r w:rsidRPr="00090E34">
        <w:rPr>
          <w:rFonts w:asciiTheme="minorHAnsi" w:hAnsiTheme="minorHAnsi" w:cstheme="minorHAnsi"/>
          <w:sz w:val="22"/>
          <w:szCs w:val="22"/>
        </w:rPr>
        <w:tab/>
        <w:t>odwołanie wobec treści ogłoszenia wszczynającego postępowanie o udzielenie zamówienia, wnosi się w terminie 5 dni od dnia zamieszczenia ogłoszenia w Biuletynie Zamówień Publicznych lub dokumentów zamówienia na stronie internetowej;</w:t>
      </w:r>
    </w:p>
    <w:p w14:paraId="462789E1" w14:textId="77777777" w:rsidR="00776A86" w:rsidRPr="00090E34" w:rsidRDefault="00776A86" w:rsidP="00776A86">
      <w:pPr>
        <w:tabs>
          <w:tab w:val="left" w:pos="851"/>
        </w:tabs>
        <w:spacing w:line="276" w:lineRule="auto"/>
        <w:ind w:left="851" w:hanging="426"/>
        <w:jc w:val="both"/>
        <w:rPr>
          <w:rFonts w:asciiTheme="minorHAnsi" w:hAnsiTheme="minorHAnsi" w:cstheme="minorHAnsi"/>
          <w:sz w:val="22"/>
          <w:szCs w:val="22"/>
        </w:rPr>
      </w:pPr>
      <w:r w:rsidRPr="00090E34">
        <w:rPr>
          <w:rFonts w:asciiTheme="minorHAnsi" w:hAnsiTheme="minorHAnsi" w:cstheme="minorHAnsi"/>
          <w:sz w:val="22"/>
          <w:szCs w:val="22"/>
        </w:rPr>
        <w:t xml:space="preserve">4)  </w:t>
      </w:r>
      <w:r w:rsidRPr="00090E34">
        <w:rPr>
          <w:rFonts w:asciiTheme="minorHAnsi" w:hAnsiTheme="minorHAnsi" w:cstheme="minorHAnsi"/>
          <w:sz w:val="22"/>
          <w:szCs w:val="22"/>
        </w:rPr>
        <w:tab/>
        <w:t>odwołanie wobec czynności innych niż określono w pkt. 2 i 3 wnosi się w terminie 5 dni od dnia, w którym powzięto lub przy zachowaniu należytej staranności można było powziąć wiadomość o okolicznościach stanowiących podstawę jego wniesienia;</w:t>
      </w:r>
    </w:p>
    <w:p w14:paraId="75E15F0B" w14:textId="77777777" w:rsidR="00776A86" w:rsidRPr="00090E34" w:rsidRDefault="00776A86" w:rsidP="00776A86">
      <w:pPr>
        <w:tabs>
          <w:tab w:val="left" w:pos="851"/>
        </w:tabs>
        <w:spacing w:line="276" w:lineRule="auto"/>
        <w:ind w:left="851" w:hanging="426"/>
        <w:jc w:val="both"/>
        <w:rPr>
          <w:rFonts w:asciiTheme="minorHAnsi" w:hAnsiTheme="minorHAnsi" w:cstheme="minorHAnsi"/>
          <w:sz w:val="22"/>
          <w:szCs w:val="22"/>
        </w:rPr>
      </w:pPr>
      <w:r w:rsidRPr="00090E34">
        <w:rPr>
          <w:rFonts w:asciiTheme="minorHAnsi" w:hAnsiTheme="minorHAnsi" w:cstheme="minorHAnsi"/>
          <w:sz w:val="22"/>
          <w:szCs w:val="22"/>
        </w:rPr>
        <w:t xml:space="preserve">5)  </w:t>
      </w:r>
      <w:r w:rsidRPr="00090E34">
        <w:rPr>
          <w:rFonts w:asciiTheme="minorHAnsi" w:hAnsiTheme="minorHAnsi" w:cstheme="minorHAnsi"/>
          <w:sz w:val="22"/>
          <w:szCs w:val="22"/>
        </w:rPr>
        <w:tab/>
        <w:t xml:space="preserve">szczegółowo kwestie związane z wniesieniem odwołania zawarte są w art. 515-521 ustawy </w:t>
      </w:r>
      <w:proofErr w:type="spellStart"/>
      <w:r w:rsidRPr="00090E34">
        <w:rPr>
          <w:rFonts w:asciiTheme="minorHAnsi" w:hAnsiTheme="minorHAnsi" w:cstheme="minorHAnsi"/>
          <w:sz w:val="22"/>
          <w:szCs w:val="22"/>
        </w:rPr>
        <w:t>Pzp</w:t>
      </w:r>
      <w:proofErr w:type="spellEnd"/>
      <w:r w:rsidRPr="00090E34">
        <w:rPr>
          <w:rFonts w:asciiTheme="minorHAnsi" w:hAnsiTheme="minorHAnsi" w:cstheme="minorHAnsi"/>
          <w:sz w:val="22"/>
          <w:szCs w:val="22"/>
        </w:rPr>
        <w:t xml:space="preserve">. </w:t>
      </w:r>
    </w:p>
    <w:p w14:paraId="62080ED2" w14:textId="77777777" w:rsidR="00776A86" w:rsidRPr="00090E34" w:rsidRDefault="00776A86" w:rsidP="00776A86">
      <w:pPr>
        <w:tabs>
          <w:tab w:val="left"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 xml:space="preserve">4. </w:t>
      </w:r>
      <w:r w:rsidRPr="00090E34">
        <w:rPr>
          <w:rFonts w:asciiTheme="minorHAnsi" w:hAnsiTheme="minorHAnsi" w:cstheme="minorHAnsi"/>
          <w:sz w:val="22"/>
          <w:szCs w:val="22"/>
        </w:rPr>
        <w:tab/>
        <w:t xml:space="preserve">Skarga do sądu. </w:t>
      </w:r>
    </w:p>
    <w:p w14:paraId="6A2D88CB" w14:textId="77777777" w:rsidR="00776A86" w:rsidRPr="00090E34" w:rsidRDefault="00776A86" w:rsidP="00776A86">
      <w:pPr>
        <w:tabs>
          <w:tab w:val="left"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ab/>
        <w:t xml:space="preserve">Na orzeczenie Krajowej Izby Odwoławczej oraz postanowienie Prezesa Izby, stronom oraz uczestnikom postępowania odwoławczego przysługuje skarga do sądu. Szczegółowo kwestie dotyczące skargi do sądu uregulowane zostały w art. 579-590 ustawy </w:t>
      </w:r>
      <w:proofErr w:type="spellStart"/>
      <w:r w:rsidRPr="00090E34">
        <w:rPr>
          <w:rFonts w:asciiTheme="minorHAnsi" w:hAnsiTheme="minorHAnsi" w:cstheme="minorHAnsi"/>
          <w:sz w:val="22"/>
          <w:szCs w:val="22"/>
        </w:rPr>
        <w:t>Pzp</w:t>
      </w:r>
      <w:proofErr w:type="spellEnd"/>
      <w:r w:rsidRPr="00090E34">
        <w:rPr>
          <w:rFonts w:asciiTheme="minorHAnsi" w:hAnsiTheme="minorHAnsi" w:cstheme="minorHAnsi"/>
          <w:sz w:val="22"/>
          <w:szCs w:val="22"/>
        </w:rPr>
        <w:t>.</w:t>
      </w:r>
    </w:p>
    <w:p w14:paraId="6FE5D345" w14:textId="77777777" w:rsidR="00776A86" w:rsidRPr="00090E34" w:rsidRDefault="00776A86" w:rsidP="00776A86">
      <w:pPr>
        <w:tabs>
          <w:tab w:val="left" w:pos="426"/>
        </w:tabs>
        <w:spacing w:line="276" w:lineRule="auto"/>
        <w:jc w:val="both"/>
        <w:rPr>
          <w:rFonts w:asciiTheme="minorHAnsi" w:hAnsiTheme="minorHAnsi" w:cstheme="minorHAnsi"/>
          <w:b/>
          <w:sz w:val="22"/>
          <w:szCs w:val="22"/>
        </w:rPr>
      </w:pPr>
    </w:p>
    <w:p w14:paraId="5EE7041D" w14:textId="77777777" w:rsidR="00776A86" w:rsidRPr="00090E34" w:rsidRDefault="00776A86" w:rsidP="00776A86">
      <w:pPr>
        <w:pStyle w:val="Nagwek3"/>
        <w:numPr>
          <w:ilvl w:val="0"/>
          <w:numId w:val="11"/>
        </w:numPr>
        <w:spacing w:line="276" w:lineRule="auto"/>
        <w:ind w:left="567" w:hanging="567"/>
        <w:jc w:val="both"/>
        <w:rPr>
          <w:rFonts w:asciiTheme="minorHAnsi" w:hAnsiTheme="minorHAnsi" w:cstheme="minorHAnsi"/>
          <w:caps/>
          <w:sz w:val="22"/>
          <w:szCs w:val="22"/>
          <w:highlight w:val="lightGray"/>
        </w:rPr>
      </w:pPr>
      <w:r w:rsidRPr="00090E34">
        <w:rPr>
          <w:rFonts w:asciiTheme="minorHAnsi" w:hAnsiTheme="minorHAnsi" w:cstheme="minorHAnsi"/>
          <w:caps/>
          <w:sz w:val="22"/>
          <w:szCs w:val="22"/>
          <w:highlight w:val="lightGray"/>
        </w:rPr>
        <w:t>INFORMACJE O FORMALNOŚCIACH, JAKIE POWINNY ZOSTAĆ DOPEŁNIONE PO WYBORZE OFERTY W CELU ZAWARCIA UMOWY W SPRAWIE ZAMÓWIENIA PUBLICZNEGO</w:t>
      </w:r>
    </w:p>
    <w:p w14:paraId="5F95A4B9" w14:textId="77777777" w:rsidR="00776A86" w:rsidRPr="00090E34" w:rsidRDefault="00776A86" w:rsidP="00776A86">
      <w:pPr>
        <w:pStyle w:val="Tekstpodstawowy"/>
        <w:spacing w:line="276" w:lineRule="auto"/>
        <w:rPr>
          <w:rFonts w:asciiTheme="minorHAnsi" w:hAnsiTheme="minorHAnsi" w:cstheme="minorHAnsi"/>
          <w:i/>
          <w:sz w:val="22"/>
          <w:szCs w:val="22"/>
        </w:rPr>
      </w:pPr>
    </w:p>
    <w:p w14:paraId="0ADD4565" w14:textId="77777777" w:rsidR="00776A86" w:rsidRPr="00090E34" w:rsidRDefault="00776A86" w:rsidP="00776A86">
      <w:pPr>
        <w:numPr>
          <w:ilvl w:val="0"/>
          <w:numId w:val="6"/>
        </w:numPr>
        <w:tabs>
          <w:tab w:val="clear" w:pos="720"/>
          <w:tab w:val="num"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Po wyborze oferty Zamawiający wezwie wybranego Wykonawcę do przedłożenia dokumentów, o których mowa w pkt 2 poniżej. Ponadto Zamawiający wezwie wybranego Wykonawcę do podpisania umowy w sprawie zamówienia publicznego, podając miejsce i termin jej podpisania.</w:t>
      </w:r>
    </w:p>
    <w:p w14:paraId="65BBF4A7" w14:textId="77777777" w:rsidR="00776A86" w:rsidRPr="00090E34" w:rsidRDefault="00776A86" w:rsidP="00776A86">
      <w:pPr>
        <w:numPr>
          <w:ilvl w:val="0"/>
          <w:numId w:val="6"/>
        </w:numPr>
        <w:tabs>
          <w:tab w:val="clear" w:pos="720"/>
          <w:tab w:val="num"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Przed podpisaniem umowy na realizację niniejszego zamówienia Wykonawca zobowiązany jest dostarczyć:</w:t>
      </w:r>
    </w:p>
    <w:p w14:paraId="76A59703" w14:textId="77777777" w:rsidR="00776A86" w:rsidRPr="00090E34" w:rsidRDefault="00776A86" w:rsidP="00776A86">
      <w:pPr>
        <w:pStyle w:val="Akapitzlist"/>
        <w:numPr>
          <w:ilvl w:val="0"/>
          <w:numId w:val="12"/>
        </w:numPr>
        <w:tabs>
          <w:tab w:val="num" w:pos="851"/>
        </w:tabs>
        <w:spacing w:line="276" w:lineRule="auto"/>
        <w:ind w:left="851" w:hanging="425"/>
        <w:jc w:val="both"/>
        <w:rPr>
          <w:rFonts w:asciiTheme="minorHAnsi" w:hAnsiTheme="minorHAnsi" w:cstheme="minorHAnsi"/>
          <w:sz w:val="22"/>
          <w:szCs w:val="22"/>
        </w:rPr>
      </w:pPr>
      <w:r w:rsidRPr="00090E34">
        <w:rPr>
          <w:rFonts w:asciiTheme="minorHAnsi" w:hAnsiTheme="minorHAnsi" w:cstheme="minorHAnsi"/>
          <w:sz w:val="22"/>
          <w:szCs w:val="22"/>
        </w:rPr>
        <w:t>w przypadku wykonawców, którzy ubiegali się o udzielenie zamówienia wspólnie, kopię umowy regulującą ich współdziałanie;</w:t>
      </w:r>
    </w:p>
    <w:p w14:paraId="499F40F4" w14:textId="77777777" w:rsidR="00776A86" w:rsidRDefault="00776A86" w:rsidP="00776A86">
      <w:pPr>
        <w:pStyle w:val="Akapitzlist"/>
        <w:numPr>
          <w:ilvl w:val="0"/>
          <w:numId w:val="12"/>
        </w:numPr>
        <w:tabs>
          <w:tab w:val="num" w:pos="851"/>
        </w:tabs>
        <w:spacing w:line="276" w:lineRule="auto"/>
        <w:ind w:left="851" w:hanging="425"/>
        <w:jc w:val="both"/>
        <w:rPr>
          <w:rFonts w:asciiTheme="minorHAnsi" w:hAnsiTheme="minorHAnsi" w:cstheme="minorHAnsi"/>
          <w:b/>
          <w:bCs/>
          <w:sz w:val="22"/>
          <w:szCs w:val="22"/>
        </w:rPr>
      </w:pPr>
      <w:r w:rsidRPr="006E267E">
        <w:rPr>
          <w:rFonts w:asciiTheme="minorHAnsi" w:hAnsiTheme="minorHAnsi" w:cstheme="minorHAnsi"/>
          <w:b/>
          <w:bCs/>
          <w:sz w:val="22"/>
          <w:szCs w:val="22"/>
        </w:rPr>
        <w:t>dokument potwierdzający, że wykonawca jest ubezpieczony od odpowiedzialności cywilnej w zakresie prowadzonej działalności związanej z przedmiotem zamówienia na sumę gwarancyjną nie mniejszą niż wskazana w projekcie umowy;</w:t>
      </w:r>
    </w:p>
    <w:p w14:paraId="6CD0DB43" w14:textId="75734CE4" w:rsidR="008434C7" w:rsidRPr="006E267E" w:rsidRDefault="008434C7" w:rsidP="00776A86">
      <w:pPr>
        <w:pStyle w:val="Akapitzlist"/>
        <w:numPr>
          <w:ilvl w:val="0"/>
          <w:numId w:val="12"/>
        </w:numPr>
        <w:tabs>
          <w:tab w:val="num" w:pos="851"/>
        </w:tabs>
        <w:spacing w:line="276" w:lineRule="auto"/>
        <w:ind w:left="851" w:hanging="425"/>
        <w:jc w:val="both"/>
        <w:rPr>
          <w:rFonts w:asciiTheme="minorHAnsi" w:hAnsiTheme="minorHAnsi" w:cstheme="minorHAnsi"/>
          <w:b/>
          <w:bCs/>
          <w:sz w:val="22"/>
          <w:szCs w:val="22"/>
        </w:rPr>
      </w:pPr>
      <w:r>
        <w:rPr>
          <w:rFonts w:asciiTheme="minorHAnsi" w:hAnsiTheme="minorHAnsi" w:cstheme="minorHAnsi"/>
          <w:b/>
          <w:bCs/>
          <w:sz w:val="22"/>
          <w:szCs w:val="22"/>
        </w:rPr>
        <w:t>dokument potwierdzający wniesienie zabezpieczenia należytego wykonania umowy,</w:t>
      </w:r>
    </w:p>
    <w:p w14:paraId="74B8A417" w14:textId="77777777" w:rsidR="00776A86" w:rsidRPr="00090E34" w:rsidRDefault="00776A86" w:rsidP="00776A86">
      <w:pPr>
        <w:numPr>
          <w:ilvl w:val="0"/>
          <w:numId w:val="12"/>
        </w:numPr>
        <w:tabs>
          <w:tab w:val="num" w:pos="851"/>
        </w:tabs>
        <w:spacing w:line="276" w:lineRule="auto"/>
        <w:ind w:left="851" w:hanging="425"/>
        <w:jc w:val="both"/>
        <w:rPr>
          <w:rFonts w:asciiTheme="minorHAnsi" w:hAnsiTheme="minorHAnsi" w:cstheme="minorHAnsi"/>
          <w:sz w:val="22"/>
          <w:szCs w:val="22"/>
        </w:rPr>
      </w:pPr>
      <w:r w:rsidRPr="00090E34">
        <w:rPr>
          <w:rFonts w:asciiTheme="minorHAnsi" w:hAnsiTheme="minorHAnsi" w:cstheme="minorHAnsi"/>
          <w:sz w:val="22"/>
          <w:szCs w:val="22"/>
        </w:rPr>
        <w:t xml:space="preserve">dokumenty potwierdzające posiadanie wymaganych uprawnień i aktualnych zaświadczeń o przynależności do właściwych izb samorządowych przez osoby biorące udział w realizacji niniejszego zamówienia, o których mowa w rozdziale IV pkt 1 </w:t>
      </w:r>
      <w:proofErr w:type="spellStart"/>
      <w:r w:rsidRPr="00090E34">
        <w:rPr>
          <w:rFonts w:asciiTheme="minorHAnsi" w:hAnsiTheme="minorHAnsi" w:cstheme="minorHAnsi"/>
          <w:sz w:val="22"/>
          <w:szCs w:val="22"/>
        </w:rPr>
        <w:t>ppkt</w:t>
      </w:r>
      <w:proofErr w:type="spellEnd"/>
      <w:r w:rsidRPr="00090E34">
        <w:rPr>
          <w:rFonts w:asciiTheme="minorHAnsi" w:hAnsiTheme="minorHAnsi" w:cstheme="minorHAnsi"/>
          <w:sz w:val="22"/>
          <w:szCs w:val="22"/>
        </w:rPr>
        <w:t xml:space="preserve"> 2) lit. d) </w:t>
      </w:r>
      <w:proofErr w:type="spellStart"/>
      <w:r w:rsidRPr="00090E34">
        <w:rPr>
          <w:rFonts w:asciiTheme="minorHAnsi" w:hAnsiTheme="minorHAnsi" w:cstheme="minorHAnsi"/>
          <w:sz w:val="22"/>
          <w:szCs w:val="22"/>
        </w:rPr>
        <w:t>tiret</w:t>
      </w:r>
      <w:proofErr w:type="spellEnd"/>
      <w:r w:rsidRPr="00090E34">
        <w:rPr>
          <w:rFonts w:asciiTheme="minorHAnsi" w:hAnsiTheme="minorHAnsi" w:cstheme="minorHAnsi"/>
          <w:sz w:val="22"/>
          <w:szCs w:val="22"/>
        </w:rPr>
        <w:t xml:space="preserve"> drugie SWZ.</w:t>
      </w:r>
    </w:p>
    <w:p w14:paraId="6A7C00DC" w14:textId="77777777" w:rsidR="00776A86" w:rsidRPr="00090E34" w:rsidRDefault="00776A86" w:rsidP="00776A86">
      <w:pPr>
        <w:numPr>
          <w:ilvl w:val="0"/>
          <w:numId w:val="6"/>
        </w:numPr>
        <w:tabs>
          <w:tab w:val="clear" w:pos="720"/>
          <w:tab w:val="num"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Niedopełnienie obowiązków wymienionych w pkt 2 będzie skutkować odstąpieniem Zamawiającego od zawarcia umowy z przyczyn leżących po stronie Wykonawcy oraz zatrzymaniem wadium.</w:t>
      </w:r>
    </w:p>
    <w:p w14:paraId="3239F787" w14:textId="77777777" w:rsidR="00776A86" w:rsidRPr="00090E34" w:rsidRDefault="00776A86" w:rsidP="00776A86">
      <w:pPr>
        <w:numPr>
          <w:ilvl w:val="0"/>
          <w:numId w:val="6"/>
        </w:numPr>
        <w:tabs>
          <w:tab w:val="clear" w:pos="720"/>
          <w:tab w:val="num"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 xml:space="preserve">W sprawach nieuregulowanych niniejszą SWZ mają zastosowanie przepisy ustawy </w:t>
      </w:r>
      <w:proofErr w:type="spellStart"/>
      <w:r w:rsidRPr="00090E34">
        <w:rPr>
          <w:rFonts w:asciiTheme="minorHAnsi" w:hAnsiTheme="minorHAnsi" w:cstheme="minorHAnsi"/>
          <w:sz w:val="22"/>
          <w:szCs w:val="22"/>
        </w:rPr>
        <w:t>Pzp</w:t>
      </w:r>
      <w:proofErr w:type="spellEnd"/>
      <w:r w:rsidRPr="00090E34">
        <w:rPr>
          <w:rFonts w:asciiTheme="minorHAnsi" w:hAnsiTheme="minorHAnsi" w:cstheme="minorHAnsi"/>
          <w:sz w:val="22"/>
          <w:szCs w:val="22"/>
        </w:rPr>
        <w:t xml:space="preserve"> oraz przepisy Kodeksu cywilnego.</w:t>
      </w:r>
    </w:p>
    <w:p w14:paraId="74D9B654" w14:textId="77777777" w:rsidR="00776A86" w:rsidRPr="00090E34" w:rsidRDefault="00776A86" w:rsidP="00776A86">
      <w:pPr>
        <w:tabs>
          <w:tab w:val="left" w:pos="360"/>
        </w:tabs>
        <w:autoSpaceDE w:val="0"/>
        <w:autoSpaceDN w:val="0"/>
        <w:spacing w:line="276" w:lineRule="auto"/>
        <w:jc w:val="both"/>
        <w:rPr>
          <w:rFonts w:asciiTheme="minorHAnsi" w:hAnsiTheme="minorHAnsi" w:cstheme="minorHAnsi"/>
          <w:sz w:val="22"/>
          <w:szCs w:val="22"/>
        </w:rPr>
      </w:pPr>
    </w:p>
    <w:p w14:paraId="5F34AEDF" w14:textId="77777777" w:rsidR="00776A86" w:rsidRPr="00090E34" w:rsidRDefault="00776A86" w:rsidP="00776A86">
      <w:pPr>
        <w:tabs>
          <w:tab w:val="left" w:pos="567"/>
        </w:tabs>
        <w:autoSpaceDE w:val="0"/>
        <w:autoSpaceDN w:val="0"/>
        <w:spacing w:line="276" w:lineRule="auto"/>
        <w:ind w:left="567" w:hanging="567"/>
        <w:jc w:val="both"/>
        <w:rPr>
          <w:rFonts w:asciiTheme="minorHAnsi" w:hAnsiTheme="minorHAnsi" w:cstheme="minorHAnsi"/>
          <w:b/>
          <w:bCs/>
          <w:sz w:val="22"/>
          <w:szCs w:val="22"/>
        </w:rPr>
      </w:pPr>
      <w:r w:rsidRPr="00090E34">
        <w:rPr>
          <w:rFonts w:asciiTheme="minorHAnsi" w:hAnsiTheme="minorHAnsi" w:cstheme="minorHAnsi"/>
          <w:b/>
          <w:bCs/>
          <w:sz w:val="22"/>
          <w:szCs w:val="22"/>
          <w:highlight w:val="lightGray"/>
        </w:rPr>
        <w:t>XXI.</w:t>
      </w:r>
      <w:r w:rsidRPr="00090E34">
        <w:rPr>
          <w:rFonts w:asciiTheme="minorHAnsi" w:hAnsiTheme="minorHAnsi" w:cstheme="minorHAnsi"/>
          <w:b/>
          <w:bCs/>
          <w:sz w:val="22"/>
          <w:szCs w:val="22"/>
          <w:highlight w:val="lightGray"/>
        </w:rPr>
        <w:tab/>
        <w:t>ZAŁĄCZNIKI DO SPECYFIKACJI:</w:t>
      </w:r>
    </w:p>
    <w:p w14:paraId="032592AF" w14:textId="77777777" w:rsidR="00776A86" w:rsidRPr="00090E34" w:rsidRDefault="00776A86" w:rsidP="00776A86">
      <w:pPr>
        <w:suppressAutoHyphens/>
        <w:snapToGrid w:val="0"/>
        <w:spacing w:line="276" w:lineRule="auto"/>
        <w:ind w:left="720"/>
        <w:rPr>
          <w:rFonts w:asciiTheme="minorHAnsi" w:hAnsiTheme="minorHAnsi" w:cstheme="minorHAnsi"/>
          <w:sz w:val="22"/>
          <w:szCs w:val="22"/>
          <w:lang w:eastAsia="zh-CN"/>
        </w:rPr>
      </w:pPr>
    </w:p>
    <w:tbl>
      <w:tblPr>
        <w:tblW w:w="9749" w:type="dxa"/>
        <w:tblInd w:w="70" w:type="dxa"/>
        <w:tblLayout w:type="fixed"/>
        <w:tblCellMar>
          <w:left w:w="70" w:type="dxa"/>
          <w:right w:w="70" w:type="dxa"/>
        </w:tblCellMar>
        <w:tblLook w:val="0000" w:firstRow="0" w:lastRow="0" w:firstColumn="0" w:lastColumn="0" w:noHBand="0" w:noVBand="0"/>
      </w:tblPr>
      <w:tblGrid>
        <w:gridCol w:w="487"/>
        <w:gridCol w:w="2643"/>
        <w:gridCol w:w="6619"/>
      </w:tblGrid>
      <w:tr w:rsidR="00776A86" w:rsidRPr="00090E34" w14:paraId="3DD95050" w14:textId="77777777" w:rsidTr="003903F8">
        <w:tc>
          <w:tcPr>
            <w:tcW w:w="487" w:type="dxa"/>
            <w:tcBorders>
              <w:top w:val="single" w:sz="4" w:space="0" w:color="000000"/>
              <w:left w:val="single" w:sz="4" w:space="0" w:color="000000"/>
              <w:bottom w:val="single" w:sz="4" w:space="0" w:color="000000"/>
            </w:tcBorders>
            <w:shd w:val="clear" w:color="auto" w:fill="auto"/>
          </w:tcPr>
          <w:p w14:paraId="5378E5BE" w14:textId="77777777" w:rsidR="00776A86" w:rsidRPr="00090E34" w:rsidRDefault="00776A86" w:rsidP="003903F8">
            <w:pPr>
              <w:suppressAutoHyphens/>
              <w:snapToGrid w:val="0"/>
              <w:spacing w:line="276" w:lineRule="auto"/>
              <w:jc w:val="center"/>
              <w:rPr>
                <w:rFonts w:asciiTheme="minorHAnsi" w:hAnsiTheme="minorHAnsi" w:cstheme="minorHAnsi"/>
                <w:b/>
                <w:sz w:val="22"/>
                <w:szCs w:val="22"/>
                <w:lang w:eastAsia="zh-CN"/>
              </w:rPr>
            </w:pPr>
            <w:r w:rsidRPr="00090E34">
              <w:rPr>
                <w:rFonts w:asciiTheme="minorHAnsi" w:hAnsiTheme="minorHAnsi" w:cstheme="minorHAnsi"/>
                <w:b/>
                <w:sz w:val="22"/>
                <w:szCs w:val="22"/>
                <w:lang w:eastAsia="zh-CN"/>
              </w:rPr>
              <w:t>l.p.</w:t>
            </w:r>
          </w:p>
        </w:tc>
        <w:tc>
          <w:tcPr>
            <w:tcW w:w="2643" w:type="dxa"/>
            <w:tcBorders>
              <w:top w:val="single" w:sz="4" w:space="0" w:color="000000"/>
              <w:left w:val="single" w:sz="4" w:space="0" w:color="000000"/>
              <w:bottom w:val="single" w:sz="4" w:space="0" w:color="000000"/>
            </w:tcBorders>
            <w:shd w:val="clear" w:color="auto" w:fill="auto"/>
          </w:tcPr>
          <w:p w14:paraId="60127D45" w14:textId="77777777" w:rsidR="00776A86" w:rsidRPr="00090E34" w:rsidRDefault="00776A86" w:rsidP="003903F8">
            <w:pPr>
              <w:suppressAutoHyphens/>
              <w:snapToGrid w:val="0"/>
              <w:spacing w:line="276" w:lineRule="auto"/>
              <w:jc w:val="center"/>
              <w:rPr>
                <w:rFonts w:asciiTheme="minorHAnsi" w:hAnsiTheme="minorHAnsi" w:cstheme="minorHAnsi"/>
                <w:sz w:val="22"/>
                <w:szCs w:val="22"/>
                <w:lang w:eastAsia="zh-CN"/>
              </w:rPr>
            </w:pPr>
            <w:r w:rsidRPr="00090E34">
              <w:rPr>
                <w:rFonts w:asciiTheme="minorHAnsi" w:hAnsiTheme="minorHAnsi" w:cstheme="minorHAnsi"/>
                <w:b/>
                <w:sz w:val="22"/>
                <w:szCs w:val="22"/>
                <w:lang w:eastAsia="zh-CN"/>
              </w:rPr>
              <w:t>Oznaczenie Załącznika</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405CA957" w14:textId="77777777" w:rsidR="00776A86" w:rsidRPr="00090E34" w:rsidRDefault="00776A86" w:rsidP="003903F8">
            <w:pPr>
              <w:keepNext/>
              <w:suppressAutoHyphens/>
              <w:snapToGrid w:val="0"/>
              <w:spacing w:line="276" w:lineRule="auto"/>
              <w:jc w:val="center"/>
              <w:outlineLvl w:val="2"/>
              <w:rPr>
                <w:rFonts w:asciiTheme="minorHAnsi" w:hAnsiTheme="minorHAnsi" w:cstheme="minorHAnsi"/>
                <w:b/>
                <w:bCs/>
                <w:sz w:val="22"/>
                <w:szCs w:val="22"/>
                <w:lang w:eastAsia="zh-CN"/>
              </w:rPr>
            </w:pPr>
            <w:bookmarkStart w:id="3" w:name="_Toc396132136"/>
            <w:bookmarkStart w:id="4" w:name="_Toc461544491"/>
            <w:r w:rsidRPr="00090E34">
              <w:rPr>
                <w:rFonts w:asciiTheme="minorHAnsi" w:hAnsiTheme="minorHAnsi" w:cstheme="minorHAnsi"/>
                <w:b/>
                <w:bCs/>
                <w:sz w:val="22"/>
                <w:szCs w:val="22"/>
                <w:lang w:eastAsia="zh-CN"/>
              </w:rPr>
              <w:t>Nazwa Załącznika</w:t>
            </w:r>
            <w:bookmarkEnd w:id="3"/>
            <w:bookmarkEnd w:id="4"/>
          </w:p>
        </w:tc>
      </w:tr>
      <w:tr w:rsidR="00776A86" w:rsidRPr="00090E34" w14:paraId="3A16A783" w14:textId="77777777" w:rsidTr="003903F8">
        <w:tc>
          <w:tcPr>
            <w:tcW w:w="487" w:type="dxa"/>
            <w:tcBorders>
              <w:top w:val="single" w:sz="4" w:space="0" w:color="000000"/>
              <w:left w:val="single" w:sz="4" w:space="0" w:color="000000"/>
              <w:bottom w:val="single" w:sz="4" w:space="0" w:color="000000"/>
            </w:tcBorders>
            <w:shd w:val="clear" w:color="auto" w:fill="auto"/>
          </w:tcPr>
          <w:p w14:paraId="54EAE181" w14:textId="77777777" w:rsidR="00776A86" w:rsidRPr="00090E34" w:rsidRDefault="00776A86" w:rsidP="002716F8">
            <w:pPr>
              <w:widowControl w:val="0"/>
              <w:numPr>
                <w:ilvl w:val="0"/>
                <w:numId w:val="30"/>
              </w:numPr>
              <w:suppressAutoHyphens/>
              <w:autoSpaceDE w:val="0"/>
              <w:autoSpaceDN w:val="0"/>
              <w:snapToGrid w:val="0"/>
              <w:spacing w:line="276" w:lineRule="auto"/>
              <w:rPr>
                <w:rFonts w:asciiTheme="minorHAnsi" w:hAnsiTheme="minorHAnsi" w:cstheme="minorHAnsi"/>
                <w:sz w:val="22"/>
                <w:szCs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51DA06E7" w14:textId="77777777" w:rsidR="00776A86" w:rsidRPr="00090E34" w:rsidRDefault="00776A86" w:rsidP="003903F8">
            <w:pPr>
              <w:suppressAutoHyphens/>
              <w:snapToGrid w:val="0"/>
              <w:spacing w:line="276" w:lineRule="auto"/>
              <w:rPr>
                <w:rFonts w:asciiTheme="minorHAnsi" w:hAnsiTheme="minorHAnsi" w:cstheme="minorHAnsi"/>
                <w:sz w:val="22"/>
                <w:szCs w:val="22"/>
                <w:lang w:eastAsia="zh-CN"/>
              </w:rPr>
            </w:pPr>
            <w:r w:rsidRPr="00090E34">
              <w:rPr>
                <w:rFonts w:asciiTheme="minorHAnsi" w:hAnsiTheme="minorHAnsi" w:cstheme="minorHAnsi"/>
                <w:sz w:val="22"/>
                <w:szCs w:val="22"/>
                <w:lang w:eastAsia="zh-CN"/>
              </w:rPr>
              <w:t>Załącznik nr 1</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34479B1E" w14:textId="77777777" w:rsidR="00776A86" w:rsidRPr="00090E34" w:rsidRDefault="00776A86" w:rsidP="003903F8">
            <w:pPr>
              <w:suppressAutoHyphens/>
              <w:snapToGrid w:val="0"/>
              <w:spacing w:line="276" w:lineRule="auto"/>
              <w:rPr>
                <w:rFonts w:asciiTheme="minorHAnsi" w:hAnsiTheme="minorHAnsi" w:cstheme="minorHAnsi"/>
                <w:sz w:val="22"/>
                <w:szCs w:val="22"/>
                <w:lang w:eastAsia="zh-CN"/>
              </w:rPr>
            </w:pPr>
            <w:r w:rsidRPr="00090E34">
              <w:rPr>
                <w:rFonts w:asciiTheme="minorHAnsi" w:hAnsiTheme="minorHAnsi" w:cstheme="minorHAnsi"/>
                <w:sz w:val="22"/>
                <w:szCs w:val="22"/>
                <w:lang w:eastAsia="zh-CN"/>
              </w:rPr>
              <w:t>Wzór Formularza cenowego</w:t>
            </w:r>
          </w:p>
        </w:tc>
      </w:tr>
      <w:tr w:rsidR="00776A86" w:rsidRPr="00090E34" w14:paraId="6DC74241" w14:textId="77777777" w:rsidTr="003903F8">
        <w:tc>
          <w:tcPr>
            <w:tcW w:w="487" w:type="dxa"/>
            <w:tcBorders>
              <w:top w:val="single" w:sz="4" w:space="0" w:color="000000"/>
              <w:left w:val="single" w:sz="4" w:space="0" w:color="000000"/>
              <w:bottom w:val="single" w:sz="4" w:space="0" w:color="000000"/>
            </w:tcBorders>
            <w:shd w:val="clear" w:color="auto" w:fill="auto"/>
          </w:tcPr>
          <w:p w14:paraId="12252FB9" w14:textId="77777777" w:rsidR="00776A86" w:rsidRPr="00090E34" w:rsidRDefault="00776A86" w:rsidP="002716F8">
            <w:pPr>
              <w:widowControl w:val="0"/>
              <w:numPr>
                <w:ilvl w:val="0"/>
                <w:numId w:val="30"/>
              </w:numPr>
              <w:suppressAutoHyphens/>
              <w:autoSpaceDE w:val="0"/>
              <w:autoSpaceDN w:val="0"/>
              <w:snapToGrid w:val="0"/>
              <w:spacing w:line="276" w:lineRule="auto"/>
              <w:rPr>
                <w:rFonts w:asciiTheme="minorHAnsi" w:hAnsiTheme="minorHAnsi" w:cstheme="minorHAnsi"/>
                <w:sz w:val="22"/>
                <w:szCs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37A48B99" w14:textId="77777777" w:rsidR="00776A86" w:rsidRPr="00090E34" w:rsidRDefault="00776A86" w:rsidP="003903F8">
            <w:pPr>
              <w:suppressAutoHyphens/>
              <w:snapToGrid w:val="0"/>
              <w:spacing w:line="276" w:lineRule="auto"/>
              <w:rPr>
                <w:rFonts w:asciiTheme="minorHAnsi" w:hAnsiTheme="minorHAnsi" w:cstheme="minorHAnsi"/>
                <w:sz w:val="22"/>
                <w:szCs w:val="22"/>
                <w:lang w:eastAsia="zh-CN"/>
              </w:rPr>
            </w:pPr>
            <w:r w:rsidRPr="00090E34">
              <w:rPr>
                <w:rFonts w:asciiTheme="minorHAnsi" w:hAnsiTheme="minorHAnsi" w:cstheme="minorHAnsi"/>
                <w:sz w:val="22"/>
                <w:szCs w:val="22"/>
                <w:lang w:eastAsia="zh-CN"/>
              </w:rPr>
              <w:t>Załącznik nr 2</w:t>
            </w:r>
          </w:p>
          <w:p w14:paraId="3E8C39AF" w14:textId="77777777" w:rsidR="00776A86" w:rsidRPr="00090E34" w:rsidRDefault="00776A86" w:rsidP="003903F8">
            <w:pPr>
              <w:suppressAutoHyphens/>
              <w:snapToGrid w:val="0"/>
              <w:spacing w:line="276" w:lineRule="auto"/>
              <w:rPr>
                <w:rFonts w:asciiTheme="minorHAnsi" w:hAnsiTheme="minorHAnsi" w:cstheme="minorHAnsi"/>
                <w:color w:val="FF0000"/>
                <w:sz w:val="22"/>
                <w:szCs w:val="22"/>
                <w:lang w:eastAsia="zh-CN"/>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248DC4E5" w14:textId="77777777" w:rsidR="00776A86" w:rsidRPr="00090E34" w:rsidRDefault="00776A86" w:rsidP="003903F8">
            <w:pPr>
              <w:suppressAutoHyphens/>
              <w:snapToGrid w:val="0"/>
              <w:spacing w:line="276" w:lineRule="auto"/>
              <w:jc w:val="both"/>
              <w:textAlignment w:val="top"/>
              <w:rPr>
                <w:rFonts w:asciiTheme="minorHAnsi" w:hAnsiTheme="minorHAnsi" w:cstheme="minorHAnsi"/>
                <w:sz w:val="22"/>
                <w:szCs w:val="22"/>
                <w:lang w:eastAsia="zh-CN"/>
              </w:rPr>
            </w:pPr>
            <w:r w:rsidRPr="00090E34">
              <w:rPr>
                <w:rFonts w:asciiTheme="minorHAnsi" w:hAnsiTheme="minorHAnsi" w:cstheme="minorHAnsi"/>
                <w:sz w:val="22"/>
                <w:szCs w:val="22"/>
                <w:lang w:eastAsia="zh-CN"/>
              </w:rPr>
              <w:t>Wzór oświadczenia wykonawcy o niepodleganiu wykluczenia z postępowania</w:t>
            </w:r>
          </w:p>
        </w:tc>
      </w:tr>
      <w:tr w:rsidR="00776A86" w:rsidRPr="00090E34" w14:paraId="079EE252" w14:textId="77777777" w:rsidTr="003903F8">
        <w:tc>
          <w:tcPr>
            <w:tcW w:w="487" w:type="dxa"/>
            <w:tcBorders>
              <w:top w:val="single" w:sz="4" w:space="0" w:color="000000"/>
              <w:left w:val="single" w:sz="4" w:space="0" w:color="000000"/>
              <w:bottom w:val="single" w:sz="4" w:space="0" w:color="000000"/>
            </w:tcBorders>
            <w:shd w:val="clear" w:color="auto" w:fill="auto"/>
          </w:tcPr>
          <w:p w14:paraId="1045B93E" w14:textId="77777777" w:rsidR="00776A86" w:rsidRPr="00090E34" w:rsidRDefault="00776A86" w:rsidP="002716F8">
            <w:pPr>
              <w:widowControl w:val="0"/>
              <w:numPr>
                <w:ilvl w:val="0"/>
                <w:numId w:val="30"/>
              </w:numPr>
              <w:suppressAutoHyphens/>
              <w:autoSpaceDE w:val="0"/>
              <w:autoSpaceDN w:val="0"/>
              <w:snapToGrid w:val="0"/>
              <w:spacing w:line="276" w:lineRule="auto"/>
              <w:rPr>
                <w:rFonts w:asciiTheme="minorHAnsi" w:hAnsiTheme="minorHAnsi" w:cstheme="minorHAnsi"/>
                <w:sz w:val="22"/>
                <w:szCs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5DE03C4A" w14:textId="77777777" w:rsidR="00776A86" w:rsidRPr="00090E34" w:rsidRDefault="00776A86" w:rsidP="003903F8">
            <w:pPr>
              <w:suppressAutoHyphens/>
              <w:snapToGrid w:val="0"/>
              <w:spacing w:line="276" w:lineRule="auto"/>
              <w:rPr>
                <w:rFonts w:asciiTheme="minorHAnsi" w:hAnsiTheme="minorHAnsi" w:cstheme="minorHAnsi"/>
                <w:sz w:val="22"/>
                <w:szCs w:val="22"/>
                <w:lang w:eastAsia="zh-CN"/>
              </w:rPr>
            </w:pPr>
            <w:r w:rsidRPr="00090E34">
              <w:rPr>
                <w:rFonts w:asciiTheme="minorHAnsi" w:hAnsiTheme="minorHAnsi" w:cstheme="minorHAnsi"/>
                <w:sz w:val="22"/>
                <w:szCs w:val="22"/>
                <w:lang w:eastAsia="zh-CN"/>
              </w:rPr>
              <w:t>Załącznik nr 3</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7E75C8A2" w14:textId="77777777" w:rsidR="00776A86" w:rsidRPr="00090E34" w:rsidRDefault="00776A86" w:rsidP="003903F8">
            <w:pPr>
              <w:suppressAutoHyphens/>
              <w:snapToGrid w:val="0"/>
              <w:spacing w:line="276" w:lineRule="auto"/>
              <w:jc w:val="both"/>
              <w:textAlignment w:val="top"/>
              <w:rPr>
                <w:rFonts w:asciiTheme="minorHAnsi" w:hAnsiTheme="minorHAnsi" w:cstheme="minorHAnsi"/>
                <w:sz w:val="22"/>
                <w:szCs w:val="22"/>
                <w:lang w:eastAsia="zh-CN"/>
              </w:rPr>
            </w:pPr>
            <w:r w:rsidRPr="00090E34">
              <w:rPr>
                <w:rFonts w:asciiTheme="minorHAnsi" w:hAnsiTheme="minorHAnsi" w:cstheme="minorHAnsi"/>
                <w:sz w:val="22"/>
                <w:szCs w:val="22"/>
                <w:lang w:eastAsia="zh-CN"/>
              </w:rPr>
              <w:t>Wzór oświadczenia wykonawcy dotyczącego spełniania warunków udziału w postępowaniu</w:t>
            </w:r>
          </w:p>
        </w:tc>
      </w:tr>
      <w:tr w:rsidR="00776A86" w:rsidRPr="00090E34" w14:paraId="2081669A" w14:textId="77777777" w:rsidTr="003903F8">
        <w:tc>
          <w:tcPr>
            <w:tcW w:w="487" w:type="dxa"/>
            <w:tcBorders>
              <w:top w:val="single" w:sz="4" w:space="0" w:color="000000"/>
              <w:left w:val="single" w:sz="4" w:space="0" w:color="000000"/>
              <w:bottom w:val="single" w:sz="4" w:space="0" w:color="000000"/>
            </w:tcBorders>
            <w:shd w:val="clear" w:color="auto" w:fill="auto"/>
          </w:tcPr>
          <w:p w14:paraId="755D13D1" w14:textId="77777777" w:rsidR="00776A86" w:rsidRPr="00090E34" w:rsidRDefault="00776A86" w:rsidP="002716F8">
            <w:pPr>
              <w:widowControl w:val="0"/>
              <w:numPr>
                <w:ilvl w:val="0"/>
                <w:numId w:val="30"/>
              </w:numPr>
              <w:suppressAutoHyphens/>
              <w:autoSpaceDE w:val="0"/>
              <w:autoSpaceDN w:val="0"/>
              <w:snapToGrid w:val="0"/>
              <w:spacing w:line="276" w:lineRule="auto"/>
              <w:rPr>
                <w:rFonts w:asciiTheme="minorHAnsi" w:hAnsiTheme="minorHAnsi" w:cstheme="minorHAnsi"/>
                <w:sz w:val="22"/>
                <w:szCs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0ECE2354" w14:textId="77777777" w:rsidR="00776A86" w:rsidRPr="00090E34" w:rsidRDefault="00776A86" w:rsidP="003903F8">
            <w:pPr>
              <w:suppressAutoHyphens/>
              <w:snapToGrid w:val="0"/>
              <w:spacing w:line="276" w:lineRule="auto"/>
              <w:rPr>
                <w:rFonts w:asciiTheme="minorHAnsi" w:hAnsiTheme="minorHAnsi" w:cstheme="minorHAnsi"/>
                <w:sz w:val="22"/>
                <w:szCs w:val="22"/>
                <w:lang w:eastAsia="zh-CN"/>
              </w:rPr>
            </w:pPr>
            <w:r w:rsidRPr="00090E34">
              <w:rPr>
                <w:rFonts w:asciiTheme="minorHAnsi" w:hAnsiTheme="minorHAnsi" w:cstheme="minorHAnsi"/>
                <w:sz w:val="22"/>
                <w:szCs w:val="22"/>
                <w:lang w:eastAsia="zh-CN"/>
              </w:rPr>
              <w:t>Załącznik nr 4</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152DFE4C" w14:textId="77777777" w:rsidR="00776A86" w:rsidRPr="00090E34" w:rsidRDefault="00776A86" w:rsidP="003903F8">
            <w:pPr>
              <w:suppressAutoHyphens/>
              <w:snapToGrid w:val="0"/>
              <w:spacing w:line="276" w:lineRule="auto"/>
              <w:jc w:val="both"/>
              <w:rPr>
                <w:rFonts w:asciiTheme="minorHAnsi" w:hAnsiTheme="minorHAnsi" w:cstheme="minorHAnsi"/>
                <w:sz w:val="22"/>
                <w:szCs w:val="22"/>
                <w:lang w:eastAsia="zh-CN"/>
              </w:rPr>
            </w:pPr>
            <w:r w:rsidRPr="00090E34">
              <w:rPr>
                <w:rFonts w:asciiTheme="minorHAnsi" w:hAnsiTheme="minorHAnsi" w:cstheme="minorHAnsi"/>
                <w:sz w:val="22"/>
                <w:szCs w:val="22"/>
                <w:lang w:eastAsia="zh-CN"/>
              </w:rPr>
              <w:t>Wzór wykazu wykonanych robót budowlanych/usług</w:t>
            </w:r>
          </w:p>
        </w:tc>
      </w:tr>
      <w:tr w:rsidR="00776A86" w:rsidRPr="00090E34" w14:paraId="3DEFFF99" w14:textId="77777777" w:rsidTr="003903F8">
        <w:tc>
          <w:tcPr>
            <w:tcW w:w="487" w:type="dxa"/>
            <w:tcBorders>
              <w:top w:val="single" w:sz="4" w:space="0" w:color="000000"/>
              <w:left w:val="single" w:sz="4" w:space="0" w:color="000000"/>
              <w:bottom w:val="single" w:sz="4" w:space="0" w:color="000000"/>
            </w:tcBorders>
            <w:shd w:val="clear" w:color="auto" w:fill="auto"/>
          </w:tcPr>
          <w:p w14:paraId="1F49F63E" w14:textId="77777777" w:rsidR="00776A86" w:rsidRPr="00090E34" w:rsidRDefault="00776A86" w:rsidP="002716F8">
            <w:pPr>
              <w:widowControl w:val="0"/>
              <w:numPr>
                <w:ilvl w:val="0"/>
                <w:numId w:val="30"/>
              </w:numPr>
              <w:suppressAutoHyphens/>
              <w:autoSpaceDE w:val="0"/>
              <w:autoSpaceDN w:val="0"/>
              <w:snapToGrid w:val="0"/>
              <w:spacing w:line="276" w:lineRule="auto"/>
              <w:rPr>
                <w:rFonts w:asciiTheme="minorHAnsi" w:hAnsiTheme="minorHAnsi" w:cstheme="minorHAnsi"/>
                <w:sz w:val="22"/>
                <w:szCs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73786942" w14:textId="77777777" w:rsidR="00776A86" w:rsidRPr="00090E34" w:rsidRDefault="00776A86" w:rsidP="003903F8">
            <w:pPr>
              <w:suppressAutoHyphens/>
              <w:snapToGrid w:val="0"/>
              <w:spacing w:line="276" w:lineRule="auto"/>
              <w:rPr>
                <w:rFonts w:asciiTheme="minorHAnsi" w:hAnsiTheme="minorHAnsi" w:cstheme="minorHAnsi"/>
                <w:sz w:val="22"/>
                <w:szCs w:val="22"/>
                <w:lang w:eastAsia="zh-CN"/>
              </w:rPr>
            </w:pPr>
            <w:r w:rsidRPr="00090E34">
              <w:rPr>
                <w:rFonts w:asciiTheme="minorHAnsi" w:hAnsiTheme="minorHAnsi" w:cstheme="minorHAnsi"/>
                <w:sz w:val="22"/>
                <w:szCs w:val="22"/>
                <w:lang w:eastAsia="zh-CN"/>
              </w:rPr>
              <w:t>Załącznik nr 5</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6D6B06C7" w14:textId="77777777" w:rsidR="00776A86" w:rsidRPr="00090E34" w:rsidRDefault="00776A86" w:rsidP="003903F8">
            <w:pPr>
              <w:suppressAutoHyphens/>
              <w:snapToGrid w:val="0"/>
              <w:spacing w:line="276" w:lineRule="auto"/>
              <w:jc w:val="both"/>
              <w:rPr>
                <w:rFonts w:asciiTheme="minorHAnsi" w:hAnsiTheme="minorHAnsi" w:cstheme="minorHAnsi"/>
                <w:sz w:val="22"/>
                <w:szCs w:val="22"/>
                <w:lang w:eastAsia="zh-CN"/>
              </w:rPr>
            </w:pPr>
            <w:r w:rsidRPr="00090E34">
              <w:rPr>
                <w:rFonts w:asciiTheme="minorHAnsi" w:hAnsiTheme="minorHAnsi" w:cstheme="minorHAnsi"/>
                <w:sz w:val="22"/>
                <w:szCs w:val="22"/>
                <w:lang w:eastAsia="zh-CN"/>
              </w:rPr>
              <w:t>Wzór wykazu osób, które będą uczestniczyć w wykonywaniu niniejszego zamówienia wraz z informacjami o tych osobach</w:t>
            </w:r>
          </w:p>
        </w:tc>
      </w:tr>
      <w:tr w:rsidR="00776A86" w:rsidRPr="00090E34" w14:paraId="2C9A0728" w14:textId="77777777" w:rsidTr="003903F8">
        <w:tc>
          <w:tcPr>
            <w:tcW w:w="487" w:type="dxa"/>
            <w:tcBorders>
              <w:top w:val="single" w:sz="4" w:space="0" w:color="000000"/>
              <w:left w:val="single" w:sz="4" w:space="0" w:color="000000"/>
              <w:bottom w:val="single" w:sz="4" w:space="0" w:color="000000"/>
            </w:tcBorders>
            <w:shd w:val="clear" w:color="auto" w:fill="auto"/>
          </w:tcPr>
          <w:p w14:paraId="3B2D5B70" w14:textId="77777777" w:rsidR="00776A86" w:rsidRPr="00090E34" w:rsidRDefault="00776A86" w:rsidP="002716F8">
            <w:pPr>
              <w:widowControl w:val="0"/>
              <w:numPr>
                <w:ilvl w:val="0"/>
                <w:numId w:val="30"/>
              </w:numPr>
              <w:suppressAutoHyphens/>
              <w:autoSpaceDE w:val="0"/>
              <w:autoSpaceDN w:val="0"/>
              <w:snapToGrid w:val="0"/>
              <w:spacing w:line="276" w:lineRule="auto"/>
              <w:rPr>
                <w:rFonts w:asciiTheme="minorHAnsi" w:hAnsiTheme="minorHAnsi" w:cstheme="minorHAnsi"/>
                <w:sz w:val="22"/>
                <w:szCs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56199CC5" w14:textId="77777777" w:rsidR="00776A86" w:rsidRPr="00090E34" w:rsidRDefault="00776A86" w:rsidP="003903F8">
            <w:pPr>
              <w:suppressAutoHyphens/>
              <w:snapToGrid w:val="0"/>
              <w:spacing w:line="276" w:lineRule="auto"/>
              <w:rPr>
                <w:rFonts w:asciiTheme="minorHAnsi" w:hAnsiTheme="minorHAnsi" w:cstheme="minorHAnsi"/>
                <w:sz w:val="22"/>
                <w:szCs w:val="22"/>
                <w:lang w:eastAsia="zh-CN"/>
              </w:rPr>
            </w:pPr>
            <w:r w:rsidRPr="00090E34">
              <w:rPr>
                <w:rFonts w:asciiTheme="minorHAnsi" w:hAnsiTheme="minorHAnsi" w:cstheme="minorHAnsi"/>
                <w:sz w:val="22"/>
                <w:szCs w:val="22"/>
                <w:lang w:eastAsia="zh-CN"/>
              </w:rPr>
              <w:t>Załącznik nr 6</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2FA01D8A" w14:textId="77777777" w:rsidR="00776A86" w:rsidRPr="00090E34" w:rsidRDefault="00776A86" w:rsidP="003903F8">
            <w:pPr>
              <w:suppressAutoHyphens/>
              <w:snapToGrid w:val="0"/>
              <w:spacing w:line="276" w:lineRule="auto"/>
              <w:jc w:val="both"/>
              <w:rPr>
                <w:rFonts w:asciiTheme="minorHAnsi" w:hAnsiTheme="minorHAnsi" w:cstheme="minorHAnsi"/>
                <w:sz w:val="22"/>
                <w:szCs w:val="22"/>
                <w:lang w:eastAsia="zh-CN"/>
              </w:rPr>
            </w:pPr>
            <w:r w:rsidRPr="00090E34">
              <w:rPr>
                <w:rFonts w:asciiTheme="minorHAnsi" w:hAnsiTheme="minorHAnsi" w:cstheme="minorHAnsi"/>
                <w:sz w:val="22"/>
                <w:szCs w:val="22"/>
                <w:lang w:eastAsia="zh-CN"/>
              </w:rPr>
              <w:t>Projekt Umowy</w:t>
            </w:r>
          </w:p>
        </w:tc>
      </w:tr>
      <w:tr w:rsidR="00776A86" w:rsidRPr="00090E34" w14:paraId="164223A6" w14:textId="77777777" w:rsidTr="003903F8">
        <w:tc>
          <w:tcPr>
            <w:tcW w:w="487" w:type="dxa"/>
            <w:tcBorders>
              <w:top w:val="single" w:sz="4" w:space="0" w:color="000000"/>
              <w:left w:val="single" w:sz="4" w:space="0" w:color="000000"/>
              <w:bottom w:val="single" w:sz="4" w:space="0" w:color="000000"/>
            </w:tcBorders>
            <w:shd w:val="clear" w:color="auto" w:fill="auto"/>
          </w:tcPr>
          <w:p w14:paraId="2C116312" w14:textId="77777777" w:rsidR="00776A86" w:rsidRPr="00090E34" w:rsidRDefault="00776A86" w:rsidP="002716F8">
            <w:pPr>
              <w:widowControl w:val="0"/>
              <w:numPr>
                <w:ilvl w:val="0"/>
                <w:numId w:val="30"/>
              </w:numPr>
              <w:suppressAutoHyphens/>
              <w:autoSpaceDE w:val="0"/>
              <w:autoSpaceDN w:val="0"/>
              <w:snapToGrid w:val="0"/>
              <w:spacing w:line="276" w:lineRule="auto"/>
              <w:rPr>
                <w:rFonts w:asciiTheme="minorHAnsi" w:hAnsiTheme="minorHAnsi" w:cstheme="minorHAnsi"/>
                <w:sz w:val="22"/>
                <w:szCs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321285B4" w14:textId="77777777" w:rsidR="00776A86" w:rsidRPr="00090E34" w:rsidRDefault="00776A86" w:rsidP="003903F8">
            <w:pPr>
              <w:suppressAutoHyphens/>
              <w:snapToGrid w:val="0"/>
              <w:spacing w:line="276" w:lineRule="auto"/>
              <w:rPr>
                <w:rFonts w:asciiTheme="minorHAnsi" w:hAnsiTheme="minorHAnsi" w:cstheme="minorHAnsi"/>
                <w:sz w:val="22"/>
                <w:szCs w:val="22"/>
                <w:lang w:eastAsia="zh-CN"/>
              </w:rPr>
            </w:pPr>
            <w:r w:rsidRPr="00090E34">
              <w:rPr>
                <w:rFonts w:asciiTheme="minorHAnsi" w:hAnsiTheme="minorHAnsi" w:cstheme="minorHAnsi"/>
                <w:sz w:val="22"/>
                <w:szCs w:val="22"/>
                <w:lang w:eastAsia="zh-CN"/>
              </w:rPr>
              <w:t>Załącznik nr 7</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0BA00DE8" w14:textId="77777777" w:rsidR="00776A86" w:rsidRPr="00090E34" w:rsidRDefault="00776A86" w:rsidP="003903F8">
            <w:pPr>
              <w:suppressAutoHyphens/>
              <w:snapToGrid w:val="0"/>
              <w:spacing w:line="276" w:lineRule="auto"/>
              <w:jc w:val="both"/>
              <w:rPr>
                <w:rFonts w:asciiTheme="minorHAnsi" w:hAnsiTheme="minorHAnsi" w:cstheme="minorHAnsi"/>
                <w:sz w:val="22"/>
                <w:szCs w:val="22"/>
                <w:lang w:eastAsia="zh-CN"/>
              </w:rPr>
            </w:pPr>
            <w:r w:rsidRPr="00090E34">
              <w:rPr>
                <w:rFonts w:asciiTheme="minorHAnsi" w:hAnsiTheme="minorHAnsi" w:cstheme="minorHAnsi"/>
                <w:sz w:val="22"/>
                <w:szCs w:val="22"/>
                <w:lang w:eastAsia="zh-CN"/>
              </w:rPr>
              <w:t xml:space="preserve">Opis Przedmiotu Zamówienia (OPZ) - w tym Program </w:t>
            </w:r>
            <w:proofErr w:type="spellStart"/>
            <w:r w:rsidRPr="00090E34">
              <w:rPr>
                <w:rFonts w:asciiTheme="minorHAnsi" w:hAnsiTheme="minorHAnsi" w:cstheme="minorHAnsi"/>
                <w:sz w:val="22"/>
                <w:szCs w:val="22"/>
                <w:lang w:eastAsia="zh-CN"/>
              </w:rPr>
              <w:t>Funkcjonalno</w:t>
            </w:r>
            <w:proofErr w:type="spellEnd"/>
            <w:r w:rsidRPr="00090E34">
              <w:rPr>
                <w:rFonts w:asciiTheme="minorHAnsi" w:hAnsiTheme="minorHAnsi" w:cstheme="minorHAnsi"/>
                <w:sz w:val="22"/>
                <w:szCs w:val="22"/>
                <w:lang w:eastAsia="zh-CN"/>
              </w:rPr>
              <w:t xml:space="preserve"> – Użytkowy wraz z załącznikami</w:t>
            </w:r>
          </w:p>
        </w:tc>
      </w:tr>
    </w:tbl>
    <w:p w14:paraId="025E4AC9" w14:textId="77777777" w:rsidR="00776A86" w:rsidRPr="00090E34" w:rsidRDefault="00776A86" w:rsidP="00776A86">
      <w:pPr>
        <w:suppressAutoHyphens/>
        <w:snapToGrid w:val="0"/>
        <w:spacing w:line="276" w:lineRule="auto"/>
        <w:jc w:val="both"/>
        <w:textAlignment w:val="top"/>
        <w:rPr>
          <w:rFonts w:asciiTheme="minorHAnsi" w:hAnsiTheme="minorHAnsi" w:cstheme="minorHAnsi"/>
          <w:sz w:val="22"/>
          <w:szCs w:val="22"/>
          <w:lang w:eastAsia="zh-CN"/>
        </w:rPr>
      </w:pPr>
    </w:p>
    <w:p w14:paraId="7667AC53" w14:textId="77777777" w:rsidR="00776A86" w:rsidRPr="00090E34" w:rsidRDefault="00776A86" w:rsidP="00776A86">
      <w:pPr>
        <w:suppressAutoHyphens/>
        <w:snapToGrid w:val="0"/>
        <w:spacing w:line="276" w:lineRule="auto"/>
        <w:ind w:left="720"/>
        <w:rPr>
          <w:rFonts w:asciiTheme="minorHAnsi" w:hAnsiTheme="minorHAnsi" w:cstheme="minorHAnsi"/>
          <w:color w:val="FF0000"/>
          <w:sz w:val="22"/>
          <w:szCs w:val="22"/>
        </w:rPr>
      </w:pPr>
    </w:p>
    <w:p w14:paraId="7330B90C" w14:textId="77777777" w:rsidR="00776A86" w:rsidRPr="00090E34" w:rsidRDefault="00776A86">
      <w:pPr>
        <w:rPr>
          <w:rFonts w:asciiTheme="minorHAnsi" w:hAnsiTheme="minorHAnsi" w:cstheme="minorHAnsi"/>
          <w:sz w:val="22"/>
          <w:szCs w:val="22"/>
        </w:rPr>
      </w:pPr>
    </w:p>
    <w:sectPr w:rsidR="00776A86" w:rsidRPr="00090E34" w:rsidSect="00B71BA3">
      <w:headerReference w:type="even" r:id="rId13"/>
      <w:headerReference w:type="default" r:id="rId14"/>
      <w:footerReference w:type="even" r:id="rId15"/>
      <w:footerReference w:type="default" r:id="rId16"/>
      <w:headerReference w:type="first" r:id="rId17"/>
      <w:footerReference w:type="first" r:id="rId18"/>
      <w:pgSz w:w="11906" w:h="16838" w:code="9"/>
      <w:pgMar w:top="1531" w:right="1418" w:bottom="1531"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84A8AF" w14:textId="77777777" w:rsidR="00B71BA3" w:rsidRDefault="00B71BA3" w:rsidP="00776A86">
      <w:r>
        <w:separator/>
      </w:r>
    </w:p>
  </w:endnote>
  <w:endnote w:type="continuationSeparator" w:id="0">
    <w:p w14:paraId="0C727F40" w14:textId="77777777" w:rsidR="00B71BA3" w:rsidRDefault="00B71BA3" w:rsidP="00776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FrankfurtGothic">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EF1C77" w14:textId="77777777" w:rsidR="003903F8" w:rsidRDefault="003903F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10</w:t>
    </w:r>
    <w:r>
      <w:rPr>
        <w:rStyle w:val="Numerstrony"/>
      </w:rPr>
      <w:fldChar w:fldCharType="end"/>
    </w:r>
  </w:p>
  <w:p w14:paraId="5B23F67E" w14:textId="77777777" w:rsidR="003903F8" w:rsidRDefault="003903F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rPr>
      <w:id w:val="1337811723"/>
      <w:docPartObj>
        <w:docPartGallery w:val="Page Numbers (Bottom of Page)"/>
        <w:docPartUnique/>
      </w:docPartObj>
    </w:sdtPr>
    <w:sdtContent>
      <w:p w14:paraId="52D13BFD" w14:textId="77777777" w:rsidR="003903F8" w:rsidRPr="0057106A" w:rsidRDefault="003903F8">
        <w:pPr>
          <w:pStyle w:val="Stopka"/>
          <w:jc w:val="center"/>
          <w:rPr>
            <w:sz w:val="20"/>
          </w:rPr>
        </w:pPr>
        <w:r w:rsidRPr="0057106A">
          <w:rPr>
            <w:sz w:val="20"/>
          </w:rPr>
          <w:fldChar w:fldCharType="begin"/>
        </w:r>
        <w:r w:rsidRPr="0057106A">
          <w:rPr>
            <w:sz w:val="20"/>
          </w:rPr>
          <w:instrText>PAGE   \* MERGEFORMAT</w:instrText>
        </w:r>
        <w:r w:rsidRPr="0057106A">
          <w:rPr>
            <w:sz w:val="20"/>
          </w:rPr>
          <w:fldChar w:fldCharType="separate"/>
        </w:r>
        <w:r w:rsidR="00A048D8">
          <w:rPr>
            <w:noProof/>
            <w:sz w:val="20"/>
          </w:rPr>
          <w:t>25</w:t>
        </w:r>
        <w:r w:rsidRPr="0057106A">
          <w:rPr>
            <w:sz w:val="20"/>
          </w:rPr>
          <w:fldChar w:fldCharType="end"/>
        </w:r>
      </w:p>
    </w:sdtContent>
  </w:sdt>
  <w:p w14:paraId="3FF73D2A" w14:textId="77777777" w:rsidR="003903F8" w:rsidRDefault="003903F8">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67ACB2" w14:textId="4321A203" w:rsidR="00FC7979" w:rsidRPr="00FC7979" w:rsidRDefault="00FC7979" w:rsidP="00FC7979">
    <w:pPr>
      <w:pStyle w:val="Stopka"/>
      <w:jc w:val="center"/>
      <w:rPr>
        <w:sz w:val="18"/>
        <w:szCs w:val="18"/>
      </w:rPr>
    </w:pPr>
    <w:r>
      <w:rPr>
        <w:sz w:val="18"/>
        <w:szCs w:val="18"/>
      </w:rPr>
      <w:t>Rządowy Fundusz Inwestycji Lokalnych (RFIL)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6F05E0" w14:textId="77777777" w:rsidR="00B71BA3" w:rsidRDefault="00B71BA3" w:rsidP="00776A86">
      <w:r>
        <w:separator/>
      </w:r>
    </w:p>
  </w:footnote>
  <w:footnote w:type="continuationSeparator" w:id="0">
    <w:p w14:paraId="6FABCB49" w14:textId="77777777" w:rsidR="00B71BA3" w:rsidRDefault="00B71BA3" w:rsidP="00776A86">
      <w:r>
        <w:continuationSeparator/>
      </w:r>
    </w:p>
  </w:footnote>
  <w:footnote w:id="1">
    <w:p w14:paraId="7FD84C46" w14:textId="77777777" w:rsidR="003903F8" w:rsidRDefault="003903F8" w:rsidP="00776A86">
      <w:pPr>
        <w:pStyle w:val="Tekstprzypisudolnego"/>
        <w:jc w:val="both"/>
      </w:pPr>
      <w:r>
        <w:rPr>
          <w:rStyle w:val="Odwoanieprzypisudolnego"/>
        </w:rPr>
        <w:footnoteRef/>
      </w:r>
      <w:r>
        <w:t xml:space="preserve"> </w:t>
      </w:r>
      <w:r>
        <w:rPr>
          <w:b/>
        </w:rPr>
        <w:t xml:space="preserve">Wyjaśnienie: </w:t>
      </w:r>
      <w:r>
        <w:t>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2">
    <w:p w14:paraId="27F32399" w14:textId="77777777" w:rsidR="003903F8" w:rsidRDefault="003903F8" w:rsidP="00776A86">
      <w:pPr>
        <w:pStyle w:val="Tekstprzypisudolnego"/>
        <w:jc w:val="both"/>
        <w:rPr>
          <w:color w:val="FF0000"/>
        </w:rPr>
      </w:pPr>
      <w:r>
        <w:rPr>
          <w:rStyle w:val="Odwoanieprzypisudolnego"/>
        </w:rPr>
        <w:footnoteRef/>
      </w:r>
      <w:r>
        <w:t xml:space="preserve"> </w:t>
      </w:r>
      <w:r>
        <w:rPr>
          <w:b/>
        </w:rPr>
        <w:t xml:space="preserve">Wyjaśnienie: </w:t>
      </w:r>
      <w: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A97C53" w14:textId="77777777" w:rsidR="003903F8" w:rsidRDefault="003903F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2134A87" w14:textId="77777777" w:rsidR="003903F8" w:rsidRDefault="003903F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EC4E08" w14:textId="77777777" w:rsidR="003903F8" w:rsidRDefault="003903F8">
    <w:pPr>
      <w:pStyle w:val="Nagwek"/>
      <w:rPr>
        <w:noProof/>
      </w:rPr>
    </w:pPr>
    <w:r>
      <w:rPr>
        <w:noProof/>
      </w:rPr>
      <w:t xml:space="preserve">                                                              </w:t>
    </w:r>
  </w:p>
  <w:p w14:paraId="0B7A6A8B" w14:textId="77777777" w:rsidR="003903F8" w:rsidRDefault="003903F8">
    <w:pPr>
      <w:pStyle w:val="Nagwek"/>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DEA46E" w14:textId="77777777" w:rsidR="003903F8" w:rsidRDefault="003903F8" w:rsidP="003903F8">
    <w:pPr>
      <w:pStyle w:val="Nagwek"/>
    </w:pPr>
    <w:r w:rsidRPr="00C050CA">
      <w:rPr>
        <w:noProof/>
      </w:rPr>
      <w:drawing>
        <wp:inline distT="0" distB="0" distL="0" distR="0" wp14:anchorId="76375276" wp14:editId="43637B78">
          <wp:extent cx="1975679" cy="693420"/>
          <wp:effectExtent l="0" t="0" r="0" b="0"/>
          <wp:docPr id="1" name="Obraz 1" descr="C:\Users\Bartek\Desktop\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ek\Desktop\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407" cy="704556"/>
                  </a:xfrm>
                  <a:prstGeom prst="rect">
                    <a:avLst/>
                  </a:prstGeom>
                  <a:noFill/>
                  <a:ln>
                    <a:noFill/>
                  </a:ln>
                </pic:spPr>
              </pic:pic>
            </a:graphicData>
          </a:graphic>
        </wp:inline>
      </w:drawing>
    </w:r>
    <w:r>
      <w:t xml:space="preserve">                                              </w:t>
    </w:r>
    <w:r w:rsidRPr="00C050CA">
      <w:rPr>
        <w:noProof/>
      </w:rPr>
      <w:drawing>
        <wp:inline distT="0" distB="0" distL="0" distR="0" wp14:anchorId="5A847525" wp14:editId="268F0261">
          <wp:extent cx="2026920" cy="812594"/>
          <wp:effectExtent l="0" t="0" r="0" b="0"/>
          <wp:docPr id="3" name="Obraz 3" descr="C:\Users\Bartek\Desktop\pobrany p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k\Desktop\pobrany pli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0695" cy="8301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C"/>
    <w:multiLevelType w:val="singleLevel"/>
    <w:tmpl w:val="0000000C"/>
    <w:name w:val="WW8Num12"/>
    <w:lvl w:ilvl="0">
      <w:start w:val="1"/>
      <w:numFmt w:val="decimal"/>
      <w:lvlText w:val="%1)"/>
      <w:lvlJc w:val="left"/>
      <w:pPr>
        <w:tabs>
          <w:tab w:val="num" w:pos="0"/>
        </w:tabs>
        <w:ind w:left="1362" w:hanging="360"/>
      </w:pPr>
      <w:rPr>
        <w:i w:val="0"/>
      </w:rPr>
    </w:lvl>
  </w:abstractNum>
  <w:abstractNum w:abstractNumId="1" w15:restartNumberingAfterBreak="0">
    <w:nsid w:val="0000000E"/>
    <w:multiLevelType w:val="singleLevel"/>
    <w:tmpl w:val="0000000E"/>
    <w:name w:val="WW8Num14"/>
    <w:lvl w:ilvl="0">
      <w:start w:val="1"/>
      <w:numFmt w:val="decimal"/>
      <w:lvlText w:val="%1."/>
      <w:lvlJc w:val="left"/>
      <w:pPr>
        <w:tabs>
          <w:tab w:val="num" w:pos="360"/>
        </w:tabs>
        <w:ind w:left="0" w:firstLine="0"/>
      </w:pPr>
    </w:lvl>
  </w:abstractNum>
  <w:abstractNum w:abstractNumId="2" w15:restartNumberingAfterBreak="0">
    <w:nsid w:val="00000014"/>
    <w:multiLevelType w:val="multilevel"/>
    <w:tmpl w:val="00000014"/>
    <w:name w:val="WW8Num20"/>
    <w:lvl w:ilvl="0">
      <w:start w:val="1"/>
      <w:numFmt w:val="decimal"/>
      <w:lvlText w:val="%1)"/>
      <w:lvlJc w:val="left"/>
      <w:pPr>
        <w:tabs>
          <w:tab w:val="num" w:pos="708"/>
        </w:tabs>
        <w:ind w:left="720" w:hanging="360"/>
      </w:pPr>
      <w:rPr>
        <w:b w:val="0"/>
        <w:i w:val="0"/>
        <w:sz w:val="22"/>
        <w:szCs w:val="22"/>
      </w:rPr>
    </w:lvl>
    <w:lvl w:ilvl="1">
      <w:start w:val="1"/>
      <w:numFmt w:val="bullet"/>
      <w:lvlText w:val=""/>
      <w:lvlJc w:val="left"/>
      <w:pPr>
        <w:tabs>
          <w:tab w:val="num" w:pos="0"/>
        </w:tabs>
        <w:ind w:left="1440" w:hanging="360"/>
      </w:pPr>
      <w:rPr>
        <w:rFonts w:ascii="Wingdings" w:hAnsi="Wingdings" w:cs="Symbol"/>
        <w:b w:val="0"/>
        <w:i w:val="0"/>
        <w:sz w:val="20"/>
      </w:rPr>
    </w:lvl>
    <w:lvl w:ilvl="2">
      <w:start w:val="1"/>
      <w:numFmt w:val="bullet"/>
      <w:lvlText w:val=""/>
      <w:lvlJc w:val="left"/>
      <w:pPr>
        <w:tabs>
          <w:tab w:val="num" w:pos="0"/>
        </w:tabs>
        <w:ind w:left="2160" w:hanging="360"/>
      </w:pPr>
      <w:rPr>
        <w:rFonts w:ascii="Wingdings" w:hAnsi="Wingdings" w:cs="Symbol"/>
        <w:b w:val="0"/>
        <w:i w:val="0"/>
        <w:sz w:val="2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Symbol"/>
        <w:b w:val="0"/>
        <w:i w:val="0"/>
        <w:sz w:val="2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Symbol"/>
        <w:b w:val="0"/>
        <w:i w:val="0"/>
        <w:sz w:val="20"/>
      </w:rPr>
    </w:lvl>
  </w:abstractNum>
  <w:abstractNum w:abstractNumId="3" w15:restartNumberingAfterBreak="0">
    <w:nsid w:val="0000001E"/>
    <w:multiLevelType w:val="multilevel"/>
    <w:tmpl w:val="0000001E"/>
    <w:name w:val="WW8Num30"/>
    <w:lvl w:ilvl="0">
      <w:start w:val="4"/>
      <w:numFmt w:val="decimal"/>
      <w:lvlText w:val="%1."/>
      <w:lvlJc w:val="left"/>
      <w:pPr>
        <w:tabs>
          <w:tab w:val="num" w:pos="0"/>
        </w:tabs>
        <w:ind w:left="720" w:hanging="360"/>
      </w:pPr>
      <w:rPr>
        <w:rFonts w:hint="default"/>
        <w:b w:val="0"/>
        <w:i w:val="0"/>
        <w:sz w:val="22"/>
        <w:szCs w:val="22"/>
      </w:rPr>
    </w:lvl>
    <w:lvl w:ilvl="1">
      <w:start w:val="1"/>
      <w:numFmt w:val="bullet"/>
      <w:lvlText w:val=""/>
      <w:lvlJc w:val="left"/>
      <w:pPr>
        <w:tabs>
          <w:tab w:val="num" w:pos="0"/>
        </w:tabs>
        <w:ind w:left="1440" w:hanging="360"/>
      </w:pPr>
      <w:rPr>
        <w:rFonts w:ascii="Wingdings" w:hAnsi="Wingdings" w:cs="Symbol" w:hint="default"/>
        <w:b w:val="0"/>
        <w:i w:val="0"/>
        <w:sz w:val="20"/>
      </w:rPr>
    </w:lvl>
    <w:lvl w:ilvl="2">
      <w:start w:val="1"/>
      <w:numFmt w:val="bullet"/>
      <w:lvlText w:val=""/>
      <w:lvlJc w:val="left"/>
      <w:pPr>
        <w:tabs>
          <w:tab w:val="num" w:pos="0"/>
        </w:tabs>
        <w:ind w:left="2160" w:hanging="360"/>
      </w:pPr>
      <w:rPr>
        <w:rFonts w:ascii="Wingdings" w:hAnsi="Wingdings" w:cs="Symbol" w:hint="default"/>
        <w:b w:val="0"/>
        <w:i w:val="0"/>
        <w:sz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Symbol" w:hint="default"/>
        <w:b w:val="0"/>
        <w:i w:val="0"/>
        <w:sz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Symbol" w:hint="default"/>
        <w:b w:val="0"/>
        <w:i w:val="0"/>
        <w:sz w:val="20"/>
      </w:rPr>
    </w:lvl>
  </w:abstractNum>
  <w:abstractNum w:abstractNumId="4" w15:restartNumberingAfterBreak="0">
    <w:nsid w:val="00000024"/>
    <w:multiLevelType w:val="singleLevel"/>
    <w:tmpl w:val="00000024"/>
    <w:lvl w:ilvl="0">
      <w:start w:val="1"/>
      <w:numFmt w:val="decimal"/>
      <w:lvlText w:val="%1."/>
      <w:lvlJc w:val="left"/>
      <w:pPr>
        <w:tabs>
          <w:tab w:val="num" w:pos="0"/>
        </w:tabs>
        <w:ind w:left="720" w:hanging="360"/>
      </w:pPr>
      <w:rPr>
        <w:rFonts w:hint="default"/>
        <w:b w:val="0"/>
        <w:sz w:val="22"/>
        <w:szCs w:val="22"/>
        <w:lang w:val="pl-PL" w:eastAsia="pl-PL"/>
      </w:rPr>
    </w:lvl>
  </w:abstractNum>
  <w:abstractNum w:abstractNumId="5" w15:restartNumberingAfterBreak="0">
    <w:nsid w:val="0000002A"/>
    <w:multiLevelType w:val="singleLevel"/>
    <w:tmpl w:val="0000002A"/>
    <w:name w:val="WW8Num47"/>
    <w:lvl w:ilvl="0">
      <w:start w:val="1"/>
      <w:numFmt w:val="decimal"/>
      <w:lvlText w:val="%1)"/>
      <w:lvlJc w:val="left"/>
      <w:pPr>
        <w:tabs>
          <w:tab w:val="num" w:pos="0"/>
        </w:tabs>
        <w:ind w:left="720" w:hanging="360"/>
      </w:pPr>
    </w:lvl>
  </w:abstractNum>
  <w:abstractNum w:abstractNumId="6" w15:restartNumberingAfterBreak="0">
    <w:nsid w:val="0000002B"/>
    <w:multiLevelType w:val="multilevel"/>
    <w:tmpl w:val="0000002B"/>
    <w:name w:val="WW8Num43"/>
    <w:lvl w:ilvl="0">
      <w:start w:val="2"/>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34"/>
    <w:multiLevelType w:val="multilevel"/>
    <w:tmpl w:val="A9F248C6"/>
    <w:name w:val="WW8Num52"/>
    <w:lvl w:ilvl="0">
      <w:start w:val="1"/>
      <w:numFmt w:val="decimal"/>
      <w:lvlText w:val="%1."/>
      <w:lvlJc w:val="left"/>
      <w:pPr>
        <w:tabs>
          <w:tab w:val="num" w:pos="-218"/>
        </w:tabs>
        <w:ind w:left="502" w:hanging="360"/>
      </w:pPr>
      <w:rPr>
        <w:rFonts w:ascii="Times New Roman" w:hAnsi="Times New Roman" w:cs="Times New Roman"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8" w15:restartNumberingAfterBreak="0">
    <w:nsid w:val="0C6B223F"/>
    <w:multiLevelType w:val="multilevel"/>
    <w:tmpl w:val="C220CD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0D842013"/>
    <w:multiLevelType w:val="multilevel"/>
    <w:tmpl w:val="78806952"/>
    <w:lvl w:ilvl="0">
      <w:start w:val="1"/>
      <w:numFmt w:val="decimal"/>
      <w:lvlText w:val="%1)"/>
      <w:lvlJc w:val="left"/>
      <w:pPr>
        <w:tabs>
          <w:tab w:val="num" w:pos="700"/>
        </w:tabs>
        <w:ind w:left="624" w:hanging="284"/>
      </w:pPr>
      <w:rPr>
        <w:rFonts w:hint="default"/>
        <w:b w:val="0"/>
        <w:i w:val="0"/>
        <w:strike w:val="0"/>
        <w:w w:val="100"/>
        <w:sz w:val="22"/>
        <w:szCs w:val="22"/>
      </w:rPr>
    </w:lvl>
    <w:lvl w:ilvl="1">
      <w:start w:val="1"/>
      <w:numFmt w:val="decimal"/>
      <w:lvlText w:val="%2)"/>
      <w:lvlJc w:val="left"/>
      <w:pPr>
        <w:ind w:left="1636" w:hanging="360"/>
      </w:pPr>
      <w:rPr>
        <w:rFonts w:hint="default"/>
        <w:b w:val="0"/>
        <w:i w:val="0"/>
        <w:strike w:val="0"/>
        <w:color w:val="auto"/>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10" w15:restartNumberingAfterBreak="0">
    <w:nsid w:val="11132BDC"/>
    <w:multiLevelType w:val="hybridMultilevel"/>
    <w:tmpl w:val="3AC856E6"/>
    <w:lvl w:ilvl="0" w:tplc="9900090E">
      <w:start w:val="1"/>
      <w:numFmt w:val="decimal"/>
      <w:lvlText w:val="%1."/>
      <w:lvlJc w:val="left"/>
      <w:pPr>
        <w:tabs>
          <w:tab w:val="num" w:pos="720"/>
        </w:tabs>
        <w:ind w:left="720" w:hanging="360"/>
      </w:pPr>
      <w:rPr>
        <w:rFonts w:hint="default"/>
      </w:rPr>
    </w:lvl>
    <w:lvl w:ilvl="1" w:tplc="22C65452">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3432B5D2">
      <w:start w:val="1"/>
      <w:numFmt w:val="decimal"/>
      <w:lvlText w:val="%4)"/>
      <w:lvlJc w:val="left"/>
      <w:pPr>
        <w:ind w:left="2880" w:hanging="360"/>
      </w:pPr>
      <w:rPr>
        <w:rFonts w:hint="default"/>
        <w:i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CF82635E">
      <w:start w:val="10"/>
      <w:numFmt w:val="decimal"/>
      <w:lvlText w:val="%7"/>
      <w:lvlJc w:val="left"/>
      <w:pPr>
        <w:ind w:left="5040" w:hanging="360"/>
      </w:pPr>
      <w:rPr>
        <w:rFonts w:hint="default"/>
      </w:rPr>
    </w:lvl>
    <w:lvl w:ilvl="7" w:tplc="2152AEA6">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tabs>
          <w:tab w:val="num" w:pos="6480"/>
        </w:tabs>
        <w:ind w:left="6480" w:hanging="180"/>
      </w:pPr>
    </w:lvl>
  </w:abstractNum>
  <w:abstractNum w:abstractNumId="11" w15:restartNumberingAfterBreak="0">
    <w:nsid w:val="15B61F7B"/>
    <w:multiLevelType w:val="hybridMultilevel"/>
    <w:tmpl w:val="CD5A74D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19D77F8C"/>
    <w:multiLevelType w:val="hybridMultilevel"/>
    <w:tmpl w:val="F8D6BCE4"/>
    <w:lvl w:ilvl="0" w:tplc="0415000F">
      <w:start w:val="1"/>
      <w:numFmt w:val="decimal"/>
      <w:lvlText w:val="%1."/>
      <w:lvlJc w:val="left"/>
      <w:pPr>
        <w:ind w:left="720" w:hanging="360"/>
      </w:pPr>
    </w:lvl>
    <w:lvl w:ilvl="1" w:tplc="AF06E3FC">
      <w:start w:val="1"/>
      <w:numFmt w:val="decimal"/>
      <w:lvlText w:val="%2)"/>
      <w:lvlJc w:val="left"/>
      <w:pPr>
        <w:tabs>
          <w:tab w:val="num" w:pos="1785"/>
        </w:tabs>
        <w:ind w:left="1785" w:hanging="705"/>
      </w:pPr>
      <w:rPr>
        <w:rFonts w:hint="default"/>
      </w:rPr>
    </w:lvl>
    <w:lvl w:ilvl="2" w:tplc="D86A128E">
      <w:start w:val="1"/>
      <w:numFmt w:val="upperLetter"/>
      <w:lvlText w:val="%3."/>
      <w:lvlJc w:val="left"/>
      <w:pPr>
        <w:ind w:left="2340" w:hanging="360"/>
      </w:pPr>
      <w:rPr>
        <w:rFonts w:hint="default"/>
      </w:rPr>
    </w:lvl>
    <w:lvl w:ilvl="3" w:tplc="D94E1E28">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D2C09D4">
      <w:start w:val="1"/>
      <w:numFmt w:val="decimal"/>
      <w:lvlText w:val="%7."/>
      <w:lvlJc w:val="left"/>
      <w:pPr>
        <w:ind w:left="5040" w:hanging="360"/>
      </w:pPr>
      <w:rPr>
        <w:b w:val="0"/>
        <w:i w:val="0"/>
        <w:color w:val="auto"/>
      </w:rPr>
    </w:lvl>
    <w:lvl w:ilvl="7" w:tplc="8B5A8C00">
      <w:start w:val="1"/>
      <w:numFmt w:val="decimal"/>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13" w15:restartNumberingAfterBreak="0">
    <w:nsid w:val="1BDA2A14"/>
    <w:multiLevelType w:val="singleLevel"/>
    <w:tmpl w:val="0866774C"/>
    <w:lvl w:ilvl="0">
      <w:start w:val="1"/>
      <w:numFmt w:val="decimal"/>
      <w:lvlText w:val="%1)"/>
      <w:lvlJc w:val="left"/>
      <w:pPr>
        <w:tabs>
          <w:tab w:val="num" w:pos="720"/>
        </w:tabs>
        <w:ind w:left="720" w:hanging="360"/>
      </w:pPr>
      <w:rPr>
        <w:rFonts w:hint="default"/>
      </w:rPr>
    </w:lvl>
  </w:abstractNum>
  <w:abstractNum w:abstractNumId="14" w15:restartNumberingAfterBreak="0">
    <w:nsid w:val="1E9272E5"/>
    <w:multiLevelType w:val="hybridMultilevel"/>
    <w:tmpl w:val="D41A89D4"/>
    <w:lvl w:ilvl="0" w:tplc="19A2C89A">
      <w:start w:val="1"/>
      <w:numFmt w:val="decimal"/>
      <w:lvlText w:val="%1)"/>
      <w:lvlJc w:val="left"/>
      <w:pPr>
        <w:tabs>
          <w:tab w:val="num" w:pos="1080"/>
        </w:tabs>
        <w:ind w:left="1080" w:hanging="360"/>
      </w:pPr>
      <w:rPr>
        <w:rFonts w:ascii="Times New Roman" w:eastAsia="Times New Roman" w:hAnsi="Times New Roman" w:cs="Times New Roman"/>
        <w:i w:val="0"/>
        <w:u w:val="none"/>
      </w:rPr>
    </w:lvl>
    <w:lvl w:ilvl="1" w:tplc="0415000D">
      <w:start w:val="1"/>
      <w:numFmt w:val="bullet"/>
      <w:lvlText w:val=""/>
      <w:lvlJc w:val="left"/>
      <w:pPr>
        <w:tabs>
          <w:tab w:val="num" w:pos="1800"/>
        </w:tabs>
        <w:ind w:left="1800" w:hanging="360"/>
      </w:pPr>
      <w:rPr>
        <w:rFonts w:ascii="Wingdings" w:hAnsi="Wingdings" w:hint="default"/>
      </w:rPr>
    </w:lvl>
    <w:lvl w:ilvl="2" w:tplc="23B2EAE2">
      <w:start w:val="1"/>
      <w:numFmt w:val="decimal"/>
      <w:lvlText w:val="%3)"/>
      <w:lvlJc w:val="left"/>
      <w:pPr>
        <w:tabs>
          <w:tab w:val="num" w:pos="1168"/>
        </w:tabs>
        <w:ind w:left="1168" w:hanging="600"/>
      </w:pPr>
      <w:rPr>
        <w:rFonts w:hint="default"/>
        <w:b w:val="0"/>
        <w:color w:val="auto"/>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 w15:restartNumberingAfterBreak="0">
    <w:nsid w:val="22CD4D11"/>
    <w:multiLevelType w:val="hybridMultilevel"/>
    <w:tmpl w:val="BACE2938"/>
    <w:lvl w:ilvl="0" w:tplc="990009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39A0429"/>
    <w:multiLevelType w:val="hybridMultilevel"/>
    <w:tmpl w:val="4B3C9E28"/>
    <w:lvl w:ilvl="0" w:tplc="04150017">
      <w:start w:val="1"/>
      <w:numFmt w:val="lowerLetter"/>
      <w:lvlText w:val="%1)"/>
      <w:lvlJc w:val="left"/>
      <w:pPr>
        <w:ind w:left="1788" w:hanging="360"/>
      </w:pPr>
    </w:lvl>
    <w:lvl w:ilvl="1" w:tplc="AD96BF3A">
      <w:start w:val="1"/>
      <w:numFmt w:val="lowerLetter"/>
      <w:lvlText w:val="%2)"/>
      <w:lvlJc w:val="left"/>
      <w:pPr>
        <w:ind w:left="2508" w:hanging="360"/>
      </w:pPr>
      <w:rPr>
        <w:rFonts w:hint="default"/>
        <w:color w:val="auto"/>
      </w:rPr>
    </w:lvl>
    <w:lvl w:ilvl="2" w:tplc="B16AD77A">
      <w:start w:val="1"/>
      <w:numFmt w:val="decimal"/>
      <w:lvlText w:val="%3)"/>
      <w:lvlJc w:val="left"/>
      <w:pPr>
        <w:ind w:left="3408" w:hanging="360"/>
      </w:pPr>
      <w:rPr>
        <w:rFonts w:hint="default"/>
        <w:color w:val="000000"/>
      </w:rPr>
    </w:lvl>
    <w:lvl w:ilvl="3" w:tplc="0415000F">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7" w15:restartNumberingAfterBreak="0">
    <w:nsid w:val="251B443F"/>
    <w:multiLevelType w:val="hybridMultilevel"/>
    <w:tmpl w:val="B6DEE91C"/>
    <w:lvl w:ilvl="0" w:tplc="911426A2">
      <w:start w:val="1"/>
      <w:numFmt w:val="decimal"/>
      <w:lvlText w:val="%1."/>
      <w:lvlJc w:val="left"/>
      <w:pPr>
        <w:ind w:left="611" w:hanging="423"/>
      </w:pPr>
      <w:rPr>
        <w:rFonts w:ascii="Times New Roman" w:eastAsia="Arial" w:hAnsi="Times New Roman" w:cs="Times New Roman" w:hint="default"/>
        <w:strike w:val="0"/>
        <w:color w:val="000000"/>
        <w:spacing w:val="-11"/>
        <w:w w:val="103"/>
        <w:sz w:val="22"/>
        <w:szCs w:val="22"/>
      </w:rPr>
    </w:lvl>
    <w:lvl w:ilvl="1" w:tplc="6080A69E">
      <w:start w:val="1"/>
      <w:numFmt w:val="lowerLetter"/>
      <w:lvlText w:val="%2)"/>
      <w:lvlJc w:val="left"/>
      <w:pPr>
        <w:ind w:left="892" w:hanging="358"/>
      </w:pPr>
      <w:rPr>
        <w:rFonts w:ascii="Times New Roman" w:eastAsia="Arial" w:hAnsi="Times New Roman" w:cs="Times New Roman" w:hint="default"/>
        <w:color w:val="auto"/>
        <w:spacing w:val="-14"/>
        <w:w w:val="103"/>
        <w:kern w:val="24"/>
      </w:rPr>
    </w:lvl>
    <w:lvl w:ilvl="2" w:tplc="65B407AC">
      <w:start w:val="1"/>
      <w:numFmt w:val="bullet"/>
      <w:lvlText w:val="•"/>
      <w:lvlJc w:val="left"/>
      <w:pPr>
        <w:ind w:left="1840" w:hanging="358"/>
      </w:pPr>
      <w:rPr>
        <w:rFonts w:hint="default"/>
      </w:rPr>
    </w:lvl>
    <w:lvl w:ilvl="3" w:tplc="B058C0D8">
      <w:start w:val="1"/>
      <w:numFmt w:val="bullet"/>
      <w:lvlText w:val="•"/>
      <w:lvlJc w:val="left"/>
      <w:pPr>
        <w:ind w:left="2780" w:hanging="358"/>
      </w:pPr>
      <w:rPr>
        <w:rFonts w:hint="default"/>
      </w:rPr>
    </w:lvl>
    <w:lvl w:ilvl="4" w:tplc="D1AC578A">
      <w:start w:val="1"/>
      <w:numFmt w:val="bullet"/>
      <w:lvlText w:val="•"/>
      <w:lvlJc w:val="left"/>
      <w:pPr>
        <w:ind w:left="3720" w:hanging="358"/>
      </w:pPr>
      <w:rPr>
        <w:rFonts w:hint="default"/>
      </w:rPr>
    </w:lvl>
    <w:lvl w:ilvl="5" w:tplc="9E06CFEC">
      <w:start w:val="1"/>
      <w:numFmt w:val="bullet"/>
      <w:lvlText w:val="•"/>
      <w:lvlJc w:val="left"/>
      <w:pPr>
        <w:ind w:left="4660" w:hanging="358"/>
      </w:pPr>
      <w:rPr>
        <w:rFonts w:hint="default"/>
      </w:rPr>
    </w:lvl>
    <w:lvl w:ilvl="6" w:tplc="1ABE36E6">
      <w:start w:val="1"/>
      <w:numFmt w:val="bullet"/>
      <w:lvlText w:val="•"/>
      <w:lvlJc w:val="left"/>
      <w:pPr>
        <w:ind w:left="5600" w:hanging="358"/>
      </w:pPr>
      <w:rPr>
        <w:rFonts w:hint="default"/>
      </w:rPr>
    </w:lvl>
    <w:lvl w:ilvl="7" w:tplc="9CD87550">
      <w:start w:val="1"/>
      <w:numFmt w:val="bullet"/>
      <w:lvlText w:val="•"/>
      <w:lvlJc w:val="left"/>
      <w:pPr>
        <w:ind w:left="6540" w:hanging="358"/>
      </w:pPr>
      <w:rPr>
        <w:rFonts w:hint="default"/>
      </w:rPr>
    </w:lvl>
    <w:lvl w:ilvl="8" w:tplc="EE50FE56">
      <w:start w:val="1"/>
      <w:numFmt w:val="bullet"/>
      <w:lvlText w:val="•"/>
      <w:lvlJc w:val="left"/>
      <w:pPr>
        <w:ind w:left="7480" w:hanging="358"/>
      </w:pPr>
      <w:rPr>
        <w:rFonts w:hint="default"/>
      </w:rPr>
    </w:lvl>
  </w:abstractNum>
  <w:abstractNum w:abstractNumId="18" w15:restartNumberingAfterBreak="0">
    <w:nsid w:val="2F811B4B"/>
    <w:multiLevelType w:val="hybridMultilevel"/>
    <w:tmpl w:val="88F830C0"/>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9" w15:restartNumberingAfterBreak="0">
    <w:nsid w:val="330D4718"/>
    <w:multiLevelType w:val="hybridMultilevel"/>
    <w:tmpl w:val="4AA64E92"/>
    <w:lvl w:ilvl="0" w:tplc="04150017">
      <w:start w:val="1"/>
      <w:numFmt w:val="lowerLetter"/>
      <w:lvlText w:val="%1)"/>
      <w:lvlJc w:val="left"/>
      <w:pPr>
        <w:ind w:left="1571" w:hanging="360"/>
      </w:pPr>
    </w:lvl>
    <w:lvl w:ilvl="1" w:tplc="04150017">
      <w:start w:val="1"/>
      <w:numFmt w:val="lowerLetter"/>
      <w:lvlText w:val="%2)"/>
      <w:lvlJc w:val="left"/>
      <w:pPr>
        <w:ind w:left="157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358F7293"/>
    <w:multiLevelType w:val="hybridMultilevel"/>
    <w:tmpl w:val="E5F2087E"/>
    <w:lvl w:ilvl="0" w:tplc="4B8476C4">
      <w:start w:val="1"/>
      <w:numFmt w:val="upperRoman"/>
      <w:lvlText w:val="%1."/>
      <w:lvlJc w:val="left"/>
      <w:pPr>
        <w:ind w:left="1080" w:hanging="72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970D18"/>
    <w:multiLevelType w:val="hybridMultilevel"/>
    <w:tmpl w:val="9BBA956A"/>
    <w:lvl w:ilvl="0" w:tplc="F2506AC4">
      <w:start w:val="1"/>
      <w:numFmt w:val="lowerLetter"/>
      <w:lvlText w:val="%1)"/>
      <w:lvlJc w:val="left"/>
      <w:pPr>
        <w:ind w:left="1211" w:hanging="360"/>
      </w:pPr>
      <w:rPr>
        <w:rFonts w:hint="default"/>
      </w:rPr>
    </w:lvl>
    <w:lvl w:ilvl="1" w:tplc="04150019">
      <w:start w:val="1"/>
      <w:numFmt w:val="lowerLetter"/>
      <w:lvlText w:val="%2."/>
      <w:lvlJc w:val="left"/>
      <w:pPr>
        <w:ind w:left="1440" w:hanging="360"/>
      </w:pPr>
    </w:lvl>
    <w:lvl w:ilvl="2" w:tplc="109C9F6A">
      <w:start w:val="1"/>
      <w:numFmt w:val="lowerLetter"/>
      <w:lvlText w:val="%3)"/>
      <w:lvlJc w:val="right"/>
      <w:pPr>
        <w:ind w:left="2160" w:hanging="180"/>
      </w:pPr>
      <w:rPr>
        <w:rFonts w:ascii="Times New Roman" w:eastAsia="Times New Roman" w:hAnsi="Times New Roman" w:cs="Times New Roman"/>
      </w:rPr>
    </w:lvl>
    <w:lvl w:ilvl="3" w:tplc="3A60C866">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6ECE5264">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22" w15:restartNumberingAfterBreak="0">
    <w:nsid w:val="4D087269"/>
    <w:multiLevelType w:val="hybridMultilevel"/>
    <w:tmpl w:val="E7E0FD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4F4E19C9"/>
    <w:multiLevelType w:val="hybridMultilevel"/>
    <w:tmpl w:val="B388D9BC"/>
    <w:lvl w:ilvl="0" w:tplc="C23AC84C">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40C0757"/>
    <w:multiLevelType w:val="multilevel"/>
    <w:tmpl w:val="159675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585E4DC6"/>
    <w:multiLevelType w:val="hybridMultilevel"/>
    <w:tmpl w:val="33CEC08A"/>
    <w:lvl w:ilvl="0" w:tplc="9900090E">
      <w:start w:val="1"/>
      <w:numFmt w:val="decimal"/>
      <w:lvlText w:val="%1."/>
      <w:lvlJc w:val="left"/>
      <w:pPr>
        <w:tabs>
          <w:tab w:val="num" w:pos="720"/>
        </w:tabs>
        <w:ind w:left="720" w:hanging="360"/>
      </w:pPr>
      <w:rPr>
        <w:rFonts w:hint="default"/>
      </w:rPr>
    </w:lvl>
    <w:lvl w:ilvl="1" w:tplc="20F0D85E">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A814AB3"/>
    <w:multiLevelType w:val="hybridMultilevel"/>
    <w:tmpl w:val="C7907BC4"/>
    <w:lvl w:ilvl="0" w:tplc="972634C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124718F"/>
    <w:multiLevelType w:val="hybridMultilevel"/>
    <w:tmpl w:val="7532979E"/>
    <w:lvl w:ilvl="0" w:tplc="3A60C86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28" w15:restartNumberingAfterBreak="0">
    <w:nsid w:val="62594A93"/>
    <w:multiLevelType w:val="hybridMultilevel"/>
    <w:tmpl w:val="00C02674"/>
    <w:lvl w:ilvl="0" w:tplc="A2EE3420">
      <w:start w:val="1"/>
      <w:numFmt w:val="decimal"/>
      <w:lvlText w:val="%1."/>
      <w:lvlJc w:val="left"/>
      <w:pPr>
        <w:tabs>
          <w:tab w:val="num" w:pos="720"/>
        </w:tabs>
        <w:ind w:left="720" w:hanging="360"/>
      </w:pPr>
      <w:rPr>
        <w:rFonts w:ascii="Times New Roman" w:eastAsia="Times New Roman" w:hAnsi="Times New Roman" w:cs="Times New Roman" w:hint="default"/>
      </w:rPr>
    </w:lvl>
    <w:lvl w:ilvl="1" w:tplc="583A0B12">
      <w:start w:val="13"/>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7D52BED"/>
    <w:multiLevelType w:val="hybridMultilevel"/>
    <w:tmpl w:val="062E853A"/>
    <w:lvl w:ilvl="0" w:tplc="9900090E">
      <w:start w:val="1"/>
      <w:numFmt w:val="decimal"/>
      <w:lvlText w:val="%1."/>
      <w:lvlJc w:val="left"/>
      <w:pPr>
        <w:tabs>
          <w:tab w:val="num" w:pos="720"/>
        </w:tabs>
        <w:ind w:left="720" w:hanging="360"/>
      </w:pPr>
      <w:rPr>
        <w:rFonts w:hint="default"/>
      </w:rPr>
    </w:lvl>
    <w:lvl w:ilvl="1" w:tplc="DA3E181C">
      <w:start w:val="1"/>
      <w:numFmt w:val="decimal"/>
      <w:lvlText w:val="%2)"/>
      <w:lvlJc w:val="left"/>
      <w:pPr>
        <w:tabs>
          <w:tab w:val="num" w:pos="1440"/>
        </w:tabs>
        <w:ind w:left="1440" w:hanging="360"/>
      </w:pPr>
      <w:rPr>
        <w:rFonts w:ascii="Times New Roman" w:eastAsia="Times New Roman" w:hAnsi="Times New Roman" w:cs="Times New Roman"/>
      </w:rPr>
    </w:lvl>
    <w:lvl w:ilvl="2" w:tplc="871A8D60">
      <w:start w:val="1"/>
      <w:numFmt w:val="lowerLetter"/>
      <w:lvlText w:val="%3)"/>
      <w:lvlJc w:val="left"/>
      <w:pPr>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AD63E7"/>
    <w:multiLevelType w:val="hybridMultilevel"/>
    <w:tmpl w:val="A296D730"/>
    <w:lvl w:ilvl="0" w:tplc="9900090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A8835FA"/>
    <w:multiLevelType w:val="multilevel"/>
    <w:tmpl w:val="524E0D60"/>
    <w:lvl w:ilvl="0">
      <w:start w:val="1"/>
      <w:numFmt w:val="decimal"/>
      <w:lvlText w:val="%1."/>
      <w:lvlJc w:val="left"/>
      <w:pPr>
        <w:ind w:left="720" w:hanging="360"/>
      </w:pPr>
      <w:rPr>
        <w:rFonts w:hint="default"/>
      </w:rPr>
    </w:lvl>
    <w:lvl w:ilvl="1">
      <w:start w:val="1"/>
      <w:numFmt w:val="decimal"/>
      <w:lvlText w:val="%2)"/>
      <w:lvlJc w:val="left"/>
      <w:pPr>
        <w:ind w:left="5040" w:hanging="360"/>
      </w:pPr>
      <w:rPr>
        <w:rFonts w:hint="default"/>
      </w:rPr>
    </w:lvl>
    <w:lvl w:ilvl="2">
      <w:start w:val="1"/>
      <w:numFmt w:val="lowerLetter"/>
      <w:lvlText w:val="%3)"/>
      <w:lvlJc w:val="left"/>
      <w:pPr>
        <w:ind w:left="9720" w:hanging="720"/>
      </w:pPr>
      <w:rPr>
        <w:rFonts w:hint="default"/>
      </w:rPr>
    </w:lvl>
    <w:lvl w:ilvl="3">
      <w:start w:val="1"/>
      <w:numFmt w:val="bullet"/>
      <w:lvlText w:val=""/>
      <w:lvlJc w:val="left"/>
      <w:pPr>
        <w:ind w:left="1855" w:hanging="720"/>
      </w:pPr>
      <w:rPr>
        <w:rFonts w:ascii="Symbol" w:hAnsi="Symbol" w:hint="default"/>
      </w:rPr>
    </w:lvl>
    <w:lvl w:ilvl="4">
      <w:start w:val="1"/>
      <w:numFmt w:val="decimal"/>
      <w:isLgl/>
      <w:lvlText w:val="%1.%2.%3.%4.%5."/>
      <w:lvlJc w:val="left"/>
      <w:pPr>
        <w:ind w:left="18720" w:hanging="1080"/>
      </w:pPr>
      <w:rPr>
        <w:rFonts w:hint="default"/>
      </w:rPr>
    </w:lvl>
    <w:lvl w:ilvl="5">
      <w:start w:val="1"/>
      <w:numFmt w:val="decimal"/>
      <w:isLgl/>
      <w:lvlText w:val="%1.%2.%3.%4.%5.%6."/>
      <w:lvlJc w:val="left"/>
      <w:pPr>
        <w:ind w:left="23040" w:hanging="1080"/>
      </w:pPr>
      <w:rPr>
        <w:rFonts w:hint="default"/>
      </w:rPr>
    </w:lvl>
    <w:lvl w:ilvl="6">
      <w:start w:val="1"/>
      <w:numFmt w:val="decimal"/>
      <w:isLgl/>
      <w:lvlText w:val="%1.%2.%3.%4.%5.%6.%7."/>
      <w:lvlJc w:val="left"/>
      <w:pPr>
        <w:ind w:left="27720" w:hanging="1440"/>
      </w:pPr>
      <w:rPr>
        <w:rFonts w:hint="default"/>
      </w:rPr>
    </w:lvl>
    <w:lvl w:ilvl="7">
      <w:start w:val="1"/>
      <w:numFmt w:val="decimal"/>
      <w:isLgl/>
      <w:lvlText w:val="%1.%2.%3.%4.%5.%6.%7.%8."/>
      <w:lvlJc w:val="left"/>
      <w:pPr>
        <w:ind w:left="32040" w:hanging="1440"/>
      </w:pPr>
      <w:rPr>
        <w:rFonts w:hint="default"/>
      </w:rPr>
    </w:lvl>
    <w:lvl w:ilvl="8">
      <w:start w:val="1"/>
      <w:numFmt w:val="decimal"/>
      <w:isLgl/>
      <w:lvlText w:val="%1.%2.%3.%4.%5.%6.%7.%8.%9."/>
      <w:lvlJc w:val="left"/>
      <w:pPr>
        <w:ind w:left="-28816" w:hanging="1800"/>
      </w:pPr>
      <w:rPr>
        <w:rFonts w:hint="default"/>
      </w:rPr>
    </w:lvl>
  </w:abstractNum>
  <w:abstractNum w:abstractNumId="32" w15:restartNumberingAfterBreak="0">
    <w:nsid w:val="6E8C4036"/>
    <w:multiLevelType w:val="hybridMultilevel"/>
    <w:tmpl w:val="76D40DBC"/>
    <w:lvl w:ilvl="0" w:tplc="34E4684A">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BCD4064"/>
    <w:multiLevelType w:val="hybridMultilevel"/>
    <w:tmpl w:val="F6FA78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D9A5153"/>
    <w:multiLevelType w:val="hybridMultilevel"/>
    <w:tmpl w:val="49EC3534"/>
    <w:lvl w:ilvl="0" w:tplc="04150011">
      <w:start w:val="1"/>
      <w:numFmt w:val="decimal"/>
      <w:lvlText w:val="%1)"/>
      <w:lvlJc w:val="left"/>
      <w:pPr>
        <w:ind w:left="720" w:hanging="360"/>
      </w:pPr>
      <w:rPr>
        <w:rFonts w:hint="default"/>
        <w:b w:val="0"/>
        <w:i w:val="0"/>
        <w:color w:val="auto"/>
      </w:rPr>
    </w:lvl>
    <w:lvl w:ilvl="1" w:tplc="87986E96">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89321112">
    <w:abstractNumId w:val="15"/>
  </w:num>
  <w:num w:numId="2" w16cid:durableId="397480550">
    <w:abstractNumId w:val="23"/>
  </w:num>
  <w:num w:numId="3" w16cid:durableId="1748842135">
    <w:abstractNumId w:val="25"/>
  </w:num>
  <w:num w:numId="4" w16cid:durableId="1960800738">
    <w:abstractNumId w:val="29"/>
  </w:num>
  <w:num w:numId="5" w16cid:durableId="1209226096">
    <w:abstractNumId w:val="10"/>
  </w:num>
  <w:num w:numId="6" w16cid:durableId="2041083846">
    <w:abstractNumId w:val="32"/>
  </w:num>
  <w:num w:numId="7" w16cid:durableId="999114974">
    <w:abstractNumId w:val="13"/>
  </w:num>
  <w:num w:numId="8" w16cid:durableId="2086340876">
    <w:abstractNumId w:val="28"/>
  </w:num>
  <w:num w:numId="9" w16cid:durableId="256401283">
    <w:abstractNumId w:val="12"/>
  </w:num>
  <w:num w:numId="10" w16cid:durableId="1320234172">
    <w:abstractNumId w:val="14"/>
  </w:num>
  <w:num w:numId="11" w16cid:durableId="379087223">
    <w:abstractNumId w:val="20"/>
  </w:num>
  <w:num w:numId="12" w16cid:durableId="1532691500">
    <w:abstractNumId w:val="26"/>
  </w:num>
  <w:num w:numId="13" w16cid:durableId="75767177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01434156">
    <w:abstractNumId w:val="17"/>
  </w:num>
  <w:num w:numId="15" w16cid:durableId="1257783029">
    <w:abstractNumId w:val="16"/>
  </w:num>
  <w:num w:numId="16" w16cid:durableId="519009024">
    <w:abstractNumId w:val="31"/>
  </w:num>
  <w:num w:numId="17" w16cid:durableId="319041291">
    <w:abstractNumId w:val="21"/>
  </w:num>
  <w:num w:numId="18" w16cid:durableId="1095326714">
    <w:abstractNumId w:val="8"/>
  </w:num>
  <w:num w:numId="19" w16cid:durableId="1083644826">
    <w:abstractNumId w:val="24"/>
  </w:num>
  <w:num w:numId="20" w16cid:durableId="445390910">
    <w:abstractNumId w:val="9"/>
  </w:num>
  <w:num w:numId="21" w16cid:durableId="1030303781">
    <w:abstractNumId w:val="34"/>
  </w:num>
  <w:num w:numId="22" w16cid:durableId="1592011785">
    <w:abstractNumId w:val="27"/>
  </w:num>
  <w:num w:numId="23" w16cid:durableId="1207371266">
    <w:abstractNumId w:val="4"/>
  </w:num>
  <w:num w:numId="24" w16cid:durableId="590241772">
    <w:abstractNumId w:val="7"/>
  </w:num>
  <w:num w:numId="25" w16cid:durableId="365103399">
    <w:abstractNumId w:val="33"/>
  </w:num>
  <w:num w:numId="26" w16cid:durableId="348482308">
    <w:abstractNumId w:val="0"/>
  </w:num>
  <w:num w:numId="27" w16cid:durableId="1549487880">
    <w:abstractNumId w:val="2"/>
  </w:num>
  <w:num w:numId="28" w16cid:durableId="1905287440">
    <w:abstractNumId w:val="3"/>
  </w:num>
  <w:num w:numId="29" w16cid:durableId="1353532466">
    <w:abstractNumId w:val="6"/>
  </w:num>
  <w:num w:numId="30" w16cid:durableId="531503202">
    <w:abstractNumId w:val="1"/>
  </w:num>
  <w:num w:numId="31" w16cid:durableId="312803520">
    <w:abstractNumId w:val="5"/>
  </w:num>
  <w:num w:numId="32" w16cid:durableId="1353723988">
    <w:abstractNumId w:val="18"/>
  </w:num>
  <w:num w:numId="33" w16cid:durableId="2077819426">
    <w:abstractNumId w:val="11"/>
  </w:num>
  <w:num w:numId="34" w16cid:durableId="2043750213">
    <w:abstractNumId w:val="19"/>
  </w:num>
  <w:num w:numId="35" w16cid:durableId="153495578">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A86"/>
    <w:rsid w:val="00032D66"/>
    <w:rsid w:val="000338B7"/>
    <w:rsid w:val="00035FE5"/>
    <w:rsid w:val="0005480F"/>
    <w:rsid w:val="00061629"/>
    <w:rsid w:val="00065C96"/>
    <w:rsid w:val="00090E34"/>
    <w:rsid w:val="00092E49"/>
    <w:rsid w:val="00096EC1"/>
    <w:rsid w:val="000B7A75"/>
    <w:rsid w:val="000D772E"/>
    <w:rsid w:val="000E559B"/>
    <w:rsid w:val="000F349D"/>
    <w:rsid w:val="001114CE"/>
    <w:rsid w:val="001210DB"/>
    <w:rsid w:val="00135588"/>
    <w:rsid w:val="0016045A"/>
    <w:rsid w:val="00163FC2"/>
    <w:rsid w:val="001658B7"/>
    <w:rsid w:val="00180425"/>
    <w:rsid w:val="001830C2"/>
    <w:rsid w:val="001839CF"/>
    <w:rsid w:val="00185DE3"/>
    <w:rsid w:val="001A4448"/>
    <w:rsid w:val="001A7CEF"/>
    <w:rsid w:val="001E627E"/>
    <w:rsid w:val="001F3CD3"/>
    <w:rsid w:val="00203442"/>
    <w:rsid w:val="002144D9"/>
    <w:rsid w:val="00224B8D"/>
    <w:rsid w:val="00224D43"/>
    <w:rsid w:val="002630F8"/>
    <w:rsid w:val="002716F8"/>
    <w:rsid w:val="0028438F"/>
    <w:rsid w:val="002A41C6"/>
    <w:rsid w:val="002B59A2"/>
    <w:rsid w:val="002E6F9C"/>
    <w:rsid w:val="00321378"/>
    <w:rsid w:val="0035045E"/>
    <w:rsid w:val="003740A6"/>
    <w:rsid w:val="0037629A"/>
    <w:rsid w:val="00382331"/>
    <w:rsid w:val="003903F8"/>
    <w:rsid w:val="003B414E"/>
    <w:rsid w:val="003F4CAB"/>
    <w:rsid w:val="004055EA"/>
    <w:rsid w:val="00432A53"/>
    <w:rsid w:val="00446AAF"/>
    <w:rsid w:val="00447B4D"/>
    <w:rsid w:val="0046469F"/>
    <w:rsid w:val="004648AE"/>
    <w:rsid w:val="004854C9"/>
    <w:rsid w:val="004A349E"/>
    <w:rsid w:val="004B36E8"/>
    <w:rsid w:val="004D0EEE"/>
    <w:rsid w:val="00501BEA"/>
    <w:rsid w:val="00511017"/>
    <w:rsid w:val="0051176A"/>
    <w:rsid w:val="00541341"/>
    <w:rsid w:val="00553327"/>
    <w:rsid w:val="0058675B"/>
    <w:rsid w:val="0058799A"/>
    <w:rsid w:val="00587F4F"/>
    <w:rsid w:val="005D77FB"/>
    <w:rsid w:val="0062608A"/>
    <w:rsid w:val="00630555"/>
    <w:rsid w:val="00634705"/>
    <w:rsid w:val="00661712"/>
    <w:rsid w:val="006809EC"/>
    <w:rsid w:val="006901A3"/>
    <w:rsid w:val="006A6C59"/>
    <w:rsid w:val="006C7B5F"/>
    <w:rsid w:val="006D14F8"/>
    <w:rsid w:val="006E1168"/>
    <w:rsid w:val="006E267E"/>
    <w:rsid w:val="00700D20"/>
    <w:rsid w:val="00710A69"/>
    <w:rsid w:val="00712FDB"/>
    <w:rsid w:val="00717FB8"/>
    <w:rsid w:val="0072504F"/>
    <w:rsid w:val="00726289"/>
    <w:rsid w:val="0073656B"/>
    <w:rsid w:val="00772C75"/>
    <w:rsid w:val="00776A86"/>
    <w:rsid w:val="00794D76"/>
    <w:rsid w:val="007A2C53"/>
    <w:rsid w:val="007B1AFC"/>
    <w:rsid w:val="007B6B5D"/>
    <w:rsid w:val="007C5DA8"/>
    <w:rsid w:val="007D2219"/>
    <w:rsid w:val="007D2B17"/>
    <w:rsid w:val="007D50B0"/>
    <w:rsid w:val="007E3D6D"/>
    <w:rsid w:val="00813706"/>
    <w:rsid w:val="008434C7"/>
    <w:rsid w:val="00857F7B"/>
    <w:rsid w:val="00876C28"/>
    <w:rsid w:val="00887F6E"/>
    <w:rsid w:val="00892DC5"/>
    <w:rsid w:val="008E0E3B"/>
    <w:rsid w:val="008E63E2"/>
    <w:rsid w:val="008E66DC"/>
    <w:rsid w:val="008E7BD0"/>
    <w:rsid w:val="00907117"/>
    <w:rsid w:val="00911545"/>
    <w:rsid w:val="00940221"/>
    <w:rsid w:val="009577AE"/>
    <w:rsid w:val="00982094"/>
    <w:rsid w:val="00986E60"/>
    <w:rsid w:val="009A20C9"/>
    <w:rsid w:val="009B6B1F"/>
    <w:rsid w:val="009B7D58"/>
    <w:rsid w:val="009C7430"/>
    <w:rsid w:val="009E4A8B"/>
    <w:rsid w:val="009F6AF5"/>
    <w:rsid w:val="00A0368C"/>
    <w:rsid w:val="00A048D8"/>
    <w:rsid w:val="00A22BBB"/>
    <w:rsid w:val="00A5579F"/>
    <w:rsid w:val="00A837B9"/>
    <w:rsid w:val="00A90DA9"/>
    <w:rsid w:val="00AA66AD"/>
    <w:rsid w:val="00AC0360"/>
    <w:rsid w:val="00AE066B"/>
    <w:rsid w:val="00AF70F8"/>
    <w:rsid w:val="00B3118D"/>
    <w:rsid w:val="00B47467"/>
    <w:rsid w:val="00B71BA3"/>
    <w:rsid w:val="00B92F9B"/>
    <w:rsid w:val="00B96865"/>
    <w:rsid w:val="00BA2F92"/>
    <w:rsid w:val="00BA56F3"/>
    <w:rsid w:val="00C151EC"/>
    <w:rsid w:val="00C24F18"/>
    <w:rsid w:val="00C309E2"/>
    <w:rsid w:val="00C31411"/>
    <w:rsid w:val="00C3686F"/>
    <w:rsid w:val="00C4683D"/>
    <w:rsid w:val="00C479D1"/>
    <w:rsid w:val="00C50818"/>
    <w:rsid w:val="00C57976"/>
    <w:rsid w:val="00C90661"/>
    <w:rsid w:val="00CC384B"/>
    <w:rsid w:val="00CF7E3A"/>
    <w:rsid w:val="00D05560"/>
    <w:rsid w:val="00D5111A"/>
    <w:rsid w:val="00D703D3"/>
    <w:rsid w:val="00D83C92"/>
    <w:rsid w:val="00DA1993"/>
    <w:rsid w:val="00DA48CB"/>
    <w:rsid w:val="00DE0263"/>
    <w:rsid w:val="00DF632B"/>
    <w:rsid w:val="00E10E0C"/>
    <w:rsid w:val="00E46505"/>
    <w:rsid w:val="00E804FA"/>
    <w:rsid w:val="00E80DFC"/>
    <w:rsid w:val="00EE4C0C"/>
    <w:rsid w:val="00EE7D70"/>
    <w:rsid w:val="00EF32C3"/>
    <w:rsid w:val="00F069AE"/>
    <w:rsid w:val="00F330F3"/>
    <w:rsid w:val="00F4338D"/>
    <w:rsid w:val="00F44211"/>
    <w:rsid w:val="00F808CD"/>
    <w:rsid w:val="00F84B9C"/>
    <w:rsid w:val="00F90E21"/>
    <w:rsid w:val="00F96EE3"/>
    <w:rsid w:val="00FA7AFB"/>
    <w:rsid w:val="00FC1C8B"/>
    <w:rsid w:val="00FC7979"/>
    <w:rsid w:val="00FD3A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30B99"/>
  <w15:docId w15:val="{B9FBB9AD-ACAD-48D4-8C10-42D2DBFE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6A86"/>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qFormat/>
    <w:rsid w:val="00776A86"/>
    <w:pPr>
      <w:keepNext/>
      <w:jc w:val="center"/>
      <w:outlineLvl w:val="0"/>
    </w:pPr>
    <w:rPr>
      <w:sz w:val="36"/>
    </w:rPr>
  </w:style>
  <w:style w:type="paragraph" w:styleId="Nagwek3">
    <w:name w:val="heading 3"/>
    <w:basedOn w:val="Normalny"/>
    <w:next w:val="Normalny"/>
    <w:link w:val="Nagwek3Znak"/>
    <w:qFormat/>
    <w:rsid w:val="00776A86"/>
    <w:pPr>
      <w:keepNext/>
      <w:outlineLvl w:val="2"/>
    </w:pPr>
    <w:rPr>
      <w:b/>
      <w:sz w:val="28"/>
    </w:rPr>
  </w:style>
  <w:style w:type="paragraph" w:styleId="Nagwek7">
    <w:name w:val="heading 7"/>
    <w:basedOn w:val="Normalny"/>
    <w:next w:val="Normalny"/>
    <w:link w:val="Nagwek7Znak"/>
    <w:qFormat/>
    <w:rsid w:val="00776A86"/>
    <w:pPr>
      <w:keepNext/>
      <w:jc w:val="both"/>
      <w:outlineLvl w:val="6"/>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6A86"/>
    <w:rPr>
      <w:rFonts w:ascii="Times New Roman" w:eastAsia="Times New Roman" w:hAnsi="Times New Roman" w:cs="Times New Roman"/>
      <w:kern w:val="0"/>
      <w:sz w:val="36"/>
      <w:szCs w:val="20"/>
      <w:lang w:eastAsia="pl-PL"/>
      <w14:ligatures w14:val="none"/>
    </w:rPr>
  </w:style>
  <w:style w:type="character" w:customStyle="1" w:styleId="Nagwek3Znak">
    <w:name w:val="Nagłówek 3 Znak"/>
    <w:basedOn w:val="Domylnaczcionkaakapitu"/>
    <w:link w:val="Nagwek3"/>
    <w:rsid w:val="00776A86"/>
    <w:rPr>
      <w:rFonts w:ascii="Times New Roman" w:eastAsia="Times New Roman" w:hAnsi="Times New Roman" w:cs="Times New Roman"/>
      <w:b/>
      <w:kern w:val="0"/>
      <w:sz w:val="28"/>
      <w:szCs w:val="20"/>
      <w:lang w:eastAsia="pl-PL"/>
      <w14:ligatures w14:val="none"/>
    </w:rPr>
  </w:style>
  <w:style w:type="character" w:customStyle="1" w:styleId="Nagwek7Znak">
    <w:name w:val="Nagłówek 7 Znak"/>
    <w:basedOn w:val="Domylnaczcionkaakapitu"/>
    <w:link w:val="Nagwek7"/>
    <w:rsid w:val="00776A86"/>
    <w:rPr>
      <w:rFonts w:ascii="Times New Roman" w:eastAsia="Times New Roman" w:hAnsi="Times New Roman" w:cs="Times New Roman"/>
      <w:b/>
      <w:kern w:val="0"/>
      <w:sz w:val="24"/>
      <w:szCs w:val="20"/>
      <w:lang w:eastAsia="pl-PL"/>
      <w14:ligatures w14:val="none"/>
    </w:rPr>
  </w:style>
  <w:style w:type="paragraph" w:styleId="Stopka">
    <w:name w:val="footer"/>
    <w:basedOn w:val="Normalny"/>
    <w:link w:val="StopkaZnak"/>
    <w:uiPriority w:val="99"/>
    <w:rsid w:val="00776A86"/>
    <w:pPr>
      <w:tabs>
        <w:tab w:val="center" w:pos="4536"/>
        <w:tab w:val="right" w:pos="9072"/>
      </w:tabs>
    </w:pPr>
    <w:rPr>
      <w:sz w:val="28"/>
    </w:rPr>
  </w:style>
  <w:style w:type="character" w:customStyle="1" w:styleId="StopkaZnak">
    <w:name w:val="Stopka Znak"/>
    <w:basedOn w:val="Domylnaczcionkaakapitu"/>
    <w:link w:val="Stopka"/>
    <w:uiPriority w:val="99"/>
    <w:rsid w:val="00776A86"/>
    <w:rPr>
      <w:rFonts w:ascii="Times New Roman" w:eastAsia="Times New Roman" w:hAnsi="Times New Roman" w:cs="Times New Roman"/>
      <w:kern w:val="0"/>
      <w:sz w:val="28"/>
      <w:szCs w:val="20"/>
      <w:lang w:eastAsia="pl-PL"/>
      <w14:ligatures w14:val="none"/>
    </w:rPr>
  </w:style>
  <w:style w:type="paragraph" w:styleId="Tekstpodstawowy2">
    <w:name w:val="Body Text 2"/>
    <w:basedOn w:val="Normalny"/>
    <w:link w:val="Tekstpodstawowy2Znak"/>
    <w:rsid w:val="00776A86"/>
    <w:pPr>
      <w:jc w:val="both"/>
    </w:pPr>
    <w:rPr>
      <w:sz w:val="32"/>
    </w:rPr>
  </w:style>
  <w:style w:type="character" w:customStyle="1" w:styleId="Tekstpodstawowy2Znak">
    <w:name w:val="Tekst podstawowy 2 Znak"/>
    <w:basedOn w:val="Domylnaczcionkaakapitu"/>
    <w:link w:val="Tekstpodstawowy2"/>
    <w:rsid w:val="00776A86"/>
    <w:rPr>
      <w:rFonts w:ascii="Times New Roman" w:eastAsia="Times New Roman" w:hAnsi="Times New Roman" w:cs="Times New Roman"/>
      <w:kern w:val="0"/>
      <w:sz w:val="32"/>
      <w:szCs w:val="20"/>
      <w:lang w:eastAsia="pl-PL"/>
      <w14:ligatures w14:val="none"/>
    </w:rPr>
  </w:style>
  <w:style w:type="paragraph" w:styleId="Tekstpodstawowy">
    <w:name w:val="Body Text"/>
    <w:aliases w:val="Tekst podstawowy Znak Znak Znak Znak,Tekst podstawowy Znak Znak Znak Znak Znak,Tekst podstawowy Znak Znak"/>
    <w:basedOn w:val="Normalny"/>
    <w:link w:val="TekstpodstawowyZnak"/>
    <w:rsid w:val="00776A86"/>
    <w:pPr>
      <w:tabs>
        <w:tab w:val="left" w:pos="142"/>
      </w:tabs>
      <w:jc w:val="both"/>
    </w:pPr>
    <w:rPr>
      <w:sz w:val="28"/>
    </w:rPr>
  </w:style>
  <w:style w:type="character" w:customStyle="1" w:styleId="TekstpodstawowyZnak">
    <w:name w:val="Tekst podstawowy Znak"/>
    <w:aliases w:val="Tekst podstawowy Znak Znak Znak Znak Znak2,Tekst podstawowy Znak Znak Znak Znak Znak Znak,Tekst podstawowy Znak Znak Znak"/>
    <w:basedOn w:val="Domylnaczcionkaakapitu"/>
    <w:link w:val="Tekstpodstawowy"/>
    <w:rsid w:val="00776A86"/>
    <w:rPr>
      <w:rFonts w:ascii="Times New Roman" w:eastAsia="Times New Roman" w:hAnsi="Times New Roman" w:cs="Times New Roman"/>
      <w:kern w:val="0"/>
      <w:sz w:val="28"/>
      <w:szCs w:val="20"/>
      <w:lang w:eastAsia="pl-PL"/>
      <w14:ligatures w14:val="none"/>
    </w:rPr>
  </w:style>
  <w:style w:type="paragraph" w:styleId="Nagwek">
    <w:name w:val="header"/>
    <w:basedOn w:val="Normalny"/>
    <w:link w:val="NagwekZnak"/>
    <w:rsid w:val="00776A86"/>
    <w:pPr>
      <w:tabs>
        <w:tab w:val="center" w:pos="4536"/>
        <w:tab w:val="right" w:pos="9072"/>
      </w:tabs>
    </w:pPr>
    <w:rPr>
      <w:sz w:val="24"/>
    </w:rPr>
  </w:style>
  <w:style w:type="character" w:customStyle="1" w:styleId="NagwekZnak">
    <w:name w:val="Nagłówek Znak"/>
    <w:basedOn w:val="Domylnaczcionkaakapitu"/>
    <w:link w:val="Nagwek"/>
    <w:rsid w:val="00776A86"/>
    <w:rPr>
      <w:rFonts w:ascii="Times New Roman" w:eastAsia="Times New Roman" w:hAnsi="Times New Roman" w:cs="Times New Roman"/>
      <w:kern w:val="0"/>
      <w:sz w:val="24"/>
      <w:szCs w:val="20"/>
      <w:lang w:eastAsia="pl-PL"/>
      <w14:ligatures w14:val="none"/>
    </w:rPr>
  </w:style>
  <w:style w:type="character" w:styleId="Numerstrony">
    <w:name w:val="page number"/>
    <w:basedOn w:val="Domylnaczcionkaakapitu"/>
    <w:rsid w:val="00776A86"/>
  </w:style>
  <w:style w:type="character" w:styleId="Hipercze">
    <w:name w:val="Hyperlink"/>
    <w:rsid w:val="00776A86"/>
    <w:rPr>
      <w:color w:val="0000FF"/>
      <w:u w:val="single"/>
    </w:rPr>
  </w:style>
  <w:style w:type="paragraph" w:customStyle="1" w:styleId="ust">
    <w:name w:val="ust"/>
    <w:rsid w:val="00776A86"/>
    <w:pPr>
      <w:spacing w:before="60" w:after="60" w:line="240" w:lineRule="auto"/>
      <w:ind w:left="426" w:hanging="284"/>
      <w:jc w:val="both"/>
    </w:pPr>
    <w:rPr>
      <w:rFonts w:ascii="Times New Roman" w:eastAsia="Times New Roman" w:hAnsi="Times New Roman" w:cs="Times New Roman"/>
      <w:kern w:val="0"/>
      <w:sz w:val="24"/>
      <w:szCs w:val="20"/>
      <w:lang w:eastAsia="pl-PL"/>
      <w14:ligatures w14:val="none"/>
    </w:rPr>
  </w:style>
  <w:style w:type="character" w:customStyle="1" w:styleId="TekstpodstawowyZnakZnakZnakZnakZnak1">
    <w:name w:val="Tekst podstawowy Znak Znak Znak Znak Znak1"/>
    <w:aliases w:val="Tekst podstawowy Znak Znak Znak Znak Znak Znak Znak"/>
    <w:rsid w:val="00776A86"/>
    <w:rPr>
      <w:sz w:val="28"/>
      <w:lang w:val="pl-PL" w:eastAsia="pl-PL" w:bidi="ar-SA"/>
    </w:rPr>
  </w:style>
  <w:style w:type="paragraph" w:customStyle="1" w:styleId="WW-Tekstpodstawowy2">
    <w:name w:val="WW-Tekst podstawowy 2"/>
    <w:basedOn w:val="Normalny"/>
    <w:rsid w:val="00776A86"/>
    <w:pPr>
      <w:suppressAutoHyphens/>
      <w:jc w:val="both"/>
    </w:pPr>
    <w:rPr>
      <w:lang w:eastAsia="ar-SA"/>
    </w:rPr>
  </w:style>
  <w:style w:type="paragraph" w:styleId="Tekstdymka">
    <w:name w:val="Balloon Text"/>
    <w:basedOn w:val="Normalny"/>
    <w:link w:val="TekstdymkaZnak"/>
    <w:semiHidden/>
    <w:rsid w:val="00776A86"/>
    <w:rPr>
      <w:rFonts w:ascii="Tahoma" w:hAnsi="Tahoma" w:cs="Tahoma"/>
      <w:sz w:val="16"/>
      <w:szCs w:val="16"/>
    </w:rPr>
  </w:style>
  <w:style w:type="character" w:customStyle="1" w:styleId="TekstdymkaZnak">
    <w:name w:val="Tekst dymka Znak"/>
    <w:basedOn w:val="Domylnaczcionkaakapitu"/>
    <w:link w:val="Tekstdymka"/>
    <w:semiHidden/>
    <w:rsid w:val="00776A86"/>
    <w:rPr>
      <w:rFonts w:ascii="Tahoma" w:eastAsia="Times New Roman" w:hAnsi="Tahoma" w:cs="Tahoma"/>
      <w:kern w:val="0"/>
      <w:sz w:val="16"/>
      <w:szCs w:val="16"/>
      <w:lang w:eastAsia="pl-PL"/>
      <w14:ligatures w14:val="none"/>
    </w:rPr>
  </w:style>
  <w:style w:type="paragraph" w:styleId="Tekstpodstawowy3">
    <w:name w:val="Body Text 3"/>
    <w:basedOn w:val="Normalny"/>
    <w:link w:val="Tekstpodstawowy3Znak"/>
    <w:rsid w:val="00776A86"/>
    <w:pPr>
      <w:spacing w:after="120"/>
    </w:pPr>
    <w:rPr>
      <w:sz w:val="16"/>
      <w:szCs w:val="16"/>
    </w:rPr>
  </w:style>
  <w:style w:type="character" w:customStyle="1" w:styleId="Tekstpodstawowy3Znak">
    <w:name w:val="Tekst podstawowy 3 Znak"/>
    <w:basedOn w:val="Domylnaczcionkaakapitu"/>
    <w:link w:val="Tekstpodstawowy3"/>
    <w:rsid w:val="00776A86"/>
    <w:rPr>
      <w:rFonts w:ascii="Times New Roman" w:eastAsia="Times New Roman" w:hAnsi="Times New Roman" w:cs="Times New Roman"/>
      <w:kern w:val="0"/>
      <w:sz w:val="16"/>
      <w:szCs w:val="16"/>
      <w:lang w:eastAsia="pl-PL"/>
      <w14:ligatures w14:val="none"/>
    </w:rPr>
  </w:style>
  <w:style w:type="paragraph" w:customStyle="1" w:styleId="pkt">
    <w:name w:val="pkt"/>
    <w:basedOn w:val="Normalny"/>
    <w:rsid w:val="00776A86"/>
    <w:pPr>
      <w:autoSpaceDE w:val="0"/>
      <w:autoSpaceDN w:val="0"/>
      <w:spacing w:before="60" w:after="60" w:line="360" w:lineRule="auto"/>
      <w:ind w:left="851" w:hanging="295"/>
      <w:jc w:val="both"/>
    </w:pPr>
    <w:rPr>
      <w:rFonts w:ascii="Univers-PL" w:eastAsia="Calibri" w:hAnsi="Univers-PL"/>
      <w:sz w:val="19"/>
      <w:szCs w:val="19"/>
    </w:rPr>
  </w:style>
  <w:style w:type="paragraph" w:customStyle="1" w:styleId="Tekstpodstawowy31">
    <w:name w:val="Tekst podstawowy 31"/>
    <w:basedOn w:val="Normalny"/>
    <w:rsid w:val="00776A86"/>
    <w:pPr>
      <w:widowControl w:val="0"/>
      <w:suppressAutoHyphens/>
    </w:pPr>
    <w:rPr>
      <w:kern w:val="1"/>
      <w:sz w:val="24"/>
      <w:szCs w:val="24"/>
    </w:rPr>
  </w:style>
  <w:style w:type="character" w:styleId="Odwoaniedokomentarza">
    <w:name w:val="annotation reference"/>
    <w:semiHidden/>
    <w:rsid w:val="00776A86"/>
    <w:rPr>
      <w:sz w:val="16"/>
      <w:szCs w:val="16"/>
    </w:rPr>
  </w:style>
  <w:style w:type="paragraph" w:styleId="Tekstkomentarza">
    <w:name w:val="annotation text"/>
    <w:basedOn w:val="Normalny"/>
    <w:link w:val="TekstkomentarzaZnak"/>
    <w:semiHidden/>
    <w:rsid w:val="00776A86"/>
  </w:style>
  <w:style w:type="character" w:customStyle="1" w:styleId="TekstkomentarzaZnak">
    <w:name w:val="Tekst komentarza Znak"/>
    <w:basedOn w:val="Domylnaczcionkaakapitu"/>
    <w:link w:val="Tekstkomentarza"/>
    <w:semiHidden/>
    <w:rsid w:val="00776A86"/>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semiHidden/>
    <w:rsid w:val="00776A86"/>
    <w:rPr>
      <w:b/>
      <w:bCs/>
    </w:rPr>
  </w:style>
  <w:style w:type="character" w:customStyle="1" w:styleId="TematkomentarzaZnak">
    <w:name w:val="Temat komentarza Znak"/>
    <w:basedOn w:val="TekstkomentarzaZnak"/>
    <w:link w:val="Tematkomentarza"/>
    <w:semiHidden/>
    <w:rsid w:val="00776A86"/>
    <w:rPr>
      <w:rFonts w:ascii="Times New Roman" w:eastAsia="Times New Roman" w:hAnsi="Times New Roman" w:cs="Times New Roman"/>
      <w:b/>
      <w:bCs/>
      <w:kern w:val="0"/>
      <w:sz w:val="20"/>
      <w:szCs w:val="20"/>
      <w:lang w:eastAsia="pl-PL"/>
      <w14:ligatures w14:val="none"/>
    </w:rPr>
  </w:style>
  <w:style w:type="paragraph" w:styleId="Akapitzlist">
    <w:name w:val="List Paragraph"/>
    <w:aliases w:val="Numerowanie,Akapit z listą BS,sw tekst"/>
    <w:basedOn w:val="Normalny"/>
    <w:link w:val="AkapitzlistZnak"/>
    <w:uiPriority w:val="34"/>
    <w:qFormat/>
    <w:rsid w:val="00776A86"/>
    <w:pPr>
      <w:ind w:left="708"/>
    </w:pPr>
  </w:style>
  <w:style w:type="paragraph" w:styleId="Tekstprzypisukocowego">
    <w:name w:val="endnote text"/>
    <w:basedOn w:val="Normalny"/>
    <w:link w:val="TekstprzypisukocowegoZnak"/>
    <w:uiPriority w:val="99"/>
    <w:semiHidden/>
    <w:unhideWhenUsed/>
    <w:rsid w:val="00776A86"/>
  </w:style>
  <w:style w:type="character" w:customStyle="1" w:styleId="TekstprzypisukocowegoZnak">
    <w:name w:val="Tekst przypisu końcowego Znak"/>
    <w:basedOn w:val="Domylnaczcionkaakapitu"/>
    <w:link w:val="Tekstprzypisukocowego"/>
    <w:uiPriority w:val="99"/>
    <w:semiHidden/>
    <w:rsid w:val="00776A86"/>
    <w:rPr>
      <w:rFonts w:ascii="Times New Roman" w:eastAsia="Times New Roman" w:hAnsi="Times New Roman" w:cs="Times New Roman"/>
      <w:kern w:val="0"/>
      <w:sz w:val="20"/>
      <w:szCs w:val="20"/>
      <w:lang w:eastAsia="pl-PL"/>
      <w14:ligatures w14:val="none"/>
    </w:rPr>
  </w:style>
  <w:style w:type="character" w:styleId="Odwoanieprzypisukocowego">
    <w:name w:val="endnote reference"/>
    <w:uiPriority w:val="99"/>
    <w:semiHidden/>
    <w:unhideWhenUsed/>
    <w:rsid w:val="00776A86"/>
    <w:rPr>
      <w:vertAlign w:val="superscript"/>
    </w:rPr>
  </w:style>
  <w:style w:type="character" w:styleId="UyteHipercze">
    <w:name w:val="FollowedHyperlink"/>
    <w:basedOn w:val="Domylnaczcionkaakapitu"/>
    <w:uiPriority w:val="99"/>
    <w:semiHidden/>
    <w:unhideWhenUsed/>
    <w:rsid w:val="00776A86"/>
    <w:rPr>
      <w:color w:val="954F72" w:themeColor="followedHyperlink"/>
      <w:u w:val="single"/>
    </w:rPr>
  </w:style>
  <w:style w:type="paragraph" w:styleId="Tekstprzypisudolnego">
    <w:name w:val="footnote text"/>
    <w:basedOn w:val="Normalny"/>
    <w:link w:val="TekstprzypisudolnegoZnak"/>
    <w:rsid w:val="00776A86"/>
  </w:style>
  <w:style w:type="character" w:customStyle="1" w:styleId="TekstprzypisudolnegoZnak">
    <w:name w:val="Tekst przypisu dolnego Znak"/>
    <w:basedOn w:val="Domylnaczcionkaakapitu"/>
    <w:link w:val="Tekstprzypisudolnego"/>
    <w:rsid w:val="00776A86"/>
    <w:rPr>
      <w:rFonts w:ascii="Times New Roman" w:eastAsia="Times New Roman" w:hAnsi="Times New Roman" w:cs="Times New Roman"/>
      <w:kern w:val="0"/>
      <w:sz w:val="20"/>
      <w:szCs w:val="20"/>
      <w:lang w:eastAsia="pl-PL"/>
      <w14:ligatures w14:val="none"/>
    </w:rPr>
  </w:style>
  <w:style w:type="character" w:styleId="Odwoanieprzypisudolnego">
    <w:name w:val="footnote reference"/>
    <w:rsid w:val="00776A86"/>
    <w:rPr>
      <w:vertAlign w:val="superscript"/>
    </w:rPr>
  </w:style>
  <w:style w:type="paragraph" w:customStyle="1" w:styleId="BodyText21">
    <w:name w:val="Body Text 21"/>
    <w:basedOn w:val="Normalny"/>
    <w:uiPriority w:val="99"/>
    <w:rsid w:val="00776A86"/>
    <w:pPr>
      <w:widowControl w:val="0"/>
      <w:tabs>
        <w:tab w:val="left" w:pos="7797"/>
      </w:tabs>
      <w:jc w:val="both"/>
    </w:pPr>
    <w:rPr>
      <w:sz w:val="24"/>
    </w:rPr>
  </w:style>
  <w:style w:type="character" w:customStyle="1" w:styleId="AkapitzlistZnak">
    <w:name w:val="Akapit z listą Znak"/>
    <w:aliases w:val="Numerowanie Znak,Akapit z listą BS Znak,sw tekst Znak"/>
    <w:link w:val="Akapitzlist"/>
    <w:uiPriority w:val="34"/>
    <w:qFormat/>
    <w:locked/>
    <w:rsid w:val="00776A86"/>
    <w:rPr>
      <w:rFonts w:ascii="Times New Roman" w:eastAsia="Times New Roman" w:hAnsi="Times New Roman" w:cs="Times New Roman"/>
      <w:kern w:val="0"/>
      <w:sz w:val="20"/>
      <w:szCs w:val="20"/>
      <w:lang w:eastAsia="pl-PL"/>
      <w14:ligatures w14:val="none"/>
    </w:rPr>
  </w:style>
  <w:style w:type="character" w:customStyle="1" w:styleId="alb">
    <w:name w:val="a_lb"/>
    <w:basedOn w:val="Domylnaczcionkaakapitu"/>
    <w:rsid w:val="00776A86"/>
  </w:style>
  <w:style w:type="paragraph" w:styleId="Tekstpodstawowywcity">
    <w:name w:val="Body Text Indent"/>
    <w:basedOn w:val="Normalny"/>
    <w:link w:val="TekstpodstawowywcityZnak"/>
    <w:uiPriority w:val="99"/>
    <w:unhideWhenUsed/>
    <w:rsid w:val="00776A86"/>
    <w:pPr>
      <w:spacing w:after="120"/>
      <w:ind w:left="283"/>
    </w:pPr>
  </w:style>
  <w:style w:type="character" w:customStyle="1" w:styleId="TekstpodstawowywcityZnak">
    <w:name w:val="Tekst podstawowy wcięty Znak"/>
    <w:basedOn w:val="Domylnaczcionkaakapitu"/>
    <w:link w:val="Tekstpodstawowywcity"/>
    <w:uiPriority w:val="99"/>
    <w:rsid w:val="00776A86"/>
    <w:rPr>
      <w:rFonts w:ascii="Times New Roman" w:eastAsia="Times New Roman" w:hAnsi="Times New Roman" w:cs="Times New Roman"/>
      <w:kern w:val="0"/>
      <w:sz w:val="20"/>
      <w:szCs w:val="20"/>
      <w:lang w:eastAsia="pl-PL"/>
      <w14:ligatures w14:val="none"/>
    </w:rPr>
  </w:style>
  <w:style w:type="paragraph" w:customStyle="1" w:styleId="1">
    <w:name w:val="1."/>
    <w:basedOn w:val="Normalny"/>
    <w:rsid w:val="00776A86"/>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Default">
    <w:name w:val="Default"/>
    <w:rsid w:val="00776A86"/>
    <w:pPr>
      <w:autoSpaceDE w:val="0"/>
      <w:autoSpaceDN w:val="0"/>
      <w:adjustRightInd w:val="0"/>
      <w:spacing w:after="0" w:line="240" w:lineRule="auto"/>
    </w:pPr>
    <w:rPr>
      <w:rFonts w:ascii="Calibri" w:eastAsia="Times New Roman" w:hAnsi="Calibri" w:cs="Calibri"/>
      <w:color w:val="000000"/>
      <w:kern w:val="0"/>
      <w:sz w:val="24"/>
      <w:szCs w:val="24"/>
      <w:lang w:eastAsia="pl-PL"/>
      <w14:ligatures w14:val="none"/>
    </w:rPr>
  </w:style>
  <w:style w:type="character" w:styleId="Uwydatnienie">
    <w:name w:val="Emphasis"/>
    <w:basedOn w:val="Domylnaczcionkaakapitu"/>
    <w:uiPriority w:val="20"/>
    <w:qFormat/>
    <w:rsid w:val="00776A86"/>
    <w:rPr>
      <w:i/>
      <w:iCs/>
    </w:rPr>
  </w:style>
  <w:style w:type="paragraph" w:styleId="Zwykytekst">
    <w:name w:val="Plain Text"/>
    <w:basedOn w:val="Normalny"/>
    <w:link w:val="ZwykytekstZnak"/>
    <w:uiPriority w:val="99"/>
    <w:unhideWhenUsed/>
    <w:rsid w:val="008E66DC"/>
    <w:rPr>
      <w:rFonts w:ascii="Calibri" w:hAnsi="Calibri" w:cstheme="minorBidi"/>
      <w:kern w:val="2"/>
      <w:sz w:val="22"/>
      <w:szCs w:val="21"/>
      <w:lang w:eastAsia="en-US"/>
      <w14:ligatures w14:val="standardContextual"/>
    </w:rPr>
  </w:style>
  <w:style w:type="character" w:customStyle="1" w:styleId="ZwykytekstZnak">
    <w:name w:val="Zwykły tekst Znak"/>
    <w:basedOn w:val="Domylnaczcionkaakapitu"/>
    <w:link w:val="Zwykytekst"/>
    <w:uiPriority w:val="99"/>
    <w:rsid w:val="008E66DC"/>
    <w:rPr>
      <w:rFonts w:ascii="Calibri" w:eastAsia="Times New Roman" w:hAnsi="Calibri"/>
      <w:szCs w:val="21"/>
    </w:rPr>
  </w:style>
  <w:style w:type="character" w:customStyle="1" w:styleId="normal">
    <w:name w:val="normal"/>
    <w:basedOn w:val="Domylnaczcionkaakapitu"/>
    <w:rsid w:val="007B1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534992">
      <w:bodyDiv w:val="1"/>
      <w:marLeft w:val="0"/>
      <w:marRight w:val="0"/>
      <w:marTop w:val="0"/>
      <w:marBottom w:val="0"/>
      <w:divBdr>
        <w:top w:val="none" w:sz="0" w:space="0" w:color="auto"/>
        <w:left w:val="none" w:sz="0" w:space="0" w:color="auto"/>
        <w:bottom w:val="none" w:sz="0" w:space="0" w:color="auto"/>
        <w:right w:val="none" w:sz="0" w:space="0" w:color="auto"/>
      </w:divBdr>
    </w:div>
    <w:div w:id="47980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p.pl/home.aspx?f=/kursy/kursy_archiwum.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c=/ascx/archa.as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bp.pl/home.aspx?f=/kursy/kursy_archiwum.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bp.pl/home.aspx?c=/ascx/archa.ascx"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A2071-7556-4493-97FF-11B2F50FE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26</Pages>
  <Words>9920</Words>
  <Characters>59525</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69307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tomasz_jozefiak</dc:creator>
  <cp:lastModifiedBy>tomasz_jozefiak</cp:lastModifiedBy>
  <cp:revision>34</cp:revision>
  <cp:lastPrinted>2024-04-30T08:26:00Z</cp:lastPrinted>
  <dcterms:created xsi:type="dcterms:W3CDTF">2024-04-17T09:29:00Z</dcterms:created>
  <dcterms:modified xsi:type="dcterms:W3CDTF">2024-04-30T09:44:00Z</dcterms:modified>
</cp:coreProperties>
</file>